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8D" w:rsidRDefault="0047348D" w:rsidP="00473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ОП.04. ОСНОВЫ ДИЗАЙНА И КОМПОЗИЦИИ</w:t>
      </w:r>
    </w:p>
    <w:p w:rsidR="0047348D" w:rsidRDefault="0047348D" w:rsidP="00473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48D" w:rsidRPr="00B259C4" w:rsidRDefault="0047348D" w:rsidP="00473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МЕТОДИЧЕСКАЯ РАЗРАБОТКА</w:t>
      </w:r>
    </w:p>
    <w:p w:rsidR="0047348D" w:rsidRPr="00315656" w:rsidRDefault="0047348D" w:rsidP="004734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5656">
        <w:rPr>
          <w:rFonts w:ascii="Times New Roman" w:hAnsi="Times New Roman" w:cs="Times New Roman"/>
          <w:sz w:val="20"/>
          <w:szCs w:val="20"/>
        </w:rPr>
        <w:t>Тема 2.2. Основы рисунка</w:t>
      </w:r>
    </w:p>
    <w:p w:rsidR="0047348D" w:rsidRPr="00315656" w:rsidRDefault="0047348D" w:rsidP="004734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5656">
        <w:rPr>
          <w:rFonts w:ascii="Times New Roman" w:hAnsi="Times New Roman" w:cs="Times New Roman"/>
          <w:b/>
          <w:sz w:val="20"/>
          <w:szCs w:val="20"/>
        </w:rPr>
        <w:t>Практическая работа</w:t>
      </w:r>
    </w:p>
    <w:p w:rsidR="0047348D" w:rsidRPr="00315656" w:rsidRDefault="0047348D" w:rsidP="004734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5656">
        <w:rPr>
          <w:rFonts w:ascii="Times New Roman" w:hAnsi="Times New Roman" w:cs="Times New Roman"/>
          <w:sz w:val="20"/>
          <w:szCs w:val="20"/>
        </w:rPr>
        <w:t>«Рисование гипсового орнамента»</w:t>
      </w:r>
    </w:p>
    <w:p w:rsidR="0047348D" w:rsidRPr="00315656" w:rsidRDefault="0047348D" w:rsidP="004734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5656">
        <w:rPr>
          <w:rFonts w:ascii="Times New Roman" w:hAnsi="Times New Roman" w:cs="Times New Roman"/>
          <w:b/>
          <w:sz w:val="20"/>
          <w:szCs w:val="20"/>
        </w:rPr>
        <w:t>«</w:t>
      </w:r>
      <w:r>
        <w:rPr>
          <w:rFonts w:ascii="Times New Roman" w:hAnsi="Times New Roman" w:cs="Times New Roman"/>
          <w:b/>
          <w:sz w:val="20"/>
          <w:szCs w:val="20"/>
        </w:rPr>
        <w:t xml:space="preserve">Выявление объема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пятилистника</w:t>
      </w:r>
      <w:proofErr w:type="spellEnd"/>
      <w:r w:rsidRPr="00315656">
        <w:rPr>
          <w:rFonts w:ascii="Times New Roman" w:hAnsi="Times New Roman" w:cs="Times New Roman"/>
          <w:b/>
          <w:sz w:val="20"/>
          <w:szCs w:val="20"/>
        </w:rPr>
        <w:t xml:space="preserve">», урок № </w:t>
      </w:r>
      <w:r>
        <w:rPr>
          <w:rFonts w:ascii="Times New Roman" w:hAnsi="Times New Roman" w:cs="Times New Roman"/>
          <w:b/>
          <w:sz w:val="20"/>
          <w:szCs w:val="20"/>
        </w:rPr>
        <w:t>48</w:t>
      </w:r>
    </w:p>
    <w:p w:rsidR="0047348D" w:rsidRDefault="0047348D" w:rsidP="0047348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7348D" w:rsidRPr="00315656" w:rsidRDefault="0047348D" w:rsidP="0047348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5656">
        <w:rPr>
          <w:rFonts w:ascii="Times New Roman" w:hAnsi="Times New Roman" w:cs="Times New Roman"/>
          <w:b/>
          <w:sz w:val="20"/>
          <w:szCs w:val="20"/>
        </w:rPr>
        <w:t xml:space="preserve">Цели: </w:t>
      </w:r>
    </w:p>
    <w:p w:rsidR="0047348D" w:rsidRPr="00315656" w:rsidRDefault="0047348D" w:rsidP="004734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262626"/>
          <w:sz w:val="20"/>
          <w:szCs w:val="20"/>
        </w:rPr>
      </w:pPr>
      <w:r w:rsidRPr="00315656">
        <w:rPr>
          <w:rFonts w:ascii="Times New Roman" w:hAnsi="Times New Roman" w:cs="Times New Roman"/>
          <w:sz w:val="20"/>
          <w:szCs w:val="20"/>
        </w:rPr>
        <w:t>1.</w:t>
      </w:r>
      <w:r w:rsidRPr="0031565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15656">
        <w:rPr>
          <w:rFonts w:ascii="Times New Roman" w:eastAsia="TimesNewRomanPSMT" w:hAnsi="Times New Roman" w:cs="Times New Roman"/>
          <w:color w:val="262626"/>
          <w:sz w:val="20"/>
          <w:szCs w:val="20"/>
        </w:rPr>
        <w:t xml:space="preserve"> Закрепить последовательность изображения окружающих предметов, явлений;</w:t>
      </w:r>
    </w:p>
    <w:p w:rsidR="0047348D" w:rsidRPr="00315656" w:rsidRDefault="0047348D" w:rsidP="0047348D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NewRomanPSMT" w:hAnsi="Times New Roman" w:cs="Times New Roman"/>
          <w:color w:val="262626"/>
          <w:sz w:val="20"/>
          <w:szCs w:val="20"/>
        </w:rPr>
      </w:pPr>
      <w:r w:rsidRPr="00315656">
        <w:rPr>
          <w:rFonts w:ascii="Times New Roman" w:eastAsia="TimesNewRomanPSMT" w:hAnsi="Times New Roman" w:cs="Times New Roman"/>
          <w:color w:val="262626"/>
          <w:sz w:val="20"/>
          <w:szCs w:val="20"/>
        </w:rPr>
        <w:t>2. Воспитывать умение работать самостоятельно, по плану (с опорой на схемы этапов построения рисунка натюрморта).</w:t>
      </w:r>
    </w:p>
    <w:p w:rsidR="0047348D" w:rsidRPr="00315656" w:rsidRDefault="0047348D" w:rsidP="004734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262626"/>
          <w:sz w:val="20"/>
          <w:szCs w:val="20"/>
        </w:rPr>
      </w:pPr>
      <w:r w:rsidRPr="00315656">
        <w:rPr>
          <w:rFonts w:ascii="Times New Roman" w:eastAsia="TimesNewRomanPSMT" w:hAnsi="Times New Roman" w:cs="Times New Roman"/>
          <w:color w:val="262626"/>
          <w:sz w:val="20"/>
          <w:szCs w:val="20"/>
        </w:rPr>
        <w:t>3. Развивать глазомер, учить воспринимать пропорции предметов, способность видеть предметы целостно;</w:t>
      </w:r>
    </w:p>
    <w:p w:rsidR="0047348D" w:rsidRPr="00315656" w:rsidRDefault="0047348D" w:rsidP="0047348D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NewRomanPSMT" w:hAnsi="Times New Roman" w:cs="Times New Roman"/>
          <w:color w:val="262626"/>
          <w:sz w:val="20"/>
          <w:szCs w:val="20"/>
        </w:rPr>
      </w:pPr>
      <w:r w:rsidRPr="00315656">
        <w:rPr>
          <w:rFonts w:ascii="Times New Roman" w:eastAsia="TimesNewRomanPSMT" w:hAnsi="Times New Roman" w:cs="Times New Roman"/>
          <w:color w:val="262626"/>
          <w:sz w:val="20"/>
          <w:szCs w:val="20"/>
        </w:rPr>
        <w:t xml:space="preserve">4.Развивать мышление на основе упражнений, направленных на выполнение операций анализа, синтеза, сравнения, </w:t>
      </w:r>
    </w:p>
    <w:p w:rsidR="0047348D" w:rsidRPr="00315656" w:rsidRDefault="0047348D" w:rsidP="0047348D">
      <w:pPr>
        <w:pStyle w:val="Default"/>
        <w:ind w:left="993" w:hanging="426"/>
        <w:rPr>
          <w:sz w:val="20"/>
          <w:szCs w:val="20"/>
        </w:rPr>
      </w:pPr>
      <w:r w:rsidRPr="00315656">
        <w:rPr>
          <w:iCs/>
          <w:sz w:val="20"/>
          <w:szCs w:val="20"/>
        </w:rPr>
        <w:t xml:space="preserve">5. </w:t>
      </w:r>
      <w:r w:rsidRPr="00315656">
        <w:rPr>
          <w:bCs/>
          <w:sz w:val="20"/>
          <w:szCs w:val="20"/>
        </w:rPr>
        <w:t xml:space="preserve">Развивать художественный вкус, восприятие тональных отношений. </w:t>
      </w:r>
    </w:p>
    <w:p w:rsidR="0047348D" w:rsidRPr="00315656" w:rsidRDefault="0047348D" w:rsidP="0047348D">
      <w:pPr>
        <w:pStyle w:val="Default"/>
        <w:ind w:firstLine="567"/>
        <w:rPr>
          <w:sz w:val="20"/>
          <w:szCs w:val="20"/>
        </w:rPr>
      </w:pPr>
      <w:r w:rsidRPr="00315656">
        <w:rPr>
          <w:iCs/>
          <w:sz w:val="20"/>
          <w:szCs w:val="20"/>
        </w:rPr>
        <w:t xml:space="preserve">6. </w:t>
      </w:r>
      <w:r w:rsidRPr="00315656">
        <w:rPr>
          <w:bCs/>
          <w:sz w:val="20"/>
          <w:szCs w:val="20"/>
        </w:rPr>
        <w:t xml:space="preserve">Воспитывать эстетический вкус, эмоциональность, культуру визуальных наблюдений, аккуратность. </w:t>
      </w:r>
    </w:p>
    <w:p w:rsidR="0047348D" w:rsidRDefault="0047348D" w:rsidP="00473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7348D" w:rsidRPr="00315656" w:rsidRDefault="0047348D" w:rsidP="0047348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315656">
        <w:rPr>
          <w:rFonts w:ascii="Times New Roman" w:hAnsi="Times New Roman" w:cs="Times New Roman"/>
          <w:b/>
          <w:sz w:val="20"/>
          <w:szCs w:val="20"/>
        </w:rPr>
        <w:t>Оснащение:</w:t>
      </w:r>
      <w:r w:rsidRPr="00315656">
        <w:rPr>
          <w:rFonts w:ascii="Times New Roman" w:hAnsi="Times New Roman" w:cs="Times New Roman"/>
          <w:sz w:val="20"/>
          <w:szCs w:val="20"/>
        </w:rPr>
        <w:t xml:space="preserve"> </w:t>
      </w:r>
      <w:r w:rsidRPr="00315656">
        <w:rPr>
          <w:rFonts w:ascii="Times New Roman" w:eastAsia="TimesNewRomanPSMT" w:hAnsi="Times New Roman" w:cs="Times New Roman"/>
          <w:sz w:val="20"/>
          <w:szCs w:val="20"/>
        </w:rPr>
        <w:t xml:space="preserve">карандаш «Т», «ТМ», «М», </w:t>
      </w:r>
      <w:r w:rsidRPr="00315656">
        <w:rPr>
          <w:rFonts w:ascii="Times New Roman" w:hAnsi="Times New Roman" w:cs="Times New Roman"/>
          <w:sz w:val="20"/>
          <w:szCs w:val="20"/>
        </w:rPr>
        <w:t xml:space="preserve">бумага </w:t>
      </w:r>
      <w:r w:rsidRPr="00315656">
        <w:rPr>
          <w:rFonts w:ascii="Times New Roman" w:eastAsia="TimesNewRomanPSMT" w:hAnsi="Times New Roman" w:cs="Times New Roman"/>
          <w:sz w:val="20"/>
          <w:szCs w:val="20"/>
        </w:rPr>
        <w:t>формата А-3</w:t>
      </w:r>
      <w:r w:rsidRPr="00315656">
        <w:rPr>
          <w:rFonts w:ascii="Times New Roman" w:hAnsi="Times New Roman" w:cs="Times New Roman"/>
          <w:sz w:val="20"/>
          <w:szCs w:val="20"/>
        </w:rPr>
        <w:t>, ластик</w:t>
      </w:r>
      <w:r>
        <w:rPr>
          <w:rFonts w:ascii="Times New Roman" w:hAnsi="Times New Roman" w:cs="Times New Roman"/>
          <w:sz w:val="20"/>
          <w:szCs w:val="20"/>
        </w:rPr>
        <w:t>, гипсовая розетка</w:t>
      </w:r>
    </w:p>
    <w:p w:rsidR="0047348D" w:rsidRDefault="0047348D" w:rsidP="0047348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7348D" w:rsidRPr="00315656" w:rsidRDefault="0047348D" w:rsidP="004734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5656">
        <w:rPr>
          <w:rFonts w:ascii="Times New Roman" w:hAnsi="Times New Roman" w:cs="Times New Roman"/>
          <w:b/>
          <w:sz w:val="20"/>
          <w:szCs w:val="20"/>
        </w:rPr>
        <w:t>Методы:</w:t>
      </w:r>
      <w:r w:rsidRPr="00315656">
        <w:rPr>
          <w:rFonts w:ascii="Times New Roman" w:hAnsi="Times New Roman" w:cs="Times New Roman"/>
          <w:sz w:val="20"/>
          <w:szCs w:val="20"/>
        </w:rPr>
        <w:t xml:space="preserve"> демонстрационный, метод образного сравнения, наглядный</w:t>
      </w:r>
    </w:p>
    <w:p w:rsidR="0047348D" w:rsidRPr="00315656" w:rsidRDefault="0047348D" w:rsidP="004734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5656">
        <w:rPr>
          <w:rFonts w:ascii="Times New Roman" w:hAnsi="Times New Roman" w:cs="Times New Roman"/>
          <w:sz w:val="20"/>
          <w:szCs w:val="20"/>
        </w:rPr>
        <w:t>1. Вводный инструктаж:</w:t>
      </w:r>
    </w:p>
    <w:p w:rsidR="0047348D" w:rsidRPr="00315656" w:rsidRDefault="0047348D" w:rsidP="0047348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5656">
        <w:rPr>
          <w:rFonts w:ascii="Times New Roman" w:eastAsia="Times New Roman" w:hAnsi="Times New Roman" w:cs="Times New Roman"/>
          <w:sz w:val="20"/>
          <w:szCs w:val="20"/>
        </w:rPr>
        <w:t>постановка цели выполнения практической работы</w:t>
      </w:r>
    </w:p>
    <w:p w:rsidR="0047348D" w:rsidRPr="00315656" w:rsidRDefault="0047348D" w:rsidP="0047348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5656">
        <w:rPr>
          <w:rFonts w:ascii="Times New Roman" w:eastAsia="Times New Roman" w:hAnsi="Times New Roman" w:cs="Times New Roman"/>
          <w:sz w:val="20"/>
          <w:szCs w:val="20"/>
        </w:rPr>
        <w:t>повторение пройденного материала</w:t>
      </w:r>
    </w:p>
    <w:p w:rsidR="0047348D" w:rsidRPr="00315656" w:rsidRDefault="0047348D" w:rsidP="0047348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5656">
        <w:rPr>
          <w:rFonts w:ascii="Times New Roman" w:eastAsia="Times New Roman" w:hAnsi="Times New Roman" w:cs="Times New Roman"/>
          <w:sz w:val="20"/>
          <w:szCs w:val="20"/>
        </w:rPr>
        <w:t>1. Дайте определение понятию композиция</w:t>
      </w:r>
    </w:p>
    <w:p w:rsidR="0047348D" w:rsidRPr="00315656" w:rsidRDefault="0047348D" w:rsidP="0047348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5656">
        <w:rPr>
          <w:rFonts w:ascii="Times New Roman" w:eastAsia="Times New Roman" w:hAnsi="Times New Roman" w:cs="Times New Roman"/>
          <w:sz w:val="20"/>
          <w:szCs w:val="20"/>
        </w:rPr>
        <w:t>2. Назовите законы композиции</w:t>
      </w:r>
    </w:p>
    <w:p w:rsidR="0047348D" w:rsidRPr="00315656" w:rsidRDefault="0047348D" w:rsidP="0047348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5656">
        <w:rPr>
          <w:rFonts w:ascii="Times New Roman" w:eastAsia="Times New Roman" w:hAnsi="Times New Roman" w:cs="Times New Roman"/>
          <w:sz w:val="20"/>
          <w:szCs w:val="20"/>
        </w:rPr>
        <w:t>3. Назовите средства и приемы композиции</w:t>
      </w:r>
    </w:p>
    <w:p w:rsidR="0047348D" w:rsidRDefault="0047348D" w:rsidP="0047348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5656">
        <w:rPr>
          <w:rFonts w:ascii="Times New Roman" w:eastAsia="Times New Roman" w:hAnsi="Times New Roman" w:cs="Times New Roman"/>
          <w:sz w:val="20"/>
          <w:szCs w:val="20"/>
        </w:rPr>
        <w:t xml:space="preserve">4. Назовите основные правила композиции </w:t>
      </w:r>
    </w:p>
    <w:p w:rsidR="0047348D" w:rsidRPr="009A0386" w:rsidRDefault="0047348D" w:rsidP="0047348D">
      <w:pPr>
        <w:pStyle w:val="a5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0386">
        <w:rPr>
          <w:rFonts w:ascii="Times New Roman" w:eastAsia="Times New Roman" w:hAnsi="Times New Roman" w:cs="Times New Roman"/>
          <w:sz w:val="20"/>
          <w:szCs w:val="20"/>
        </w:rPr>
        <w:t>Повторение техники безопасности</w:t>
      </w:r>
    </w:p>
    <w:p w:rsidR="0047348D" w:rsidRPr="00315656" w:rsidRDefault="0047348D" w:rsidP="004734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5656">
        <w:rPr>
          <w:rFonts w:ascii="Times New Roman" w:hAnsi="Times New Roman" w:cs="Times New Roman"/>
          <w:sz w:val="20"/>
          <w:szCs w:val="20"/>
        </w:rPr>
        <w:t>2. Текущий инструктаж:</w:t>
      </w:r>
    </w:p>
    <w:p w:rsidR="0047348D" w:rsidRDefault="0047348D" w:rsidP="0047348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7348D" w:rsidRDefault="0047348D" w:rsidP="0047348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5656">
        <w:rPr>
          <w:rFonts w:ascii="Times New Roman" w:hAnsi="Times New Roman" w:cs="Times New Roman"/>
          <w:b/>
          <w:sz w:val="20"/>
          <w:szCs w:val="20"/>
        </w:rPr>
        <w:t>Ход работы:</w:t>
      </w:r>
    </w:p>
    <w:p w:rsidR="0047348D" w:rsidRPr="00315656" w:rsidRDefault="0047348D" w:rsidP="0047348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7348D" w:rsidRDefault="0047348D" w:rsidP="0047348D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i/>
          <w:sz w:val="20"/>
          <w:szCs w:val="20"/>
        </w:rPr>
      </w:pPr>
      <w:r w:rsidRPr="00315656">
        <w:rPr>
          <w:rFonts w:ascii="Times New Roman" w:eastAsia="TimesNewRomanPSMT" w:hAnsi="Times New Roman" w:cs="Times New Roman"/>
          <w:sz w:val="20"/>
          <w:szCs w:val="20"/>
        </w:rPr>
        <w:t xml:space="preserve"> Этапы выполнения практической работы </w:t>
      </w:r>
      <w:r w:rsidRPr="00315656">
        <w:rPr>
          <w:rFonts w:ascii="Times New Roman" w:eastAsia="TimesNewRomanPSMT" w:hAnsi="Times New Roman" w:cs="Times New Roman"/>
          <w:i/>
          <w:sz w:val="20"/>
          <w:szCs w:val="20"/>
        </w:rPr>
        <w:t>(рассказ преподавателя):</w:t>
      </w:r>
    </w:p>
    <w:p w:rsidR="0047348D" w:rsidRDefault="00496233" w:rsidP="0047348D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i/>
          <w:sz w:val="20"/>
          <w:szCs w:val="20"/>
        </w:rPr>
      </w:pPr>
      <w:r>
        <w:rPr>
          <w:rFonts w:ascii="Times New Roman" w:eastAsia="TimesNewRomanPSMT" w:hAnsi="Times New Roman" w:cs="Times New Roman"/>
          <w:i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135890</wp:posOffset>
            </wp:positionV>
            <wp:extent cx="1323975" cy="1695450"/>
            <wp:effectExtent l="19050" t="0" r="9525" b="0"/>
            <wp:wrapTight wrapText="bothSides">
              <wp:wrapPolygon edited="0">
                <wp:start x="-311" y="0"/>
                <wp:lineTo x="-311" y="21357"/>
                <wp:lineTo x="21755" y="21357"/>
                <wp:lineTo x="21755" y="0"/>
                <wp:lineTo x="-311" y="0"/>
              </wp:wrapPolygon>
            </wp:wrapTight>
            <wp:docPr id="1" name="Рисунок 1" descr="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6233" w:rsidRDefault="00496233" w:rsidP="0047348D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i/>
          <w:sz w:val="20"/>
          <w:szCs w:val="20"/>
        </w:rPr>
      </w:pPr>
    </w:p>
    <w:p w:rsidR="00496233" w:rsidRPr="00315656" w:rsidRDefault="00496233" w:rsidP="0047348D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i/>
          <w:sz w:val="20"/>
          <w:szCs w:val="20"/>
        </w:rPr>
      </w:pPr>
    </w:p>
    <w:p w:rsidR="0047348D" w:rsidRPr="0047348D" w:rsidRDefault="0047348D" w:rsidP="00496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Передача объемности гипсовой формы, выявление пространственных планов и степени освещенности достигается при помощи тона и различных по нажиму линий. Когда все </w:t>
      </w:r>
      <w:r w:rsidR="00496233">
        <w:rPr>
          <w:rFonts w:ascii="Times New Roman" w:eastAsia="TimesNewRomanPSMT" w:hAnsi="Times New Roman" w:cs="Times New Roman"/>
          <w:color w:val="000000"/>
          <w:sz w:val="20"/>
          <w:szCs w:val="20"/>
        </w:rPr>
        <w:t>части</w:t>
      </w:r>
      <w:r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постановки прорисованы, приступают к </w:t>
      </w:r>
      <w:r w:rsidRPr="0047348D">
        <w:rPr>
          <w:rFonts w:ascii="Times New Roman" w:eastAsia="TimesNewRomanPSMT" w:hAnsi="Times New Roman" w:cs="Times New Roman"/>
          <w:sz w:val="20"/>
          <w:szCs w:val="20"/>
        </w:rPr>
        <w:t>прокладке</w:t>
      </w:r>
      <w:r>
        <w:rPr>
          <w:rFonts w:ascii="TimesNewRomanPSMT" w:eastAsia="TimesNewRomanPSMT" w:cs="TimesNewRomanPSMT"/>
          <w:sz w:val="27"/>
          <w:szCs w:val="27"/>
        </w:rPr>
        <w:t xml:space="preserve"> </w:t>
      </w:r>
      <w:r w:rsidRPr="0047348D">
        <w:rPr>
          <w:rFonts w:ascii="Times New Roman" w:eastAsia="TimesNewRomanPSMT" w:hAnsi="Times New Roman" w:cs="Times New Roman"/>
          <w:sz w:val="20"/>
          <w:szCs w:val="20"/>
        </w:rPr>
        <w:t>светотени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, легко намечая основные большие плоскости света, полутени и тени. Светотеневая моделировка формы -  это логическое продолжение </w:t>
      </w:r>
      <w:r w:rsidR="00496233">
        <w:rPr>
          <w:rFonts w:ascii="Times New Roman" w:eastAsia="TimesNewRomanPSMT" w:hAnsi="Times New Roman" w:cs="Times New Roman"/>
          <w:sz w:val="20"/>
          <w:szCs w:val="20"/>
        </w:rPr>
        <w:t>линейного построения, а не механическая раскраска тоном. Легким штрихом намечаем падающие тени и выполняем штриховку по форме</w:t>
      </w:r>
    </w:p>
    <w:p w:rsidR="0047348D" w:rsidRDefault="00496233" w:rsidP="0047348D">
      <w:pPr>
        <w:pStyle w:val="msonormalbullet2gifbullet1gif"/>
        <w:spacing w:before="0" w:beforeAutospacing="0" w:after="0" w:afterAutospacing="0"/>
        <w:ind w:left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Выявляем рефлексы, собственные тени. Уточняем форму орнамента на освещенной поверхности</w:t>
      </w:r>
    </w:p>
    <w:p w:rsidR="0047348D" w:rsidRDefault="0047348D" w:rsidP="0047348D">
      <w:pPr>
        <w:pStyle w:val="msonormalbullet2gifbullet1gif"/>
        <w:spacing w:before="0" w:beforeAutospacing="0" w:after="0" w:afterAutospacing="0"/>
        <w:ind w:left="567"/>
        <w:contextualSpacing/>
        <w:jc w:val="both"/>
        <w:rPr>
          <w:sz w:val="20"/>
          <w:szCs w:val="20"/>
        </w:rPr>
      </w:pPr>
    </w:p>
    <w:p w:rsidR="0047348D" w:rsidRDefault="0047348D" w:rsidP="0047348D">
      <w:pPr>
        <w:pStyle w:val="msonormalbullet2gifbullet1gif"/>
        <w:spacing w:before="0" w:beforeAutospacing="0" w:after="0" w:afterAutospacing="0"/>
        <w:ind w:left="567"/>
        <w:contextualSpacing/>
        <w:jc w:val="both"/>
        <w:rPr>
          <w:sz w:val="20"/>
          <w:szCs w:val="20"/>
        </w:rPr>
      </w:pPr>
    </w:p>
    <w:p w:rsidR="0047348D" w:rsidRDefault="0047348D" w:rsidP="0047348D">
      <w:pPr>
        <w:pStyle w:val="msonormalbullet2gifbullet1gif"/>
        <w:spacing w:before="0" w:beforeAutospacing="0" w:after="0" w:afterAutospacing="0"/>
        <w:ind w:left="567"/>
        <w:contextualSpacing/>
        <w:jc w:val="both"/>
        <w:rPr>
          <w:sz w:val="20"/>
          <w:szCs w:val="20"/>
        </w:rPr>
      </w:pPr>
    </w:p>
    <w:p w:rsidR="0047348D" w:rsidRDefault="0047348D" w:rsidP="0047348D">
      <w:pPr>
        <w:pStyle w:val="msonormalbullet2gifbullet1gif"/>
        <w:spacing w:before="0" w:beforeAutospacing="0" w:after="0" w:afterAutospacing="0"/>
        <w:ind w:left="567"/>
        <w:contextualSpacing/>
        <w:jc w:val="both"/>
        <w:rPr>
          <w:sz w:val="20"/>
          <w:szCs w:val="20"/>
        </w:rPr>
      </w:pPr>
    </w:p>
    <w:p w:rsidR="0047348D" w:rsidRDefault="0047348D" w:rsidP="0047348D">
      <w:pPr>
        <w:pStyle w:val="msonormalbullet2gifbullet1gif"/>
        <w:spacing w:before="0" w:beforeAutospacing="0" w:after="0" w:afterAutospacing="0"/>
        <w:ind w:left="567"/>
        <w:contextualSpacing/>
        <w:jc w:val="both"/>
        <w:rPr>
          <w:sz w:val="20"/>
          <w:szCs w:val="20"/>
        </w:rPr>
      </w:pPr>
    </w:p>
    <w:p w:rsidR="0047348D" w:rsidRPr="00315656" w:rsidRDefault="0047348D" w:rsidP="0047348D">
      <w:pPr>
        <w:pStyle w:val="msonormalbullet2gifbullet1gif"/>
        <w:spacing w:before="0" w:beforeAutospacing="0" w:after="0" w:afterAutospacing="0"/>
        <w:ind w:left="567"/>
        <w:contextualSpacing/>
        <w:jc w:val="both"/>
        <w:rPr>
          <w:sz w:val="20"/>
          <w:szCs w:val="20"/>
        </w:rPr>
      </w:pPr>
    </w:p>
    <w:p w:rsidR="0047348D" w:rsidRPr="00315656" w:rsidRDefault="0047348D" w:rsidP="0047348D">
      <w:pPr>
        <w:pStyle w:val="msonormalbullet2gifbullet1gif"/>
        <w:numPr>
          <w:ilvl w:val="0"/>
          <w:numId w:val="5"/>
        </w:numPr>
        <w:spacing w:before="0" w:beforeAutospacing="0" w:after="0" w:afterAutospacing="0"/>
        <w:ind w:left="567"/>
        <w:contextualSpacing/>
        <w:jc w:val="both"/>
        <w:rPr>
          <w:sz w:val="20"/>
          <w:szCs w:val="20"/>
        </w:rPr>
      </w:pPr>
      <w:r w:rsidRPr="00315656">
        <w:rPr>
          <w:sz w:val="20"/>
          <w:szCs w:val="20"/>
        </w:rPr>
        <w:t xml:space="preserve">Выполнение задания (самостоятельная работа): Выполнить </w:t>
      </w:r>
      <w:r w:rsidR="00496233">
        <w:rPr>
          <w:sz w:val="20"/>
          <w:szCs w:val="20"/>
        </w:rPr>
        <w:t>форму гипсового орнамента при помощи светотени</w:t>
      </w:r>
      <w:r w:rsidRPr="00315656">
        <w:rPr>
          <w:sz w:val="20"/>
          <w:szCs w:val="20"/>
        </w:rPr>
        <w:t xml:space="preserve"> на листе бумаги форматом А-3</w:t>
      </w:r>
    </w:p>
    <w:p w:rsidR="0047348D" w:rsidRPr="00315656" w:rsidRDefault="0047348D" w:rsidP="0047348D">
      <w:pPr>
        <w:pStyle w:val="msonormalbullet2gifbullet1gif"/>
        <w:numPr>
          <w:ilvl w:val="0"/>
          <w:numId w:val="5"/>
        </w:numPr>
        <w:spacing w:before="0" w:beforeAutospacing="0" w:after="0" w:afterAutospacing="0"/>
        <w:ind w:left="567"/>
        <w:contextualSpacing/>
        <w:jc w:val="both"/>
        <w:rPr>
          <w:sz w:val="20"/>
          <w:szCs w:val="20"/>
        </w:rPr>
      </w:pPr>
      <w:r w:rsidRPr="00315656">
        <w:rPr>
          <w:sz w:val="20"/>
          <w:szCs w:val="20"/>
        </w:rPr>
        <w:t>Наблюдение за процессом работы студентов</w:t>
      </w:r>
    </w:p>
    <w:p w:rsidR="0047348D" w:rsidRPr="00315656" w:rsidRDefault="0047348D" w:rsidP="0047348D">
      <w:pPr>
        <w:pStyle w:val="msonormalbullet2gifbullet1gif"/>
        <w:numPr>
          <w:ilvl w:val="0"/>
          <w:numId w:val="5"/>
        </w:numPr>
        <w:spacing w:before="0" w:beforeAutospacing="0" w:after="0" w:afterAutospacing="0"/>
        <w:ind w:left="567"/>
        <w:contextualSpacing/>
        <w:jc w:val="both"/>
        <w:rPr>
          <w:sz w:val="20"/>
          <w:szCs w:val="20"/>
        </w:rPr>
      </w:pPr>
      <w:r w:rsidRPr="00315656">
        <w:rPr>
          <w:sz w:val="20"/>
          <w:szCs w:val="20"/>
        </w:rPr>
        <w:t>Проверка содержания рабочих мест</w:t>
      </w:r>
    </w:p>
    <w:p w:rsidR="0047348D" w:rsidRPr="00315656" w:rsidRDefault="0047348D" w:rsidP="0047348D">
      <w:pPr>
        <w:pStyle w:val="msonormalbullet2gifbullet1gif"/>
        <w:numPr>
          <w:ilvl w:val="0"/>
          <w:numId w:val="5"/>
        </w:numPr>
        <w:spacing w:before="0" w:beforeAutospacing="0" w:after="0" w:afterAutospacing="0"/>
        <w:ind w:left="567"/>
        <w:contextualSpacing/>
        <w:jc w:val="both"/>
        <w:rPr>
          <w:sz w:val="20"/>
          <w:szCs w:val="20"/>
        </w:rPr>
      </w:pPr>
      <w:r w:rsidRPr="00315656">
        <w:rPr>
          <w:sz w:val="20"/>
          <w:szCs w:val="20"/>
        </w:rPr>
        <w:t>Проверка правильности и последовательности выполнения задания</w:t>
      </w:r>
    </w:p>
    <w:p w:rsidR="0047348D" w:rsidRPr="00315656" w:rsidRDefault="0047348D" w:rsidP="0047348D">
      <w:pPr>
        <w:pStyle w:val="msonormalbullet2gifbullet1gif"/>
        <w:numPr>
          <w:ilvl w:val="0"/>
          <w:numId w:val="5"/>
        </w:numPr>
        <w:spacing w:before="0" w:beforeAutospacing="0" w:after="0" w:afterAutospacing="0"/>
        <w:ind w:left="567"/>
        <w:contextualSpacing/>
        <w:jc w:val="both"/>
        <w:rPr>
          <w:sz w:val="20"/>
          <w:szCs w:val="20"/>
        </w:rPr>
      </w:pPr>
      <w:r w:rsidRPr="00315656">
        <w:rPr>
          <w:sz w:val="20"/>
          <w:szCs w:val="20"/>
        </w:rPr>
        <w:t>Оказание помощи в работе студентам</w:t>
      </w:r>
    </w:p>
    <w:p w:rsidR="0047348D" w:rsidRPr="00315656" w:rsidRDefault="0047348D" w:rsidP="0047348D">
      <w:pPr>
        <w:pStyle w:val="msonormalbullet2gifbullet3gif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315656">
        <w:rPr>
          <w:sz w:val="20"/>
          <w:szCs w:val="20"/>
        </w:rPr>
        <w:t>3. Заключительный инструктаж:</w:t>
      </w:r>
    </w:p>
    <w:p w:rsidR="0047348D" w:rsidRPr="00315656" w:rsidRDefault="0047348D" w:rsidP="0047348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5656">
        <w:rPr>
          <w:rFonts w:ascii="Times New Roman" w:eastAsia="Times New Roman" w:hAnsi="Times New Roman" w:cs="Times New Roman"/>
          <w:sz w:val="20"/>
          <w:szCs w:val="20"/>
        </w:rPr>
        <w:t>Итоги работы:</w:t>
      </w:r>
    </w:p>
    <w:p w:rsidR="0047348D" w:rsidRPr="00315656" w:rsidRDefault="0047348D" w:rsidP="0047348D">
      <w:pPr>
        <w:pStyle w:val="msonormalbullet2gifbullet1gif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315656">
        <w:rPr>
          <w:sz w:val="20"/>
          <w:szCs w:val="20"/>
        </w:rPr>
        <w:t>- прием работ студентов</w:t>
      </w:r>
    </w:p>
    <w:p w:rsidR="0047348D" w:rsidRPr="00315656" w:rsidRDefault="0047348D" w:rsidP="0047348D">
      <w:pPr>
        <w:pStyle w:val="msonormalbullet2gifbullet2gif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315656">
        <w:rPr>
          <w:sz w:val="20"/>
          <w:szCs w:val="20"/>
        </w:rPr>
        <w:t>- проверка работ студентов</w:t>
      </w:r>
    </w:p>
    <w:p w:rsidR="0047348D" w:rsidRPr="00315656" w:rsidRDefault="0047348D" w:rsidP="0047348D">
      <w:pPr>
        <w:pStyle w:val="msonormalbullet2gifbullet2gif"/>
        <w:tabs>
          <w:tab w:val="left" w:pos="709"/>
        </w:tabs>
        <w:spacing w:before="0" w:beforeAutospacing="0" w:after="0" w:afterAutospacing="0"/>
        <w:ind w:left="709"/>
        <w:contextualSpacing/>
        <w:rPr>
          <w:sz w:val="20"/>
          <w:szCs w:val="20"/>
        </w:rPr>
      </w:pPr>
      <w:r w:rsidRPr="00315656">
        <w:rPr>
          <w:sz w:val="20"/>
          <w:szCs w:val="20"/>
        </w:rPr>
        <w:t>- оценивание работ студентов (активность при фронтальном опросе, правильность и последовательность выполнения работы, соблюдение техники безопасности, правильность в организации рабочих мест)</w:t>
      </w:r>
    </w:p>
    <w:p w:rsidR="0047348D" w:rsidRPr="00315656" w:rsidRDefault="0047348D" w:rsidP="0047348D">
      <w:pPr>
        <w:pStyle w:val="msonormalbullet2gifbullet3gif"/>
        <w:tabs>
          <w:tab w:val="left" w:pos="709"/>
        </w:tabs>
        <w:spacing w:before="0" w:beforeAutospacing="0" w:after="0" w:afterAutospacing="0"/>
        <w:ind w:left="709"/>
        <w:contextualSpacing/>
        <w:jc w:val="both"/>
        <w:rPr>
          <w:sz w:val="20"/>
          <w:szCs w:val="20"/>
        </w:rPr>
      </w:pPr>
      <w:r w:rsidRPr="00315656">
        <w:rPr>
          <w:sz w:val="20"/>
          <w:szCs w:val="20"/>
        </w:rPr>
        <w:t>- разбор ошибок допущенных в работах студентов</w:t>
      </w:r>
    </w:p>
    <w:p w:rsidR="0047348D" w:rsidRPr="00315656" w:rsidRDefault="0047348D" w:rsidP="0047348D">
      <w:pPr>
        <w:pStyle w:val="msonormalbullet2gif"/>
        <w:spacing w:before="0" w:beforeAutospacing="0" w:after="0" w:afterAutospacing="0"/>
        <w:ind w:left="709"/>
        <w:contextualSpacing/>
        <w:rPr>
          <w:sz w:val="20"/>
          <w:szCs w:val="20"/>
        </w:rPr>
      </w:pPr>
    </w:p>
    <w:p w:rsidR="00347463" w:rsidRDefault="0047348D" w:rsidP="0047348D">
      <w:pPr>
        <w:pStyle w:val="msonormalbullet2gif"/>
        <w:spacing w:before="0" w:beforeAutospacing="0" w:after="0" w:afterAutospacing="0"/>
        <w:ind w:left="709"/>
        <w:contextualSpacing/>
        <w:jc w:val="both"/>
      </w:pPr>
      <w:r w:rsidRPr="00315656">
        <w:rPr>
          <w:sz w:val="20"/>
          <w:szCs w:val="20"/>
        </w:rPr>
        <w:t xml:space="preserve">Домашнее задание: </w:t>
      </w:r>
      <w:r w:rsidR="00496233">
        <w:rPr>
          <w:sz w:val="20"/>
          <w:szCs w:val="20"/>
        </w:rPr>
        <w:t>выучить</w:t>
      </w:r>
      <w:r>
        <w:rPr>
          <w:sz w:val="20"/>
          <w:szCs w:val="20"/>
        </w:rPr>
        <w:t xml:space="preserve"> последовательность ведения работы над гипсовым орнаментом</w:t>
      </w:r>
    </w:p>
    <w:sectPr w:rsidR="00347463" w:rsidSect="00034425">
      <w:pgSz w:w="11906" w:h="16838"/>
      <w:pgMar w:top="426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232E"/>
    <w:multiLevelType w:val="hybridMultilevel"/>
    <w:tmpl w:val="33EAF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F60DCD"/>
    <w:multiLevelType w:val="hybridMultilevel"/>
    <w:tmpl w:val="2F90E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CF75E1"/>
    <w:multiLevelType w:val="hybridMultilevel"/>
    <w:tmpl w:val="F73C6C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CD1E3C"/>
    <w:multiLevelType w:val="hybridMultilevel"/>
    <w:tmpl w:val="A8BCDE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7641B"/>
    <w:rsid w:val="00034425"/>
    <w:rsid w:val="00083D0E"/>
    <w:rsid w:val="001917E1"/>
    <w:rsid w:val="001F7612"/>
    <w:rsid w:val="002019EE"/>
    <w:rsid w:val="002B6146"/>
    <w:rsid w:val="002C6B41"/>
    <w:rsid w:val="00305329"/>
    <w:rsid w:val="00337255"/>
    <w:rsid w:val="00347463"/>
    <w:rsid w:val="003F30D4"/>
    <w:rsid w:val="0047348D"/>
    <w:rsid w:val="004818C5"/>
    <w:rsid w:val="00496233"/>
    <w:rsid w:val="004E1AD9"/>
    <w:rsid w:val="0071360F"/>
    <w:rsid w:val="0073094C"/>
    <w:rsid w:val="00923183"/>
    <w:rsid w:val="0094124A"/>
    <w:rsid w:val="009D1444"/>
    <w:rsid w:val="009F5B7B"/>
    <w:rsid w:val="00A96806"/>
    <w:rsid w:val="00AE6B37"/>
    <w:rsid w:val="00BD5D90"/>
    <w:rsid w:val="00BF0715"/>
    <w:rsid w:val="00C11C76"/>
    <w:rsid w:val="00C7641B"/>
    <w:rsid w:val="00C963A7"/>
    <w:rsid w:val="00CC2F23"/>
    <w:rsid w:val="00E633DA"/>
    <w:rsid w:val="00ED60EC"/>
    <w:rsid w:val="00F522C3"/>
    <w:rsid w:val="00F6396A"/>
    <w:rsid w:val="00FB0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B7B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201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34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34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34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734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4734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2017-03-29T07:25:00Z</cp:lastPrinted>
  <dcterms:created xsi:type="dcterms:W3CDTF">2017-05-23T09:25:00Z</dcterms:created>
  <dcterms:modified xsi:type="dcterms:W3CDTF">2017-05-23T09:25:00Z</dcterms:modified>
</cp:coreProperties>
</file>