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7C" w:rsidRDefault="00B8627C" w:rsidP="00B8627C">
      <w:pPr>
        <w:pStyle w:val="1"/>
        <w:pBdr>
          <w:bottom w:val="single" w:sz="6" w:space="0" w:color="D6DDB9"/>
        </w:pBdr>
        <w:shd w:val="clear" w:color="auto" w:fill="F4F4F4"/>
        <w:spacing w:before="120" w:beforeAutospacing="0" w:after="120" w:afterAutospacing="0" w:line="528" w:lineRule="atLeast"/>
        <w:ind w:left="150" w:right="150"/>
        <w:jc w:val="center"/>
        <w:rPr>
          <w:b w:val="0"/>
          <w:bCs w:val="0"/>
          <w:color w:val="212529"/>
          <w:sz w:val="36"/>
          <w:szCs w:val="36"/>
        </w:rPr>
      </w:pPr>
      <w:r>
        <w:rPr>
          <w:b w:val="0"/>
          <w:bCs w:val="0"/>
          <w:color w:val="212529"/>
          <w:sz w:val="36"/>
          <w:szCs w:val="36"/>
        </w:rPr>
        <w:t>Методическая разработка</w:t>
      </w:r>
    </w:p>
    <w:p w:rsidR="00B8627C" w:rsidRPr="00B022CF" w:rsidRDefault="00B8627C" w:rsidP="00B8627C">
      <w:pPr>
        <w:pStyle w:val="1"/>
        <w:pBdr>
          <w:bottom w:val="single" w:sz="6" w:space="0" w:color="D6DDB9"/>
        </w:pBdr>
        <w:shd w:val="clear" w:color="auto" w:fill="F4F4F4"/>
        <w:spacing w:before="120" w:beforeAutospacing="0" w:after="120" w:afterAutospacing="0" w:line="528" w:lineRule="atLeast"/>
        <w:ind w:left="150" w:right="150"/>
        <w:jc w:val="center"/>
        <w:rPr>
          <w:b w:val="0"/>
          <w:bCs w:val="0"/>
          <w:color w:val="212529"/>
          <w:sz w:val="36"/>
          <w:szCs w:val="36"/>
        </w:rPr>
      </w:pPr>
      <w:r>
        <w:rPr>
          <w:b w:val="0"/>
          <w:bCs w:val="0"/>
          <w:color w:val="212529"/>
          <w:sz w:val="36"/>
          <w:szCs w:val="36"/>
        </w:rPr>
        <w:t>«</w:t>
      </w:r>
      <w:r w:rsidRPr="00B022CF">
        <w:rPr>
          <w:b w:val="0"/>
          <w:bCs w:val="0"/>
          <w:color w:val="212529"/>
          <w:sz w:val="36"/>
          <w:szCs w:val="36"/>
        </w:rPr>
        <w:t>Обучение английском</w:t>
      </w:r>
      <w:r>
        <w:rPr>
          <w:b w:val="0"/>
          <w:bCs w:val="0"/>
          <w:color w:val="212529"/>
          <w:sz w:val="36"/>
          <w:szCs w:val="36"/>
        </w:rPr>
        <w:t>у языку слабослышащих студентов»</w:t>
      </w:r>
    </w:p>
    <w:p w:rsidR="00B8627C" w:rsidRDefault="00B8627C" w:rsidP="00B3112F">
      <w:pPr>
        <w:spacing w:after="240" w:line="240" w:lineRule="auto"/>
        <w:jc w:val="both"/>
        <w:rPr>
          <w:rFonts w:ascii="Times New Roman" w:eastAsia="Times New Roman" w:hAnsi="Times New Roman" w:cs="Times New Roman"/>
          <w:color w:val="000000"/>
          <w:sz w:val="24"/>
          <w:szCs w:val="24"/>
        </w:rPr>
      </w:pP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Иностранный язык, хотя и относится в педагогической литературе к числу общеобразовательных дисциплин, очень сильно отличается от других предметов. Специфичность преподавания этого предмета - в его речевой направленности. Учитывая тот факт, что слабослышащие </w:t>
      </w:r>
      <w:r w:rsidR="00767ADD">
        <w:rPr>
          <w:rFonts w:ascii="Times New Roman" w:eastAsia="Times New Roman" w:hAnsi="Times New Roman" w:cs="Times New Roman"/>
          <w:color w:val="000000"/>
          <w:sz w:val="24"/>
          <w:szCs w:val="24"/>
        </w:rPr>
        <w:t>студенты</w:t>
      </w:r>
      <w:r w:rsidRPr="00155CD5">
        <w:rPr>
          <w:rFonts w:ascii="Times New Roman" w:eastAsia="Times New Roman" w:hAnsi="Times New Roman" w:cs="Times New Roman"/>
          <w:color w:val="000000"/>
          <w:sz w:val="24"/>
          <w:szCs w:val="24"/>
        </w:rPr>
        <w:t xml:space="preserve"> имеют недоразвитие речи различной степени, специфика преподавания иностранного языка проявляется в способах проведения самих занятий, в их построении, в методах подачи учебного материала, в приёмах, обеспечивающих его усвоение.</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Обучение слабослышащих </w:t>
      </w:r>
      <w:r w:rsidR="00767ADD">
        <w:rPr>
          <w:rFonts w:ascii="Times New Roman" w:eastAsia="Times New Roman" w:hAnsi="Times New Roman" w:cs="Times New Roman"/>
          <w:color w:val="000000"/>
          <w:sz w:val="24"/>
          <w:szCs w:val="24"/>
        </w:rPr>
        <w:t>студентов</w:t>
      </w:r>
      <w:r w:rsidRPr="00155CD5">
        <w:rPr>
          <w:rFonts w:ascii="Times New Roman" w:eastAsia="Times New Roman" w:hAnsi="Times New Roman" w:cs="Times New Roman"/>
          <w:color w:val="000000"/>
          <w:sz w:val="24"/>
          <w:szCs w:val="24"/>
        </w:rPr>
        <w:t xml:space="preserve"> английскому языку строится на основе синтеза подходов и методов, используемых для обучения родному языку при нарушенном слухе и обучения иностранному языку при сохранном слухе.</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В теории сурдопедагогики давно проявлялся интерес к взаимосвязям, существующим между овладением родным языком при слуховой недостаточности и овладением иностранным языком при нормальном слухе. Известно, что сходство между этими двумя процессами порождено тем, что и тот, и другой процесс протекают в условиях целенаправленного, специально организованного обучения языку.</w:t>
      </w:r>
    </w:p>
    <w:p w:rsidR="00155CD5" w:rsidRPr="00155CD5" w:rsidRDefault="00155CD5" w:rsidP="00B3112F">
      <w:pPr>
        <w:spacing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Это следует из работ P.M. </w:t>
      </w:r>
      <w:proofErr w:type="spellStart"/>
      <w:r w:rsidRPr="00155CD5">
        <w:rPr>
          <w:rFonts w:ascii="Times New Roman" w:eastAsia="Times New Roman" w:hAnsi="Times New Roman" w:cs="Times New Roman"/>
          <w:color w:val="000000"/>
          <w:sz w:val="24"/>
          <w:szCs w:val="24"/>
        </w:rPr>
        <w:t>Боскис</w:t>
      </w:r>
      <w:proofErr w:type="spellEnd"/>
      <w:r w:rsidRPr="00155CD5">
        <w:rPr>
          <w:rFonts w:ascii="Times New Roman" w:eastAsia="Times New Roman" w:hAnsi="Times New Roman" w:cs="Times New Roman"/>
          <w:color w:val="000000"/>
          <w:sz w:val="24"/>
          <w:szCs w:val="24"/>
        </w:rPr>
        <w:t xml:space="preserve">, Л.С. </w:t>
      </w:r>
      <w:proofErr w:type="spellStart"/>
      <w:r w:rsidRPr="00155CD5">
        <w:rPr>
          <w:rFonts w:ascii="Times New Roman" w:eastAsia="Times New Roman" w:hAnsi="Times New Roman" w:cs="Times New Roman"/>
          <w:color w:val="000000"/>
          <w:sz w:val="24"/>
          <w:szCs w:val="24"/>
        </w:rPr>
        <w:t>Выготского</w:t>
      </w:r>
      <w:proofErr w:type="spellEnd"/>
      <w:r w:rsidRPr="00155CD5">
        <w:rPr>
          <w:rFonts w:ascii="Times New Roman" w:eastAsia="Times New Roman" w:hAnsi="Times New Roman" w:cs="Times New Roman"/>
          <w:color w:val="000000"/>
          <w:sz w:val="24"/>
          <w:szCs w:val="24"/>
        </w:rPr>
        <w:t xml:space="preserve">, Ж.И. </w:t>
      </w:r>
      <w:proofErr w:type="spellStart"/>
      <w:r w:rsidRPr="00155CD5">
        <w:rPr>
          <w:rFonts w:ascii="Times New Roman" w:eastAsia="Times New Roman" w:hAnsi="Times New Roman" w:cs="Times New Roman"/>
          <w:color w:val="000000"/>
          <w:sz w:val="24"/>
          <w:szCs w:val="24"/>
        </w:rPr>
        <w:t>Шиф</w:t>
      </w:r>
      <w:proofErr w:type="spellEnd"/>
      <w:r w:rsidRPr="00155CD5">
        <w:rPr>
          <w:rFonts w:ascii="Times New Roman" w:eastAsia="Times New Roman" w:hAnsi="Times New Roman" w:cs="Times New Roman"/>
          <w:color w:val="000000"/>
          <w:sz w:val="24"/>
          <w:szCs w:val="24"/>
        </w:rPr>
        <w:t xml:space="preserve"> и других исследователей. В методическом плане особое внимание в своих работах на это сходство обращал К.Г.Коровин, и это означало следующее: с одной стороны методы и приемы, используемые при специальном обучении глухих и слабослышащих родной речи, могут быть эффективно перенесены на обучение учащихся с нарушенным слухом иностранному языку. Так, при изучении английского языка эффективно может использоваться дактиль родного языка, что помогает лучше запомнить произношение иностранного слова. Эти навыки они переносят на изучение нового языка, Поэтому одной из важных задач методики и организации процесса обучения иностранному языку становится создание условий, в которых перенос ассоциаций из родного языка осуществляется в возможно более полном виде. Тем самым в значительной степени могут быть компенсированы трудности овладения языком, повышена эффективность.</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Основными факторами, определяющими содержание обучения английскому языку, являются: реальный объем учебного времени, темп изучения языка, доступный для учащихся с нарушенным слухом, а также данные, определяющие предпочтительные для таких учащихся области дальнейшего использования полученных языковых знаний.</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Кроме того, у наших </w:t>
      </w:r>
      <w:r w:rsidR="009A5F44">
        <w:rPr>
          <w:rFonts w:ascii="Times New Roman" w:eastAsia="Times New Roman" w:hAnsi="Times New Roman" w:cs="Times New Roman"/>
          <w:color w:val="000000"/>
          <w:sz w:val="24"/>
          <w:szCs w:val="24"/>
        </w:rPr>
        <w:t>об</w:t>
      </w:r>
      <w:r w:rsidRPr="00155CD5">
        <w:rPr>
          <w:rFonts w:ascii="Times New Roman" w:eastAsia="Times New Roman" w:hAnsi="Times New Roman" w:cs="Times New Roman"/>
          <w:color w:val="000000"/>
          <w:sz w:val="24"/>
          <w:szCs w:val="24"/>
        </w:rPr>
        <w:t>уча</w:t>
      </w:r>
      <w:r w:rsidR="009A5F44">
        <w:rPr>
          <w:rFonts w:ascii="Times New Roman" w:eastAsia="Times New Roman" w:hAnsi="Times New Roman" w:cs="Times New Roman"/>
          <w:color w:val="000000"/>
          <w:sz w:val="24"/>
          <w:szCs w:val="24"/>
        </w:rPr>
        <w:t>ю</w:t>
      </w:r>
      <w:r w:rsidRPr="00155CD5">
        <w:rPr>
          <w:rFonts w:ascii="Times New Roman" w:eastAsia="Times New Roman" w:hAnsi="Times New Roman" w:cs="Times New Roman"/>
          <w:color w:val="000000"/>
          <w:sz w:val="24"/>
          <w:szCs w:val="24"/>
        </w:rPr>
        <w:t>щихся есть значительные трудности в звукопроизношении иностранных слов.</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Для формирования произношения на уроках на первых порах обучения использую фонетические зарядки, методика которых заимствована из методики обучения чтению детей начальной школы. Подобные фонетические зарядки направлены на развитие речевого аппарата. На более поздних порах обучения использую фонетические зарядки на лексическом и грамматическом материале.</w:t>
      </w:r>
    </w:p>
    <w:p w:rsidR="00155CD5" w:rsidRPr="00155CD5" w:rsidRDefault="00155CD5" w:rsidP="00B3112F">
      <w:pPr>
        <w:spacing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lastRenderedPageBreak/>
        <w:t xml:space="preserve">Большое значение для компенсации нарушения слуха имеет развитие зрительного восприятия, поэтому на каждом уроке используется наглядность, зрительные опоры, памятки, наборы схем, таблицы. Для продвинутых </w:t>
      </w:r>
      <w:r w:rsidR="009A5F44">
        <w:rPr>
          <w:rFonts w:ascii="Times New Roman" w:eastAsia="Times New Roman" w:hAnsi="Times New Roman" w:cs="Times New Roman"/>
          <w:color w:val="000000"/>
          <w:sz w:val="24"/>
          <w:szCs w:val="24"/>
        </w:rPr>
        <w:t>студентов</w:t>
      </w:r>
      <w:r w:rsidRPr="00155CD5">
        <w:rPr>
          <w:rFonts w:ascii="Times New Roman" w:eastAsia="Times New Roman" w:hAnsi="Times New Roman" w:cs="Times New Roman"/>
          <w:color w:val="000000"/>
          <w:sz w:val="24"/>
          <w:szCs w:val="24"/>
        </w:rPr>
        <w:t xml:space="preserve"> при </w:t>
      </w:r>
      <w:proofErr w:type="spellStart"/>
      <w:r w:rsidRPr="00155CD5">
        <w:rPr>
          <w:rFonts w:ascii="Times New Roman" w:eastAsia="Times New Roman" w:hAnsi="Times New Roman" w:cs="Times New Roman"/>
          <w:color w:val="000000"/>
          <w:sz w:val="24"/>
          <w:szCs w:val="24"/>
        </w:rPr>
        <w:t>аудировании</w:t>
      </w:r>
      <w:proofErr w:type="spellEnd"/>
      <w:r w:rsidRPr="00155CD5">
        <w:rPr>
          <w:rFonts w:ascii="Times New Roman" w:eastAsia="Times New Roman" w:hAnsi="Times New Roman" w:cs="Times New Roman"/>
          <w:color w:val="000000"/>
          <w:sz w:val="24"/>
          <w:szCs w:val="24"/>
        </w:rPr>
        <w:t xml:space="preserve"> зрительные опоры убираются, и работа проходит на слуховой основе. Для более слабых </w:t>
      </w:r>
      <w:r w:rsidR="009A5F44">
        <w:rPr>
          <w:rFonts w:ascii="Times New Roman" w:eastAsia="Times New Roman" w:hAnsi="Times New Roman" w:cs="Times New Roman"/>
          <w:color w:val="000000"/>
          <w:sz w:val="24"/>
          <w:szCs w:val="24"/>
        </w:rPr>
        <w:t>студентов</w:t>
      </w:r>
      <w:r w:rsidRPr="00155CD5">
        <w:rPr>
          <w:rFonts w:ascii="Times New Roman" w:eastAsia="Times New Roman" w:hAnsi="Times New Roman" w:cs="Times New Roman"/>
          <w:color w:val="000000"/>
          <w:sz w:val="24"/>
          <w:szCs w:val="24"/>
        </w:rPr>
        <w:t xml:space="preserve"> и для </w:t>
      </w:r>
      <w:r w:rsidR="009A5F44">
        <w:rPr>
          <w:rFonts w:ascii="Times New Roman" w:eastAsia="Times New Roman" w:hAnsi="Times New Roman" w:cs="Times New Roman"/>
          <w:color w:val="000000"/>
          <w:sz w:val="24"/>
          <w:szCs w:val="24"/>
        </w:rPr>
        <w:t>студентов</w:t>
      </w:r>
      <w:r w:rsidRPr="00155CD5">
        <w:rPr>
          <w:rFonts w:ascii="Times New Roman" w:eastAsia="Times New Roman" w:hAnsi="Times New Roman" w:cs="Times New Roman"/>
          <w:color w:val="000000"/>
          <w:sz w:val="24"/>
          <w:szCs w:val="24"/>
        </w:rPr>
        <w:t xml:space="preserve"> с высокой степенью тугоухости работа проводится на </w:t>
      </w:r>
      <w:proofErr w:type="spellStart"/>
      <w:r w:rsidRPr="00155CD5">
        <w:rPr>
          <w:rFonts w:ascii="Times New Roman" w:eastAsia="Times New Roman" w:hAnsi="Times New Roman" w:cs="Times New Roman"/>
          <w:color w:val="000000"/>
          <w:sz w:val="24"/>
          <w:szCs w:val="24"/>
        </w:rPr>
        <w:t>слухо-зрительной</w:t>
      </w:r>
      <w:proofErr w:type="spellEnd"/>
      <w:r w:rsidRPr="00155CD5">
        <w:rPr>
          <w:rFonts w:ascii="Times New Roman" w:eastAsia="Times New Roman" w:hAnsi="Times New Roman" w:cs="Times New Roman"/>
          <w:color w:val="000000"/>
          <w:sz w:val="24"/>
          <w:szCs w:val="24"/>
        </w:rPr>
        <w:t xml:space="preserve"> основе.</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Особую роль для мотивации учебного процесса, для развития лингвистических навыков, для достижения многих образовательных целей играют дидактические игры и игровые упражнения. Наиболее любимые нашими детьми игры - это головоломки (</w:t>
      </w:r>
      <w:proofErr w:type="spellStart"/>
      <w:r w:rsidRPr="00155CD5">
        <w:rPr>
          <w:rFonts w:ascii="Times New Roman" w:eastAsia="Times New Roman" w:hAnsi="Times New Roman" w:cs="Times New Roman"/>
          <w:color w:val="000000"/>
          <w:sz w:val="24"/>
          <w:szCs w:val="24"/>
        </w:rPr>
        <w:t>puzzles</w:t>
      </w:r>
      <w:proofErr w:type="spellEnd"/>
      <w:r w:rsidRPr="00155CD5">
        <w:rPr>
          <w:rFonts w:ascii="Times New Roman" w:eastAsia="Times New Roman" w:hAnsi="Times New Roman" w:cs="Times New Roman"/>
          <w:color w:val="000000"/>
          <w:sz w:val="24"/>
          <w:szCs w:val="24"/>
        </w:rPr>
        <w:t>). Достаточно продуктивно проходят и другие дидактические игры (</w:t>
      </w:r>
      <w:proofErr w:type="gramStart"/>
      <w:r w:rsidRPr="00155CD5">
        <w:rPr>
          <w:rFonts w:ascii="Times New Roman" w:eastAsia="Times New Roman" w:hAnsi="Times New Roman" w:cs="Times New Roman"/>
          <w:color w:val="000000"/>
          <w:sz w:val="24"/>
          <w:szCs w:val="24"/>
        </w:rPr>
        <w:t>см</w:t>
      </w:r>
      <w:proofErr w:type="gramEnd"/>
      <w:r w:rsidRPr="00155CD5">
        <w:rPr>
          <w:rFonts w:ascii="Times New Roman" w:eastAsia="Times New Roman" w:hAnsi="Times New Roman" w:cs="Times New Roman"/>
          <w:color w:val="000000"/>
          <w:sz w:val="24"/>
          <w:szCs w:val="24"/>
        </w:rPr>
        <w:t>. приложение №2)</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Для снятия напряжения и усталости, а также для согласования двигательной и языковой активности провожу </w:t>
      </w:r>
      <w:proofErr w:type="spellStart"/>
      <w:r w:rsidRPr="00155CD5">
        <w:rPr>
          <w:rFonts w:ascii="Times New Roman" w:eastAsia="Times New Roman" w:hAnsi="Times New Roman" w:cs="Times New Roman"/>
          <w:color w:val="000000"/>
          <w:sz w:val="24"/>
          <w:szCs w:val="24"/>
        </w:rPr>
        <w:t>физминутки</w:t>
      </w:r>
      <w:proofErr w:type="spellEnd"/>
      <w:r w:rsidRPr="00155CD5">
        <w:rPr>
          <w:rFonts w:ascii="Times New Roman" w:eastAsia="Times New Roman" w:hAnsi="Times New Roman" w:cs="Times New Roman"/>
          <w:color w:val="000000"/>
          <w:sz w:val="24"/>
          <w:szCs w:val="24"/>
        </w:rPr>
        <w:t>; к примеру, пошаговый счет (называем числительные на каждый шаг).</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Для развития диалогической речи, для активизации лексического материала я использую элемент методики КСО, в частности методику «Взаимный тренаж», когда два ученика работают в режиме « учитель-ученик». После того, как «учитель» даст оценку «ученику», происходит обмен позициями (</w:t>
      </w:r>
      <w:proofErr w:type="gramStart"/>
      <w:r w:rsidRPr="00155CD5">
        <w:rPr>
          <w:rFonts w:ascii="Times New Roman" w:eastAsia="Times New Roman" w:hAnsi="Times New Roman" w:cs="Times New Roman"/>
          <w:color w:val="000000"/>
          <w:sz w:val="24"/>
          <w:szCs w:val="24"/>
        </w:rPr>
        <w:t>см</w:t>
      </w:r>
      <w:proofErr w:type="gramEnd"/>
      <w:r w:rsidRPr="00155CD5">
        <w:rPr>
          <w:rFonts w:ascii="Times New Roman" w:eastAsia="Times New Roman" w:hAnsi="Times New Roman" w:cs="Times New Roman"/>
          <w:color w:val="000000"/>
          <w:sz w:val="24"/>
          <w:szCs w:val="24"/>
        </w:rPr>
        <w:t>. приложение №3).</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Для формирования успешной работы по переводу практикую параллельные тексты на английском и русском языках с тем, чтобы, с одной стороны, показать особенности построения английского предложения и, с другой стороны, обогатить и уточнить лексический запас.</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Таким образом, можно привести ряд положений, которые, по сути, являются отправными для обучения слабослышащих обучающихся иностранному языку.</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С учетом особой роли зрительного восприятия при нарушенном слухе в учебном процессе, возможно, более широко опираться на наглядность. С этой целью следует использовать всевозможный изобразительный материал, учебные тексты и т. п.</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Особое значение необходимо придавать письму. Активное использование письма является важнейшим средством обучения и контроля степени усвоения при овладении языком.</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Решающее методическое значение в лексико-грамматической работе имеет опора на речевой англоязычный образец, одновременное освоение лексического и грамматического значения слова, раскрытие этих значений в словосочетаниях, предложениях, контекстах.</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Учитывая особое значение репродуктивного овладения слабослышащими устной речью для овладения ими рецептивным её видом (в форме </w:t>
      </w:r>
      <w:proofErr w:type="spellStart"/>
      <w:r w:rsidRPr="00155CD5">
        <w:rPr>
          <w:rFonts w:ascii="Times New Roman" w:eastAsia="Times New Roman" w:hAnsi="Times New Roman" w:cs="Times New Roman"/>
          <w:color w:val="000000"/>
          <w:sz w:val="24"/>
          <w:szCs w:val="24"/>
        </w:rPr>
        <w:t>слухо</w:t>
      </w:r>
      <w:proofErr w:type="spellEnd"/>
      <w:r w:rsidR="00767ADD">
        <w:rPr>
          <w:rFonts w:ascii="Times New Roman" w:eastAsia="Times New Roman" w:hAnsi="Times New Roman" w:cs="Times New Roman"/>
          <w:color w:val="000000"/>
          <w:sz w:val="24"/>
          <w:szCs w:val="24"/>
        </w:rPr>
        <w:t xml:space="preserve"> </w:t>
      </w:r>
      <w:r w:rsidRPr="00155CD5">
        <w:rPr>
          <w:rFonts w:ascii="Times New Roman" w:eastAsia="Times New Roman" w:hAnsi="Times New Roman" w:cs="Times New Roman"/>
          <w:color w:val="000000"/>
          <w:sz w:val="24"/>
          <w:szCs w:val="24"/>
        </w:rPr>
        <w:t>-</w:t>
      </w:r>
      <w:r w:rsidR="00767ADD">
        <w:rPr>
          <w:rFonts w:ascii="Times New Roman" w:eastAsia="Times New Roman" w:hAnsi="Times New Roman" w:cs="Times New Roman"/>
          <w:color w:val="000000"/>
          <w:sz w:val="24"/>
          <w:szCs w:val="24"/>
        </w:rPr>
        <w:t xml:space="preserve"> </w:t>
      </w:r>
      <w:r w:rsidRPr="00155CD5">
        <w:rPr>
          <w:rFonts w:ascii="Times New Roman" w:eastAsia="Times New Roman" w:hAnsi="Times New Roman" w:cs="Times New Roman"/>
          <w:color w:val="000000"/>
          <w:sz w:val="24"/>
          <w:szCs w:val="24"/>
        </w:rPr>
        <w:t>зрительного восприятия), а также языком, как целостной системой, необходимо уделять внимание произносительной стороне изучаемого языка.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В пределах, допускаемых учебным временем, должна проводиться работа по развитию </w:t>
      </w:r>
      <w:proofErr w:type="spellStart"/>
      <w:r w:rsidRPr="00155CD5">
        <w:rPr>
          <w:rFonts w:ascii="Times New Roman" w:eastAsia="Times New Roman" w:hAnsi="Times New Roman" w:cs="Times New Roman"/>
          <w:color w:val="000000"/>
          <w:sz w:val="24"/>
          <w:szCs w:val="24"/>
        </w:rPr>
        <w:t>слухо</w:t>
      </w:r>
      <w:proofErr w:type="spellEnd"/>
      <w:r w:rsidR="00767ADD">
        <w:rPr>
          <w:rFonts w:ascii="Times New Roman" w:eastAsia="Times New Roman" w:hAnsi="Times New Roman" w:cs="Times New Roman"/>
          <w:color w:val="000000"/>
          <w:sz w:val="24"/>
          <w:szCs w:val="24"/>
        </w:rPr>
        <w:t xml:space="preserve"> </w:t>
      </w:r>
      <w:r w:rsidRPr="00155CD5">
        <w:rPr>
          <w:rFonts w:ascii="Times New Roman" w:eastAsia="Times New Roman" w:hAnsi="Times New Roman" w:cs="Times New Roman"/>
          <w:color w:val="000000"/>
          <w:sz w:val="24"/>
          <w:szCs w:val="24"/>
        </w:rPr>
        <w:t>-</w:t>
      </w:r>
      <w:r w:rsidR="00767ADD">
        <w:rPr>
          <w:rFonts w:ascii="Times New Roman" w:eastAsia="Times New Roman" w:hAnsi="Times New Roman" w:cs="Times New Roman"/>
          <w:color w:val="000000"/>
          <w:sz w:val="24"/>
          <w:szCs w:val="24"/>
        </w:rPr>
        <w:t xml:space="preserve"> </w:t>
      </w:r>
      <w:r w:rsidRPr="00155CD5">
        <w:rPr>
          <w:rFonts w:ascii="Times New Roman" w:eastAsia="Times New Roman" w:hAnsi="Times New Roman" w:cs="Times New Roman"/>
          <w:color w:val="000000"/>
          <w:sz w:val="24"/>
          <w:szCs w:val="24"/>
        </w:rPr>
        <w:t>зрительного и слухового восприятия речи на английском языке на основе использования методов и приёмов, применяемых для этой цели в практике обучения слабослышащих родному языку.</w:t>
      </w:r>
    </w:p>
    <w:p w:rsidR="00155CD5" w:rsidRPr="00155CD5" w:rsidRDefault="00155CD5" w:rsidP="00B3112F">
      <w:pPr>
        <w:spacing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Учитывая тот факт, что слабослышащие ученики получают на уроках </w:t>
      </w:r>
      <w:proofErr w:type="gramStart"/>
      <w:r w:rsidRPr="00155CD5">
        <w:rPr>
          <w:rFonts w:ascii="Times New Roman" w:eastAsia="Times New Roman" w:hAnsi="Times New Roman" w:cs="Times New Roman"/>
          <w:color w:val="000000"/>
          <w:sz w:val="24"/>
          <w:szCs w:val="24"/>
        </w:rPr>
        <w:t>значительно большую</w:t>
      </w:r>
      <w:proofErr w:type="gramEnd"/>
      <w:r w:rsidRPr="00155CD5">
        <w:rPr>
          <w:rFonts w:ascii="Times New Roman" w:eastAsia="Times New Roman" w:hAnsi="Times New Roman" w:cs="Times New Roman"/>
          <w:color w:val="000000"/>
          <w:sz w:val="24"/>
          <w:szCs w:val="24"/>
        </w:rPr>
        <w:t xml:space="preserve"> психофизическую нагрузку, чем нормально слышащие, целесообразно активное использование игровых упражнений, упражнений занимательного характера.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lastRenderedPageBreak/>
        <w:t>Приложение</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 1 Фонетическая зарядка на начальной стадии обучения для формирования навыков </w:t>
      </w:r>
      <w:r w:rsidR="00B735B2">
        <w:rPr>
          <w:rFonts w:ascii="Times New Roman" w:eastAsia="Times New Roman" w:hAnsi="Times New Roman" w:cs="Times New Roman"/>
          <w:color w:val="000000"/>
          <w:sz w:val="24"/>
          <w:szCs w:val="24"/>
        </w:rPr>
        <w:t>п</w:t>
      </w:r>
      <w:r w:rsidRPr="00155CD5">
        <w:rPr>
          <w:rFonts w:ascii="Times New Roman" w:eastAsia="Times New Roman" w:hAnsi="Times New Roman" w:cs="Times New Roman"/>
          <w:color w:val="000000"/>
          <w:sz w:val="24"/>
          <w:szCs w:val="24"/>
        </w:rPr>
        <w:t>роизношения и развития речевого аппарата: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Называются гласные звуки, согласные звуки, затем образуются слоги.</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w:t>
      </w:r>
      <w:proofErr w:type="gramStart"/>
      <w:r w:rsidRPr="00155CD5">
        <w:rPr>
          <w:rFonts w:ascii="Times New Roman" w:eastAsia="Times New Roman" w:hAnsi="Times New Roman" w:cs="Times New Roman"/>
          <w:color w:val="000000"/>
          <w:sz w:val="24"/>
          <w:szCs w:val="24"/>
        </w:rPr>
        <w:t>α</w:t>
      </w:r>
      <w:proofErr w:type="gramEnd"/>
      <w:r w:rsidRPr="00155CD5">
        <w:rPr>
          <w:rFonts w:ascii="Times New Roman" w:eastAsia="Times New Roman" w:hAnsi="Times New Roman" w:cs="Times New Roman"/>
          <w:color w:val="000000"/>
          <w:sz w:val="24"/>
          <w:szCs w:val="24"/>
          <w:lang w:val="en-US"/>
        </w:rPr>
        <w:t>:] [O] [</w:t>
      </w:r>
      <w:proofErr w:type="spellStart"/>
      <w:r w:rsidRPr="00155CD5">
        <w:rPr>
          <w:rFonts w:ascii="Times New Roman" w:eastAsia="Times New Roman" w:hAnsi="Times New Roman" w:cs="Times New Roman"/>
          <w:color w:val="000000"/>
          <w:sz w:val="24"/>
          <w:szCs w:val="24"/>
          <w:lang w:val="en-US"/>
        </w:rPr>
        <w:t>i</w:t>
      </w:r>
      <w:proofErr w:type="spellEnd"/>
      <w:r w:rsidRPr="00155CD5">
        <w:rPr>
          <w:rFonts w:ascii="Times New Roman" w:eastAsia="Times New Roman" w:hAnsi="Times New Roman" w:cs="Times New Roman"/>
          <w:color w:val="000000"/>
          <w:sz w:val="24"/>
          <w:szCs w:val="24"/>
          <w:lang w:val="en-US"/>
        </w:rPr>
        <w:t>:</w:t>
      </w:r>
      <w:proofErr w:type="gramStart"/>
      <w:r w:rsidRPr="00155CD5">
        <w:rPr>
          <w:rFonts w:ascii="Times New Roman" w:eastAsia="Times New Roman" w:hAnsi="Times New Roman" w:cs="Times New Roman"/>
          <w:color w:val="000000"/>
          <w:sz w:val="24"/>
          <w:szCs w:val="24"/>
          <w:lang w:val="en-US"/>
        </w:rPr>
        <w:t>][</w:t>
      </w:r>
      <w:proofErr w:type="gramEnd"/>
      <w:r w:rsidRPr="00155CD5">
        <w:rPr>
          <w:rFonts w:ascii="Times New Roman" w:eastAsia="Times New Roman" w:hAnsi="Times New Roman" w:cs="Times New Roman"/>
          <w:color w:val="000000"/>
          <w:sz w:val="24"/>
          <w:szCs w:val="24"/>
        </w:rPr>
        <w:t>Ә</w:t>
      </w:r>
      <w:r w:rsidRPr="00155CD5">
        <w:rPr>
          <w:rFonts w:ascii="Times New Roman" w:eastAsia="Times New Roman" w:hAnsi="Times New Roman" w:cs="Times New Roman"/>
          <w:color w:val="000000"/>
          <w:sz w:val="24"/>
          <w:szCs w:val="24"/>
          <w:lang w:val="en-US"/>
        </w:rPr>
        <w:t>:]</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[k][</w:t>
      </w:r>
      <w:proofErr w:type="gramStart"/>
      <w:r w:rsidRPr="00155CD5">
        <w:rPr>
          <w:rFonts w:ascii="Times New Roman" w:eastAsia="Times New Roman" w:hAnsi="Times New Roman" w:cs="Times New Roman"/>
          <w:color w:val="000000"/>
          <w:sz w:val="24"/>
          <w:szCs w:val="24"/>
          <w:lang w:val="en-US"/>
        </w:rPr>
        <w:t>k</w:t>
      </w:r>
      <w:r w:rsidRPr="00155CD5">
        <w:rPr>
          <w:rFonts w:ascii="Times New Roman" w:eastAsia="Times New Roman" w:hAnsi="Times New Roman" w:cs="Times New Roman"/>
          <w:color w:val="000000"/>
          <w:sz w:val="24"/>
          <w:szCs w:val="24"/>
        </w:rPr>
        <w:t>α</w:t>
      </w:r>
      <w:proofErr w:type="gramEnd"/>
      <w:r w:rsidRPr="00155CD5">
        <w:rPr>
          <w:rFonts w:ascii="Times New Roman" w:eastAsia="Times New Roman" w:hAnsi="Times New Roman" w:cs="Times New Roman"/>
          <w:color w:val="000000"/>
          <w:sz w:val="24"/>
          <w:szCs w:val="24"/>
          <w:lang w:val="en-US"/>
        </w:rPr>
        <w:t>:] [</w:t>
      </w:r>
      <w:proofErr w:type="spellStart"/>
      <w:proofErr w:type="gramStart"/>
      <w:r w:rsidRPr="00155CD5">
        <w:rPr>
          <w:rFonts w:ascii="Times New Roman" w:eastAsia="Times New Roman" w:hAnsi="Times New Roman" w:cs="Times New Roman"/>
          <w:color w:val="000000"/>
          <w:sz w:val="24"/>
          <w:szCs w:val="24"/>
          <w:lang w:val="en-US"/>
        </w:rPr>
        <w:t>kO</w:t>
      </w:r>
      <w:proofErr w:type="spellEnd"/>
      <w:proofErr w:type="gramEnd"/>
      <w:r w:rsidRPr="00155CD5">
        <w:rPr>
          <w:rFonts w:ascii="Times New Roman" w:eastAsia="Times New Roman" w:hAnsi="Times New Roman" w:cs="Times New Roman"/>
          <w:color w:val="000000"/>
          <w:sz w:val="24"/>
          <w:szCs w:val="24"/>
          <w:lang w:val="en-US"/>
        </w:rPr>
        <w:t>][</w:t>
      </w:r>
      <w:proofErr w:type="spellStart"/>
      <w:proofErr w:type="gramStart"/>
      <w:r w:rsidRPr="00155CD5">
        <w:rPr>
          <w:rFonts w:ascii="Times New Roman" w:eastAsia="Times New Roman" w:hAnsi="Times New Roman" w:cs="Times New Roman"/>
          <w:color w:val="000000"/>
          <w:sz w:val="24"/>
          <w:szCs w:val="24"/>
          <w:lang w:val="en-US"/>
        </w:rPr>
        <w:t>ki</w:t>
      </w:r>
      <w:proofErr w:type="spellEnd"/>
      <w:proofErr w:type="gramEnd"/>
      <w:r w:rsidRPr="00155CD5">
        <w:rPr>
          <w:rFonts w:ascii="Times New Roman" w:eastAsia="Times New Roman" w:hAnsi="Times New Roman" w:cs="Times New Roman"/>
          <w:color w:val="000000"/>
          <w:sz w:val="24"/>
          <w:szCs w:val="24"/>
          <w:lang w:val="en-US"/>
        </w:rPr>
        <w:t>:] [</w:t>
      </w:r>
      <w:proofErr w:type="gramStart"/>
      <w:r w:rsidRPr="00155CD5">
        <w:rPr>
          <w:rFonts w:ascii="Times New Roman" w:eastAsia="Times New Roman" w:hAnsi="Times New Roman" w:cs="Times New Roman"/>
          <w:color w:val="000000"/>
          <w:sz w:val="24"/>
          <w:szCs w:val="24"/>
          <w:lang w:val="en-US"/>
        </w:rPr>
        <w:t>k</w:t>
      </w:r>
      <w:r w:rsidRPr="00155CD5">
        <w:rPr>
          <w:rFonts w:ascii="Times New Roman" w:eastAsia="Times New Roman" w:hAnsi="Times New Roman" w:cs="Times New Roman"/>
          <w:color w:val="000000"/>
          <w:sz w:val="24"/>
          <w:szCs w:val="24"/>
        </w:rPr>
        <w:t>Ә</w:t>
      </w:r>
      <w:proofErr w:type="gramEnd"/>
      <w:r w:rsidRPr="00155CD5">
        <w:rPr>
          <w:rFonts w:ascii="Times New Roman" w:eastAsia="Times New Roman" w:hAnsi="Times New Roman" w:cs="Times New Roman"/>
          <w:color w:val="000000"/>
          <w:sz w:val="24"/>
          <w:szCs w:val="24"/>
          <w:lang w:val="en-US"/>
        </w:rPr>
        <w:t>:]</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w:t>
      </w:r>
      <w:proofErr w:type="spellStart"/>
      <w:r w:rsidRPr="00155CD5">
        <w:rPr>
          <w:rFonts w:ascii="Times New Roman" w:eastAsia="Times New Roman" w:hAnsi="Times New Roman" w:cs="Times New Roman"/>
          <w:color w:val="000000"/>
          <w:sz w:val="24"/>
          <w:szCs w:val="24"/>
        </w:rPr>
        <w:t>h</w:t>
      </w:r>
      <w:proofErr w:type="spellEnd"/>
      <w:r w:rsidRPr="00155CD5">
        <w:rPr>
          <w:rFonts w:ascii="Times New Roman" w:eastAsia="Times New Roman" w:hAnsi="Times New Roman" w:cs="Times New Roman"/>
          <w:color w:val="000000"/>
          <w:sz w:val="24"/>
          <w:szCs w:val="24"/>
        </w:rPr>
        <w:t>]</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w:t>
      </w:r>
      <w:proofErr w:type="spellStart"/>
      <w:r w:rsidRPr="00155CD5">
        <w:rPr>
          <w:rFonts w:ascii="Times New Roman" w:eastAsia="Times New Roman" w:hAnsi="Times New Roman" w:cs="Times New Roman"/>
          <w:color w:val="000000"/>
          <w:sz w:val="24"/>
          <w:szCs w:val="24"/>
        </w:rPr>
        <w:t>n</w:t>
      </w:r>
      <w:proofErr w:type="spellEnd"/>
      <w:r w:rsidRPr="00155CD5">
        <w:rPr>
          <w:rFonts w:ascii="Times New Roman" w:eastAsia="Times New Roman" w:hAnsi="Times New Roman" w:cs="Times New Roman"/>
          <w:color w:val="000000"/>
          <w:sz w:val="24"/>
          <w:szCs w:val="24"/>
        </w:rPr>
        <w:t>]</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2.«</w:t>
      </w:r>
      <w:proofErr w:type="spellStart"/>
      <w:r w:rsidRPr="00155CD5">
        <w:rPr>
          <w:rFonts w:ascii="Times New Roman" w:eastAsia="Times New Roman" w:hAnsi="Times New Roman" w:cs="Times New Roman"/>
          <w:color w:val="000000"/>
          <w:sz w:val="24"/>
          <w:szCs w:val="24"/>
        </w:rPr>
        <w:t>Hidden</w:t>
      </w:r>
      <w:proofErr w:type="spellEnd"/>
      <w:r w:rsidRPr="00155CD5">
        <w:rPr>
          <w:rFonts w:ascii="Times New Roman" w:eastAsia="Times New Roman" w:hAnsi="Times New Roman" w:cs="Times New Roman"/>
          <w:color w:val="000000"/>
          <w:sz w:val="24"/>
          <w:szCs w:val="24"/>
        </w:rPr>
        <w:t xml:space="preserve"> </w:t>
      </w:r>
      <w:proofErr w:type="spellStart"/>
      <w:r w:rsidRPr="00155CD5">
        <w:rPr>
          <w:rFonts w:ascii="Times New Roman" w:eastAsia="Times New Roman" w:hAnsi="Times New Roman" w:cs="Times New Roman"/>
          <w:color w:val="000000"/>
          <w:sz w:val="24"/>
          <w:szCs w:val="24"/>
        </w:rPr>
        <w:t>Sentence</w:t>
      </w:r>
      <w:proofErr w:type="spellEnd"/>
      <w:r w:rsidRPr="00155CD5">
        <w:rPr>
          <w:rFonts w:ascii="Times New Roman" w:eastAsia="Times New Roman" w:hAnsi="Times New Roman" w:cs="Times New Roman"/>
          <w:color w:val="000000"/>
          <w:sz w:val="24"/>
          <w:szCs w:val="24"/>
        </w:rPr>
        <w:t>» («Спрятанное предложение»).</w:t>
      </w:r>
    </w:p>
    <w:p w:rsidR="00155CD5" w:rsidRPr="00155CD5" w:rsidRDefault="00155CD5" w:rsidP="00B3112F">
      <w:pPr>
        <w:spacing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Составив цепочку букв, разбить ее на слова, чтобы получилось задуманное предложение</w:t>
      </w:r>
    </w:p>
    <w:tbl>
      <w:tblPr>
        <w:tblW w:w="8025" w:type="dxa"/>
        <w:tblCellSpacing w:w="15" w:type="dxa"/>
        <w:tblCellMar>
          <w:top w:w="15" w:type="dxa"/>
          <w:left w:w="15" w:type="dxa"/>
          <w:bottom w:w="15" w:type="dxa"/>
          <w:right w:w="15" w:type="dxa"/>
        </w:tblCellMar>
        <w:tblLook w:val="04A0"/>
      </w:tblPr>
      <w:tblGrid>
        <w:gridCol w:w="1841"/>
        <w:gridCol w:w="2229"/>
        <w:gridCol w:w="2113"/>
        <w:gridCol w:w="1842"/>
      </w:tblGrid>
      <w:tr w:rsidR="00155CD5" w:rsidRPr="00155CD5" w:rsidTr="00155CD5">
        <w:trPr>
          <w:tblCellSpacing w:w="15" w:type="dxa"/>
        </w:trPr>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r w:rsidRPr="00155CD5">
              <w:rPr>
                <w:rFonts w:ascii="Times New Roman" w:eastAsia="Times New Roman" w:hAnsi="Times New Roman" w:cs="Times New Roman"/>
                <w:sz w:val="24"/>
                <w:szCs w:val="24"/>
              </w:rPr>
              <w:t>о</w:t>
            </w:r>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r w:rsidRPr="00155CD5">
              <w:rPr>
                <w:rFonts w:ascii="Times New Roman" w:eastAsia="Times New Roman" w:hAnsi="Times New Roman" w:cs="Times New Roman"/>
                <w:sz w:val="24"/>
                <w:szCs w:val="24"/>
              </w:rPr>
              <w:t>P</w:t>
            </w:r>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s</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i</w:t>
            </w:r>
            <w:proofErr w:type="spellEnd"/>
          </w:p>
        </w:tc>
      </w:tr>
      <w:tr w:rsidR="00155CD5" w:rsidRPr="00155CD5" w:rsidTr="00155CD5">
        <w:trPr>
          <w:tblCellSpacing w:w="15" w:type="dxa"/>
        </w:trPr>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p</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r w:rsidRPr="00155CD5">
              <w:rPr>
                <w:rFonts w:ascii="Times New Roman" w:eastAsia="Times New Roman" w:hAnsi="Times New Roman" w:cs="Times New Roman"/>
                <w:sz w:val="24"/>
                <w:szCs w:val="24"/>
              </w:rPr>
              <w:t>M</w:t>
            </w:r>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m</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e</w:t>
            </w:r>
            <w:proofErr w:type="spellEnd"/>
          </w:p>
        </w:tc>
      </w:tr>
      <w:tr w:rsidR="00155CD5" w:rsidRPr="00155CD5" w:rsidTr="00155CD5">
        <w:trPr>
          <w:tblCellSpacing w:w="15" w:type="dxa"/>
        </w:trPr>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r w:rsidRPr="00155CD5">
              <w:rPr>
                <w:rFonts w:ascii="Times New Roman" w:eastAsia="Times New Roman" w:hAnsi="Times New Roman" w:cs="Times New Roman"/>
                <w:sz w:val="24"/>
                <w:szCs w:val="24"/>
              </w:rPr>
              <w:t>о</w:t>
            </w:r>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y</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a</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n</w:t>
            </w:r>
            <w:proofErr w:type="spellEnd"/>
          </w:p>
        </w:tc>
      </w:tr>
      <w:tr w:rsidR="00155CD5" w:rsidRPr="00155CD5" w:rsidTr="00155CD5">
        <w:trPr>
          <w:tblCellSpacing w:w="15" w:type="dxa"/>
        </w:trPr>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v</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s</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u</w:t>
            </w:r>
            <w:proofErr w:type="spellEnd"/>
          </w:p>
        </w:tc>
        <w:tc>
          <w:tcPr>
            <w:tcW w:w="0" w:type="auto"/>
            <w:tcMar>
              <w:top w:w="75" w:type="dxa"/>
              <w:left w:w="150" w:type="dxa"/>
              <w:bottom w:w="75" w:type="dxa"/>
              <w:right w:w="150" w:type="dxa"/>
            </w:tcMar>
            <w:hideMark/>
          </w:tcPr>
          <w:p w:rsidR="00155CD5" w:rsidRPr="00155CD5" w:rsidRDefault="00155CD5" w:rsidP="00B3112F">
            <w:pPr>
              <w:spacing w:after="0" w:line="240" w:lineRule="auto"/>
              <w:jc w:val="both"/>
              <w:rPr>
                <w:rFonts w:ascii="Times New Roman" w:eastAsia="Times New Roman" w:hAnsi="Times New Roman" w:cs="Times New Roman"/>
                <w:sz w:val="24"/>
                <w:szCs w:val="24"/>
              </w:rPr>
            </w:pPr>
            <w:proofErr w:type="spellStart"/>
            <w:r w:rsidRPr="00155CD5">
              <w:rPr>
                <w:rFonts w:ascii="Times New Roman" w:eastAsia="Times New Roman" w:hAnsi="Times New Roman" w:cs="Times New Roman"/>
                <w:sz w:val="24"/>
                <w:szCs w:val="24"/>
              </w:rPr>
              <w:t>r</w:t>
            </w:r>
            <w:proofErr w:type="spellEnd"/>
          </w:p>
        </w:tc>
      </w:tr>
    </w:tbl>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w:t>
      </w:r>
      <w:proofErr w:type="spellStart"/>
      <w:r w:rsidRPr="00155CD5">
        <w:rPr>
          <w:rFonts w:ascii="Times New Roman" w:eastAsia="Times New Roman" w:hAnsi="Times New Roman" w:cs="Times New Roman"/>
          <w:color w:val="000000"/>
          <w:sz w:val="24"/>
          <w:szCs w:val="24"/>
        </w:rPr>
        <w:t>Segmented</w:t>
      </w:r>
      <w:proofErr w:type="spellEnd"/>
      <w:r w:rsidRPr="00155CD5">
        <w:rPr>
          <w:rFonts w:ascii="Times New Roman" w:eastAsia="Times New Roman" w:hAnsi="Times New Roman" w:cs="Times New Roman"/>
          <w:color w:val="000000"/>
          <w:sz w:val="24"/>
          <w:szCs w:val="24"/>
        </w:rPr>
        <w:t xml:space="preserve"> </w:t>
      </w:r>
      <w:proofErr w:type="spellStart"/>
      <w:r w:rsidRPr="00155CD5">
        <w:rPr>
          <w:rFonts w:ascii="Times New Roman" w:eastAsia="Times New Roman" w:hAnsi="Times New Roman" w:cs="Times New Roman"/>
          <w:color w:val="000000"/>
          <w:sz w:val="24"/>
          <w:szCs w:val="24"/>
        </w:rPr>
        <w:t>Sentence</w:t>
      </w:r>
      <w:proofErr w:type="spellEnd"/>
      <w:r w:rsidRPr="00155CD5">
        <w:rPr>
          <w:rFonts w:ascii="Times New Roman" w:eastAsia="Times New Roman" w:hAnsi="Times New Roman" w:cs="Times New Roman"/>
          <w:color w:val="000000"/>
          <w:sz w:val="24"/>
          <w:szCs w:val="24"/>
        </w:rPr>
        <w:t>» («Сломанное предложение»)</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proofErr w:type="spellStart"/>
      <w:r w:rsidRPr="00155CD5">
        <w:rPr>
          <w:rFonts w:ascii="Times New Roman" w:eastAsia="Times New Roman" w:hAnsi="Times New Roman" w:cs="Times New Roman"/>
          <w:color w:val="000000"/>
          <w:sz w:val="24"/>
          <w:szCs w:val="24"/>
        </w:rPr>
        <w:t>to</w:t>
      </w:r>
      <w:proofErr w:type="spellEnd"/>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I</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proofErr w:type="spellStart"/>
      <w:r w:rsidRPr="00155CD5">
        <w:rPr>
          <w:rFonts w:ascii="Times New Roman" w:eastAsia="Times New Roman" w:hAnsi="Times New Roman" w:cs="Times New Roman"/>
          <w:color w:val="000000"/>
          <w:sz w:val="24"/>
          <w:szCs w:val="24"/>
        </w:rPr>
        <w:t>eat</w:t>
      </w:r>
      <w:proofErr w:type="spellEnd"/>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proofErr w:type="spellStart"/>
      <w:r w:rsidRPr="00155CD5">
        <w:rPr>
          <w:rFonts w:ascii="Times New Roman" w:eastAsia="Times New Roman" w:hAnsi="Times New Roman" w:cs="Times New Roman"/>
          <w:color w:val="000000"/>
          <w:sz w:val="24"/>
          <w:szCs w:val="24"/>
        </w:rPr>
        <w:t>like</w:t>
      </w:r>
      <w:proofErr w:type="spellEnd"/>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proofErr w:type="spellStart"/>
      <w:r w:rsidRPr="00155CD5">
        <w:rPr>
          <w:rFonts w:ascii="Times New Roman" w:eastAsia="Times New Roman" w:hAnsi="Times New Roman" w:cs="Times New Roman"/>
          <w:color w:val="000000"/>
          <w:sz w:val="24"/>
          <w:szCs w:val="24"/>
        </w:rPr>
        <w:t>ice-cream</w:t>
      </w:r>
      <w:proofErr w:type="spellEnd"/>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w:t>
      </w:r>
      <w:proofErr w:type="spellStart"/>
      <w:r w:rsidRPr="00155CD5">
        <w:rPr>
          <w:rFonts w:ascii="Times New Roman" w:eastAsia="Times New Roman" w:hAnsi="Times New Roman" w:cs="Times New Roman"/>
          <w:color w:val="000000"/>
          <w:sz w:val="24"/>
          <w:szCs w:val="24"/>
        </w:rPr>
        <w:t>Cracking</w:t>
      </w:r>
      <w:proofErr w:type="spellEnd"/>
      <w:r w:rsidRPr="00155CD5">
        <w:rPr>
          <w:rFonts w:ascii="Times New Roman" w:eastAsia="Times New Roman" w:hAnsi="Times New Roman" w:cs="Times New Roman"/>
          <w:color w:val="000000"/>
          <w:sz w:val="24"/>
          <w:szCs w:val="24"/>
        </w:rPr>
        <w:t xml:space="preserve"> </w:t>
      </w:r>
      <w:proofErr w:type="spellStart"/>
      <w:r w:rsidRPr="00155CD5">
        <w:rPr>
          <w:rFonts w:ascii="Times New Roman" w:eastAsia="Times New Roman" w:hAnsi="Times New Roman" w:cs="Times New Roman"/>
          <w:color w:val="000000"/>
          <w:sz w:val="24"/>
          <w:szCs w:val="24"/>
        </w:rPr>
        <w:t>the</w:t>
      </w:r>
      <w:proofErr w:type="spellEnd"/>
      <w:r w:rsidRPr="00155CD5">
        <w:rPr>
          <w:rFonts w:ascii="Times New Roman" w:eastAsia="Times New Roman" w:hAnsi="Times New Roman" w:cs="Times New Roman"/>
          <w:color w:val="000000"/>
          <w:sz w:val="24"/>
          <w:szCs w:val="24"/>
        </w:rPr>
        <w:t xml:space="preserve"> </w:t>
      </w:r>
      <w:proofErr w:type="spellStart"/>
      <w:r w:rsidRPr="00155CD5">
        <w:rPr>
          <w:rFonts w:ascii="Times New Roman" w:eastAsia="Times New Roman" w:hAnsi="Times New Roman" w:cs="Times New Roman"/>
          <w:color w:val="000000"/>
          <w:sz w:val="24"/>
          <w:szCs w:val="24"/>
        </w:rPr>
        <w:t>code</w:t>
      </w:r>
      <w:proofErr w:type="spellEnd"/>
      <w:r w:rsidRPr="00155CD5">
        <w:rPr>
          <w:rFonts w:ascii="Times New Roman" w:eastAsia="Times New Roman" w:hAnsi="Times New Roman" w:cs="Times New Roman"/>
          <w:color w:val="000000"/>
          <w:sz w:val="24"/>
          <w:szCs w:val="24"/>
        </w:rPr>
        <w:t>» («</w:t>
      </w:r>
      <w:proofErr w:type="spellStart"/>
      <w:r w:rsidRPr="00155CD5">
        <w:rPr>
          <w:rFonts w:ascii="Times New Roman" w:eastAsia="Times New Roman" w:hAnsi="Times New Roman" w:cs="Times New Roman"/>
          <w:color w:val="000000"/>
          <w:sz w:val="24"/>
          <w:szCs w:val="24"/>
        </w:rPr>
        <w:t>Взламываемшифр</w:t>
      </w:r>
      <w:proofErr w:type="spellEnd"/>
      <w:r w:rsidRPr="00155CD5">
        <w:rPr>
          <w:rFonts w:ascii="Times New Roman" w:eastAsia="Times New Roman" w:hAnsi="Times New Roman" w:cs="Times New Roman"/>
          <w:color w:val="000000"/>
          <w:sz w:val="24"/>
          <w:szCs w:val="24"/>
        </w:rPr>
        <w:t>»)</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Придав каждой букве алфавита своё число, можно узнать слово.</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5-14-7-12-19-8-ENGLISH</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«Matching numbers»</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N</w:t>
      </w:r>
      <w:proofErr w:type="gramStart"/>
      <w:r w:rsidRPr="00155CD5">
        <w:rPr>
          <w:rFonts w:ascii="Times New Roman" w:eastAsia="Times New Roman" w:hAnsi="Times New Roman" w:cs="Times New Roman"/>
          <w:color w:val="000000"/>
          <w:sz w:val="24"/>
          <w:szCs w:val="24"/>
          <w:lang w:val="en-US"/>
        </w:rPr>
        <w:t>,E,T</w:t>
      </w:r>
      <w:proofErr w:type="gramEnd"/>
      <w:r w:rsidRPr="00155CD5">
        <w:rPr>
          <w:rFonts w:ascii="Times New Roman" w:eastAsia="Times New Roman" w:hAnsi="Times New Roman" w:cs="Times New Roman"/>
          <w:color w:val="000000"/>
          <w:sz w:val="24"/>
          <w:szCs w:val="24"/>
          <w:lang w:val="en-US"/>
        </w:rPr>
        <w:t xml:space="preserve"> - 1</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E</w:t>
      </w:r>
      <w:proofErr w:type="gramStart"/>
      <w:r w:rsidRPr="00155CD5">
        <w:rPr>
          <w:rFonts w:ascii="Times New Roman" w:eastAsia="Times New Roman" w:hAnsi="Times New Roman" w:cs="Times New Roman"/>
          <w:color w:val="000000"/>
          <w:sz w:val="24"/>
          <w:szCs w:val="24"/>
          <w:lang w:val="en-US"/>
        </w:rPr>
        <w:t>,N,O</w:t>
      </w:r>
      <w:proofErr w:type="gramEnd"/>
      <w:r w:rsidRPr="00155CD5">
        <w:rPr>
          <w:rFonts w:ascii="Times New Roman" w:eastAsia="Times New Roman" w:hAnsi="Times New Roman" w:cs="Times New Roman"/>
          <w:color w:val="000000"/>
          <w:sz w:val="24"/>
          <w:szCs w:val="24"/>
          <w:lang w:val="en-US"/>
        </w:rPr>
        <w:t>- 2</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R</w:t>
      </w:r>
      <w:proofErr w:type="gramStart"/>
      <w:r w:rsidRPr="00155CD5">
        <w:rPr>
          <w:rFonts w:ascii="Times New Roman" w:eastAsia="Times New Roman" w:hAnsi="Times New Roman" w:cs="Times New Roman"/>
          <w:color w:val="000000"/>
          <w:sz w:val="24"/>
          <w:szCs w:val="24"/>
          <w:lang w:val="en-US"/>
        </w:rPr>
        <w:t>,O,U,F</w:t>
      </w:r>
      <w:proofErr w:type="gramEnd"/>
      <w:r w:rsidRPr="00155CD5">
        <w:rPr>
          <w:rFonts w:ascii="Times New Roman" w:eastAsia="Times New Roman" w:hAnsi="Times New Roman" w:cs="Times New Roman"/>
          <w:color w:val="000000"/>
          <w:sz w:val="24"/>
          <w:szCs w:val="24"/>
          <w:lang w:val="en-US"/>
        </w:rPr>
        <w:t>- 3</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G</w:t>
      </w:r>
      <w:proofErr w:type="gramStart"/>
      <w:r w:rsidRPr="00155CD5">
        <w:rPr>
          <w:rFonts w:ascii="Times New Roman" w:eastAsia="Times New Roman" w:hAnsi="Times New Roman" w:cs="Times New Roman"/>
          <w:color w:val="000000"/>
          <w:sz w:val="24"/>
          <w:szCs w:val="24"/>
          <w:lang w:val="en-US"/>
        </w:rPr>
        <w:t>,E,T,I,N,H</w:t>
      </w:r>
      <w:proofErr w:type="gramEnd"/>
      <w:r w:rsidRPr="00155CD5">
        <w:rPr>
          <w:rFonts w:ascii="Times New Roman" w:eastAsia="Times New Roman" w:hAnsi="Times New Roman" w:cs="Times New Roman"/>
          <w:color w:val="000000"/>
          <w:sz w:val="24"/>
          <w:szCs w:val="24"/>
          <w:lang w:val="en-US"/>
        </w:rPr>
        <w:t>- 4</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W</w:t>
      </w:r>
      <w:proofErr w:type="gramStart"/>
      <w:r w:rsidRPr="00155CD5">
        <w:rPr>
          <w:rFonts w:ascii="Times New Roman" w:eastAsia="Times New Roman" w:hAnsi="Times New Roman" w:cs="Times New Roman"/>
          <w:color w:val="000000"/>
          <w:sz w:val="24"/>
          <w:szCs w:val="24"/>
          <w:lang w:val="en-US"/>
        </w:rPr>
        <w:t>,O,T</w:t>
      </w:r>
      <w:proofErr w:type="gramEnd"/>
      <w:r w:rsidRPr="00155CD5">
        <w:rPr>
          <w:rFonts w:ascii="Times New Roman" w:eastAsia="Times New Roman" w:hAnsi="Times New Roman" w:cs="Times New Roman"/>
          <w:color w:val="000000"/>
          <w:sz w:val="24"/>
          <w:szCs w:val="24"/>
          <w:lang w:val="en-US"/>
        </w:rPr>
        <w:t>- 5</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lastRenderedPageBreak/>
        <w:t>E</w:t>
      </w:r>
      <w:proofErr w:type="gramStart"/>
      <w:r w:rsidRPr="00155CD5">
        <w:rPr>
          <w:rFonts w:ascii="Times New Roman" w:eastAsia="Times New Roman" w:hAnsi="Times New Roman" w:cs="Times New Roman"/>
          <w:color w:val="000000"/>
          <w:sz w:val="24"/>
          <w:szCs w:val="24"/>
          <w:lang w:val="en-US"/>
        </w:rPr>
        <w:t>,V,I,F</w:t>
      </w:r>
      <w:proofErr w:type="gramEnd"/>
      <w:r w:rsidRPr="00155CD5">
        <w:rPr>
          <w:rFonts w:ascii="Times New Roman" w:eastAsia="Times New Roman" w:hAnsi="Times New Roman" w:cs="Times New Roman"/>
          <w:color w:val="000000"/>
          <w:sz w:val="24"/>
          <w:szCs w:val="24"/>
          <w:lang w:val="en-US"/>
        </w:rPr>
        <w:t>- 6</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I</w:t>
      </w:r>
      <w:proofErr w:type="gramStart"/>
      <w:r w:rsidRPr="00155CD5">
        <w:rPr>
          <w:rFonts w:ascii="Times New Roman" w:eastAsia="Times New Roman" w:hAnsi="Times New Roman" w:cs="Times New Roman"/>
          <w:color w:val="000000"/>
          <w:sz w:val="24"/>
          <w:szCs w:val="24"/>
          <w:lang w:val="en-US"/>
        </w:rPr>
        <w:t>,E,N,N</w:t>
      </w:r>
      <w:proofErr w:type="gramEnd"/>
      <w:r w:rsidRPr="00155CD5">
        <w:rPr>
          <w:rFonts w:ascii="Times New Roman" w:eastAsia="Times New Roman" w:hAnsi="Times New Roman" w:cs="Times New Roman"/>
          <w:color w:val="000000"/>
          <w:sz w:val="24"/>
          <w:szCs w:val="24"/>
          <w:lang w:val="en-US"/>
        </w:rPr>
        <w:t>- 7</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E</w:t>
      </w:r>
      <w:proofErr w:type="gramStart"/>
      <w:r w:rsidRPr="00155CD5">
        <w:rPr>
          <w:rFonts w:ascii="Times New Roman" w:eastAsia="Times New Roman" w:hAnsi="Times New Roman" w:cs="Times New Roman"/>
          <w:color w:val="000000"/>
          <w:sz w:val="24"/>
          <w:szCs w:val="24"/>
          <w:lang w:val="en-US"/>
        </w:rPr>
        <w:t>,T,H,E,R</w:t>
      </w:r>
      <w:proofErr w:type="gramEnd"/>
      <w:r w:rsidRPr="00155CD5">
        <w:rPr>
          <w:rFonts w:ascii="Times New Roman" w:eastAsia="Times New Roman" w:hAnsi="Times New Roman" w:cs="Times New Roman"/>
          <w:color w:val="000000"/>
          <w:sz w:val="24"/>
          <w:szCs w:val="24"/>
          <w:lang w:val="en-US"/>
        </w:rPr>
        <w:t>- 8</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N</w:t>
      </w:r>
      <w:proofErr w:type="gramStart"/>
      <w:r w:rsidRPr="00155CD5">
        <w:rPr>
          <w:rFonts w:ascii="Times New Roman" w:eastAsia="Times New Roman" w:hAnsi="Times New Roman" w:cs="Times New Roman"/>
          <w:color w:val="000000"/>
          <w:sz w:val="24"/>
          <w:szCs w:val="24"/>
          <w:lang w:val="en-US"/>
        </w:rPr>
        <w:t>,E,V,E,S</w:t>
      </w:r>
      <w:proofErr w:type="gramEnd"/>
      <w:r w:rsidRPr="00155CD5">
        <w:rPr>
          <w:rFonts w:ascii="Times New Roman" w:eastAsia="Times New Roman" w:hAnsi="Times New Roman" w:cs="Times New Roman"/>
          <w:color w:val="000000"/>
          <w:sz w:val="24"/>
          <w:szCs w:val="24"/>
          <w:lang w:val="en-US"/>
        </w:rPr>
        <w:t>- 9</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I</w:t>
      </w:r>
      <w:proofErr w:type="gramStart"/>
      <w:r w:rsidRPr="00155CD5">
        <w:rPr>
          <w:rFonts w:ascii="Times New Roman" w:eastAsia="Times New Roman" w:hAnsi="Times New Roman" w:cs="Times New Roman"/>
          <w:color w:val="000000"/>
          <w:sz w:val="24"/>
          <w:szCs w:val="24"/>
          <w:lang w:val="en-US"/>
        </w:rPr>
        <w:t>,X,S</w:t>
      </w:r>
      <w:proofErr w:type="gramEnd"/>
      <w:r w:rsidRPr="00155CD5">
        <w:rPr>
          <w:rFonts w:ascii="Times New Roman" w:eastAsia="Times New Roman" w:hAnsi="Times New Roman" w:cs="Times New Roman"/>
          <w:color w:val="000000"/>
          <w:sz w:val="24"/>
          <w:szCs w:val="24"/>
          <w:lang w:val="en-US"/>
        </w:rPr>
        <w:t>- 10 – ten</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 3«</w:t>
      </w:r>
      <w:r w:rsidRPr="00155CD5">
        <w:rPr>
          <w:rFonts w:ascii="Times New Roman" w:eastAsia="Times New Roman" w:hAnsi="Times New Roman" w:cs="Times New Roman"/>
          <w:color w:val="000000"/>
          <w:sz w:val="24"/>
          <w:szCs w:val="24"/>
        </w:rPr>
        <w:t>Взаимный</w:t>
      </w:r>
      <w:r w:rsidR="00B9650C" w:rsidRPr="00B8627C">
        <w:rPr>
          <w:rFonts w:ascii="Times New Roman" w:eastAsia="Times New Roman" w:hAnsi="Times New Roman" w:cs="Times New Roman"/>
          <w:color w:val="000000"/>
          <w:sz w:val="24"/>
          <w:szCs w:val="24"/>
          <w:lang w:val="en-US"/>
        </w:rPr>
        <w:t xml:space="preserve"> </w:t>
      </w:r>
      <w:r w:rsidRPr="00155CD5">
        <w:rPr>
          <w:rFonts w:ascii="Times New Roman" w:eastAsia="Times New Roman" w:hAnsi="Times New Roman" w:cs="Times New Roman"/>
          <w:color w:val="000000"/>
          <w:sz w:val="24"/>
          <w:szCs w:val="24"/>
        </w:rPr>
        <w:t>тренаж</w:t>
      </w:r>
      <w:r w:rsidRPr="00155CD5">
        <w:rPr>
          <w:rFonts w:ascii="Times New Roman" w:eastAsia="Times New Roman" w:hAnsi="Times New Roman" w:cs="Times New Roman"/>
          <w:color w:val="000000"/>
          <w:sz w:val="24"/>
          <w:szCs w:val="24"/>
          <w:lang w:val="en-US"/>
        </w:rPr>
        <w:t>» (</w:t>
      </w:r>
      <w:r w:rsidRPr="00155CD5">
        <w:rPr>
          <w:rFonts w:ascii="Times New Roman" w:eastAsia="Times New Roman" w:hAnsi="Times New Roman" w:cs="Times New Roman"/>
          <w:color w:val="000000"/>
          <w:sz w:val="24"/>
          <w:szCs w:val="24"/>
        </w:rPr>
        <w:t>КСО</w:t>
      </w:r>
      <w:r w:rsidRPr="00155CD5">
        <w:rPr>
          <w:rFonts w:ascii="Times New Roman" w:eastAsia="Times New Roman" w:hAnsi="Times New Roman" w:cs="Times New Roman"/>
          <w:color w:val="000000"/>
          <w:sz w:val="24"/>
          <w:szCs w:val="24"/>
          <w:lang w:val="en-US"/>
        </w:rPr>
        <w:t>)</w:t>
      </w:r>
    </w:p>
    <w:p w:rsidR="00155CD5" w:rsidRPr="00155CD5" w:rsidRDefault="00B9650C" w:rsidP="00B3112F">
      <w:pPr>
        <w:spacing w:after="24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What’s the Russian for</w:t>
      </w:r>
      <w:r w:rsidR="00155CD5" w:rsidRPr="00155CD5">
        <w:rPr>
          <w:rFonts w:ascii="Times New Roman" w:eastAsia="Times New Roman" w:hAnsi="Times New Roman" w:cs="Times New Roman"/>
          <w:i/>
          <w:iCs/>
          <w:color w:val="000000"/>
          <w:sz w:val="24"/>
          <w:szCs w:val="24"/>
          <w:lang w:val="en-US"/>
        </w:rPr>
        <w:t>:</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 xml:space="preserve">1. </w:t>
      </w:r>
      <w:proofErr w:type="gramStart"/>
      <w:r w:rsidRPr="00155CD5">
        <w:rPr>
          <w:rFonts w:ascii="Times New Roman" w:eastAsia="Times New Roman" w:hAnsi="Times New Roman" w:cs="Times New Roman"/>
          <w:color w:val="000000"/>
          <w:sz w:val="24"/>
          <w:szCs w:val="24"/>
          <w:lang w:val="en-US"/>
        </w:rPr>
        <w:t>dog</w:t>
      </w:r>
      <w:proofErr w:type="gramEnd"/>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lang w:val="en-US"/>
        </w:rPr>
      </w:pPr>
      <w:r w:rsidRPr="00155CD5">
        <w:rPr>
          <w:rFonts w:ascii="Times New Roman" w:eastAsia="Times New Roman" w:hAnsi="Times New Roman" w:cs="Times New Roman"/>
          <w:color w:val="000000"/>
          <w:sz w:val="24"/>
          <w:szCs w:val="24"/>
          <w:lang w:val="en-US"/>
        </w:rPr>
        <w:t xml:space="preserve">2. </w:t>
      </w:r>
      <w:proofErr w:type="gramStart"/>
      <w:r w:rsidRPr="00155CD5">
        <w:rPr>
          <w:rFonts w:ascii="Times New Roman" w:eastAsia="Times New Roman" w:hAnsi="Times New Roman" w:cs="Times New Roman"/>
          <w:color w:val="000000"/>
          <w:sz w:val="24"/>
          <w:szCs w:val="24"/>
          <w:lang w:val="en-US"/>
        </w:rPr>
        <w:t>door</w:t>
      </w:r>
      <w:proofErr w:type="gramEnd"/>
    </w:p>
    <w:p w:rsidR="00155CD5" w:rsidRPr="00767ADD" w:rsidRDefault="00155CD5" w:rsidP="00B3112F">
      <w:pPr>
        <w:spacing w:after="240" w:line="240" w:lineRule="auto"/>
        <w:jc w:val="both"/>
        <w:rPr>
          <w:rFonts w:ascii="Times New Roman" w:eastAsia="Times New Roman" w:hAnsi="Times New Roman" w:cs="Times New Roman"/>
          <w:color w:val="000000"/>
          <w:sz w:val="24"/>
          <w:szCs w:val="24"/>
          <w:lang w:val="en-US"/>
        </w:rPr>
      </w:pPr>
      <w:proofErr w:type="gramStart"/>
      <w:r w:rsidRPr="00767ADD">
        <w:rPr>
          <w:rFonts w:ascii="Times New Roman" w:eastAsia="Times New Roman" w:hAnsi="Times New Roman" w:cs="Times New Roman"/>
          <w:color w:val="000000"/>
          <w:sz w:val="24"/>
          <w:szCs w:val="24"/>
          <w:lang w:val="en-US"/>
        </w:rPr>
        <w:t>3.dress</w:t>
      </w:r>
      <w:proofErr w:type="gramEnd"/>
    </w:p>
    <w:p w:rsidR="00155CD5" w:rsidRPr="00767ADD" w:rsidRDefault="00155CD5" w:rsidP="00B3112F">
      <w:pPr>
        <w:spacing w:after="240" w:line="240" w:lineRule="auto"/>
        <w:jc w:val="both"/>
        <w:rPr>
          <w:rFonts w:ascii="Times New Roman" w:eastAsia="Times New Roman" w:hAnsi="Times New Roman" w:cs="Times New Roman"/>
          <w:color w:val="000000"/>
          <w:sz w:val="24"/>
          <w:szCs w:val="24"/>
          <w:lang w:val="en-US"/>
        </w:rPr>
      </w:pPr>
      <w:proofErr w:type="gramStart"/>
      <w:r w:rsidRPr="00767ADD">
        <w:rPr>
          <w:rFonts w:ascii="Times New Roman" w:eastAsia="Times New Roman" w:hAnsi="Times New Roman" w:cs="Times New Roman"/>
          <w:color w:val="000000"/>
          <w:sz w:val="24"/>
          <w:szCs w:val="24"/>
          <w:lang w:val="en-US"/>
        </w:rPr>
        <w:t>4.duck</w:t>
      </w:r>
      <w:proofErr w:type="gramEnd"/>
    </w:p>
    <w:p w:rsidR="00155CD5" w:rsidRPr="00767ADD" w:rsidRDefault="00155CD5" w:rsidP="00B3112F">
      <w:pPr>
        <w:spacing w:after="240" w:line="240" w:lineRule="auto"/>
        <w:jc w:val="both"/>
        <w:rPr>
          <w:rFonts w:ascii="Times New Roman" w:eastAsia="Times New Roman" w:hAnsi="Times New Roman" w:cs="Times New Roman"/>
          <w:color w:val="000000"/>
          <w:sz w:val="24"/>
          <w:szCs w:val="24"/>
          <w:lang w:val="en-US"/>
        </w:rPr>
      </w:pPr>
      <w:r w:rsidRPr="00767ADD">
        <w:rPr>
          <w:rFonts w:ascii="Times New Roman" w:eastAsia="Times New Roman" w:hAnsi="Times New Roman" w:cs="Times New Roman"/>
          <w:color w:val="000000"/>
          <w:sz w:val="24"/>
          <w:szCs w:val="24"/>
          <w:lang w:val="en-US"/>
        </w:rPr>
        <w:t>1.</w:t>
      </w:r>
      <w:r w:rsidRPr="00155CD5">
        <w:rPr>
          <w:rFonts w:ascii="Times New Roman" w:eastAsia="Times New Roman" w:hAnsi="Times New Roman" w:cs="Times New Roman"/>
          <w:color w:val="000000"/>
          <w:sz w:val="24"/>
          <w:szCs w:val="24"/>
        </w:rPr>
        <w:t>собака</w:t>
      </w:r>
    </w:p>
    <w:p w:rsidR="00155CD5" w:rsidRPr="00767ADD" w:rsidRDefault="00155CD5" w:rsidP="00B3112F">
      <w:pPr>
        <w:spacing w:after="240" w:line="240" w:lineRule="auto"/>
        <w:jc w:val="both"/>
        <w:rPr>
          <w:rFonts w:ascii="Times New Roman" w:eastAsia="Times New Roman" w:hAnsi="Times New Roman" w:cs="Times New Roman"/>
          <w:color w:val="000000"/>
          <w:sz w:val="24"/>
          <w:szCs w:val="24"/>
          <w:lang w:val="en-US"/>
        </w:rPr>
      </w:pPr>
      <w:r w:rsidRPr="00767ADD">
        <w:rPr>
          <w:rFonts w:ascii="Times New Roman" w:eastAsia="Times New Roman" w:hAnsi="Times New Roman" w:cs="Times New Roman"/>
          <w:color w:val="000000"/>
          <w:sz w:val="24"/>
          <w:szCs w:val="24"/>
          <w:lang w:val="en-US"/>
        </w:rPr>
        <w:t>2.</w:t>
      </w:r>
      <w:r w:rsidRPr="00155CD5">
        <w:rPr>
          <w:rFonts w:ascii="Times New Roman" w:eastAsia="Times New Roman" w:hAnsi="Times New Roman" w:cs="Times New Roman"/>
          <w:color w:val="000000"/>
          <w:sz w:val="24"/>
          <w:szCs w:val="24"/>
        </w:rPr>
        <w:t>дверь</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3. платье</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4. утка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лицевая сторона обратная сторона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У «учителя» и «ученика» свои карточки (они разные). «Учитель» держит свою карточку лицевой стороной к «ученику», видя тем самым перевод слов, и имея возможность исправить ошибку партнера. Получив ответ, дает оценку «ученику», затем меняются позициями.</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Литература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1. «Дефектология», № 6 2005 г.</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2. Методика обучения иностранному языку в средней школе. </w:t>
      </w:r>
      <w:proofErr w:type="spellStart"/>
      <w:r w:rsidRPr="00155CD5">
        <w:rPr>
          <w:rFonts w:ascii="Times New Roman" w:eastAsia="Times New Roman" w:hAnsi="Times New Roman" w:cs="Times New Roman"/>
          <w:color w:val="000000"/>
          <w:sz w:val="24"/>
          <w:szCs w:val="24"/>
        </w:rPr>
        <w:t>Гез</w:t>
      </w:r>
      <w:proofErr w:type="spellEnd"/>
      <w:r w:rsidRPr="00155CD5">
        <w:rPr>
          <w:rFonts w:ascii="Times New Roman" w:eastAsia="Times New Roman" w:hAnsi="Times New Roman" w:cs="Times New Roman"/>
          <w:color w:val="000000"/>
          <w:sz w:val="24"/>
          <w:szCs w:val="24"/>
        </w:rPr>
        <w:t xml:space="preserve"> Н.И., </w:t>
      </w:r>
      <w:proofErr w:type="spellStart"/>
      <w:r w:rsidRPr="00155CD5">
        <w:rPr>
          <w:rFonts w:ascii="Times New Roman" w:eastAsia="Times New Roman" w:hAnsi="Times New Roman" w:cs="Times New Roman"/>
          <w:color w:val="000000"/>
          <w:sz w:val="24"/>
          <w:szCs w:val="24"/>
        </w:rPr>
        <w:t>Ляховицкий</w:t>
      </w:r>
      <w:proofErr w:type="spellEnd"/>
      <w:r w:rsidRPr="00155CD5">
        <w:rPr>
          <w:rFonts w:ascii="Times New Roman" w:eastAsia="Times New Roman" w:hAnsi="Times New Roman" w:cs="Times New Roman"/>
          <w:color w:val="000000"/>
          <w:sz w:val="24"/>
          <w:szCs w:val="24"/>
        </w:rPr>
        <w:t xml:space="preserve"> М.В.,</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Миролюбов А.А.</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3. «Современные методы обучения иностранному языку». Конышева А.В., Минск</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w:t>
      </w:r>
      <w:proofErr w:type="spellStart"/>
      <w:r w:rsidRPr="00155CD5">
        <w:rPr>
          <w:rFonts w:ascii="Times New Roman" w:eastAsia="Times New Roman" w:hAnsi="Times New Roman" w:cs="Times New Roman"/>
          <w:color w:val="000000"/>
          <w:sz w:val="24"/>
          <w:szCs w:val="24"/>
        </w:rPr>
        <w:t>Терра-Системс</w:t>
      </w:r>
      <w:proofErr w:type="spellEnd"/>
      <w:r w:rsidRPr="00155CD5">
        <w:rPr>
          <w:rFonts w:ascii="Times New Roman" w:eastAsia="Times New Roman" w:hAnsi="Times New Roman" w:cs="Times New Roman"/>
          <w:color w:val="000000"/>
          <w:sz w:val="24"/>
          <w:szCs w:val="24"/>
        </w:rPr>
        <w:t>» 2004 г.</w:t>
      </w:r>
    </w:p>
    <w:p w:rsidR="00155CD5" w:rsidRPr="00155CD5" w:rsidRDefault="00155CD5" w:rsidP="00B3112F">
      <w:pPr>
        <w:spacing w:after="240"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 xml:space="preserve">4. «Английский язык. Давай дружить!». Пинегин А.А., </w:t>
      </w:r>
      <w:proofErr w:type="spellStart"/>
      <w:r w:rsidRPr="00155CD5">
        <w:rPr>
          <w:rFonts w:ascii="Times New Roman" w:eastAsia="Times New Roman" w:hAnsi="Times New Roman" w:cs="Times New Roman"/>
          <w:color w:val="000000"/>
          <w:sz w:val="24"/>
          <w:szCs w:val="24"/>
        </w:rPr>
        <w:t>Загумёнова</w:t>
      </w:r>
      <w:proofErr w:type="spellEnd"/>
      <w:r w:rsidRPr="00155CD5">
        <w:rPr>
          <w:rFonts w:ascii="Times New Roman" w:eastAsia="Times New Roman" w:hAnsi="Times New Roman" w:cs="Times New Roman"/>
          <w:color w:val="000000"/>
          <w:sz w:val="24"/>
          <w:szCs w:val="24"/>
        </w:rPr>
        <w:t xml:space="preserve"> И.В., Москва</w:t>
      </w:r>
    </w:p>
    <w:p w:rsidR="00155CD5" w:rsidRPr="00155CD5" w:rsidRDefault="00155CD5" w:rsidP="00B3112F">
      <w:pPr>
        <w:spacing w:line="240" w:lineRule="auto"/>
        <w:jc w:val="both"/>
        <w:rPr>
          <w:rFonts w:ascii="Times New Roman" w:eastAsia="Times New Roman" w:hAnsi="Times New Roman" w:cs="Times New Roman"/>
          <w:color w:val="000000"/>
          <w:sz w:val="24"/>
          <w:szCs w:val="24"/>
        </w:rPr>
      </w:pPr>
      <w:r w:rsidRPr="00155CD5">
        <w:rPr>
          <w:rFonts w:ascii="Times New Roman" w:eastAsia="Times New Roman" w:hAnsi="Times New Roman" w:cs="Times New Roman"/>
          <w:color w:val="000000"/>
          <w:sz w:val="24"/>
          <w:szCs w:val="24"/>
        </w:rPr>
        <w:t>АНОО «Ступени знаний», 2000 г.</w:t>
      </w:r>
    </w:p>
    <w:p w:rsidR="00F708E3" w:rsidRPr="00B3112F" w:rsidRDefault="00F708E3" w:rsidP="00B3112F">
      <w:pPr>
        <w:jc w:val="both"/>
        <w:rPr>
          <w:rFonts w:ascii="Times New Roman" w:hAnsi="Times New Roman" w:cs="Times New Roman"/>
          <w:sz w:val="24"/>
          <w:szCs w:val="24"/>
        </w:rPr>
      </w:pPr>
    </w:p>
    <w:sectPr w:rsidR="00F708E3" w:rsidRPr="00B3112F" w:rsidSect="00783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CD5"/>
    <w:rsid w:val="00155CD5"/>
    <w:rsid w:val="00197223"/>
    <w:rsid w:val="005078F0"/>
    <w:rsid w:val="00767ADD"/>
    <w:rsid w:val="0078325B"/>
    <w:rsid w:val="009A5F44"/>
    <w:rsid w:val="00B3112F"/>
    <w:rsid w:val="00B735B2"/>
    <w:rsid w:val="00B8627C"/>
    <w:rsid w:val="00B9650C"/>
    <w:rsid w:val="00F7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5B"/>
  </w:style>
  <w:style w:type="paragraph" w:styleId="1">
    <w:name w:val="heading 1"/>
    <w:basedOn w:val="a"/>
    <w:link w:val="10"/>
    <w:uiPriority w:val="9"/>
    <w:qFormat/>
    <w:rsid w:val="00B86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627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50265963">
      <w:bodyDiv w:val="1"/>
      <w:marLeft w:val="0"/>
      <w:marRight w:val="0"/>
      <w:marTop w:val="0"/>
      <w:marBottom w:val="0"/>
      <w:divBdr>
        <w:top w:val="none" w:sz="0" w:space="0" w:color="auto"/>
        <w:left w:val="none" w:sz="0" w:space="0" w:color="auto"/>
        <w:bottom w:val="none" w:sz="0" w:space="0" w:color="auto"/>
        <w:right w:val="none" w:sz="0" w:space="0" w:color="auto"/>
      </w:divBdr>
      <w:divsChild>
        <w:div w:id="436486614">
          <w:marLeft w:val="0"/>
          <w:marRight w:val="0"/>
          <w:marTop w:val="0"/>
          <w:marBottom w:val="240"/>
          <w:divBdr>
            <w:top w:val="none" w:sz="0" w:space="0" w:color="auto"/>
            <w:left w:val="none" w:sz="0" w:space="0" w:color="auto"/>
            <w:bottom w:val="none" w:sz="0" w:space="0" w:color="auto"/>
            <w:right w:val="none" w:sz="0" w:space="0" w:color="auto"/>
          </w:divBdr>
        </w:div>
        <w:div w:id="1273367126">
          <w:marLeft w:val="0"/>
          <w:marRight w:val="0"/>
          <w:marTop w:val="0"/>
          <w:marBottom w:val="240"/>
          <w:divBdr>
            <w:top w:val="none" w:sz="0" w:space="0" w:color="auto"/>
            <w:left w:val="none" w:sz="0" w:space="0" w:color="auto"/>
            <w:bottom w:val="none" w:sz="0" w:space="0" w:color="auto"/>
            <w:right w:val="none" w:sz="0" w:space="0" w:color="auto"/>
          </w:divBdr>
        </w:div>
        <w:div w:id="2125532545">
          <w:marLeft w:val="0"/>
          <w:marRight w:val="0"/>
          <w:marTop w:val="0"/>
          <w:marBottom w:val="240"/>
          <w:divBdr>
            <w:top w:val="none" w:sz="0" w:space="0" w:color="auto"/>
            <w:left w:val="none" w:sz="0" w:space="0" w:color="auto"/>
            <w:bottom w:val="none" w:sz="0" w:space="0" w:color="auto"/>
            <w:right w:val="none" w:sz="0" w:space="0" w:color="auto"/>
          </w:divBdr>
        </w:div>
        <w:div w:id="7076844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2020-11-30T08:40:00Z</dcterms:created>
  <dcterms:modified xsi:type="dcterms:W3CDTF">2020-12-14T10:38:00Z</dcterms:modified>
</cp:coreProperties>
</file>