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26" w:rsidRPr="00774E26" w:rsidRDefault="00774E26" w:rsidP="00774E26">
      <w:pPr>
        <w:jc w:val="center"/>
        <w:rPr>
          <w:b/>
          <w:sz w:val="36"/>
        </w:rPr>
      </w:pPr>
      <w:r w:rsidRPr="00AF01A1">
        <w:rPr>
          <w:b/>
          <w:sz w:val="36"/>
        </w:rPr>
        <w:t>Практическая работа</w:t>
      </w:r>
      <w:r w:rsidRPr="00FE232C">
        <w:rPr>
          <w:b/>
          <w:sz w:val="36"/>
        </w:rPr>
        <w:t xml:space="preserve"> в </w:t>
      </w:r>
      <w:r>
        <w:rPr>
          <w:b/>
          <w:sz w:val="36"/>
          <w:lang w:val="en-US"/>
        </w:rPr>
        <w:t>Corel</w:t>
      </w:r>
      <w:r w:rsidRPr="00FE232C">
        <w:rPr>
          <w:b/>
          <w:sz w:val="36"/>
        </w:rPr>
        <w:t xml:space="preserve"> </w:t>
      </w:r>
      <w:proofErr w:type="spellStart"/>
      <w:r w:rsidR="00FE232C">
        <w:rPr>
          <w:b/>
          <w:sz w:val="36"/>
          <w:lang w:val="en-US"/>
        </w:rPr>
        <w:t>Dr</w:t>
      </w:r>
      <w:proofErr w:type="spellEnd"/>
      <w:r w:rsidR="00FE232C">
        <w:rPr>
          <w:b/>
          <w:sz w:val="36"/>
        </w:rPr>
        <w:t>а</w:t>
      </w:r>
      <w:r>
        <w:rPr>
          <w:b/>
          <w:sz w:val="36"/>
          <w:lang w:val="en-US"/>
        </w:rPr>
        <w:t>w</w:t>
      </w:r>
      <w:bookmarkStart w:id="0" w:name="_GoBack"/>
      <w:bookmarkEnd w:id="0"/>
    </w:p>
    <w:p w:rsidR="00774E26" w:rsidRPr="00AF01A1" w:rsidRDefault="00774E26" w:rsidP="00774E26">
      <w:pPr>
        <w:jc w:val="center"/>
        <w:rPr>
          <w:b/>
          <w:sz w:val="36"/>
        </w:rPr>
      </w:pPr>
      <w:r w:rsidRPr="00AF01A1">
        <w:rPr>
          <w:b/>
          <w:sz w:val="36"/>
        </w:rPr>
        <w:t>Рисуем яблоко</w:t>
      </w:r>
    </w:p>
    <w:p w:rsidR="00774E26" w:rsidRPr="00AF01A1" w:rsidRDefault="00774E26" w:rsidP="00774E26">
      <w:pPr>
        <w:spacing w:before="240"/>
      </w:pPr>
      <w:r>
        <w:rPr>
          <w:b/>
        </w:rPr>
        <w:t xml:space="preserve">Задание 4. </w:t>
      </w:r>
      <w:r w:rsidRPr="00AF01A1">
        <w:t>Нарисуйте яблоко по алгоритму, предложенному ниже, применяя интерактивную заливку</w:t>
      </w:r>
      <w:r>
        <w:t>.</w:t>
      </w:r>
    </w:p>
    <w:p w:rsidR="00774E26" w:rsidRPr="005E3094" w:rsidRDefault="00774E26" w:rsidP="00774E26">
      <w:pPr>
        <w:spacing w:before="240" w:after="120"/>
        <w:rPr>
          <w:b/>
        </w:rPr>
      </w:pPr>
      <w:r w:rsidRPr="00AF01A1">
        <w:rPr>
          <w:b/>
        </w:rPr>
        <w:t>Алгоритм выполнения задания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7"/>
      </w:tblGrid>
      <w:tr w:rsidR="00774E26" w:rsidRPr="00AF01A1" w:rsidTr="00A5244F">
        <w:tc>
          <w:tcPr>
            <w:tcW w:w="5068" w:type="dxa"/>
          </w:tcPr>
          <w:p w:rsidR="00774E26" w:rsidRPr="00AF01A1" w:rsidRDefault="00774E26" w:rsidP="00A5244F">
            <w:r w:rsidRPr="00AF01A1">
              <w:rPr>
                <w:lang w:val="en-US"/>
              </w:rPr>
              <w:t xml:space="preserve">1. </w:t>
            </w:r>
            <w:r w:rsidRPr="00AF01A1">
              <w:t>Рисуем окружность</w:t>
            </w:r>
          </w:p>
          <w:p w:rsidR="00774E26" w:rsidRPr="00AF01A1" w:rsidRDefault="00774E26" w:rsidP="00A5244F">
            <w:pPr>
              <w:spacing w:before="120"/>
              <w:jc w:val="center"/>
            </w:pPr>
            <w:r w:rsidRPr="00AF01A1">
              <w:rPr>
                <w:noProof/>
              </w:rPr>
              <w:drawing>
                <wp:inline distT="0" distB="0" distL="0" distR="0" wp14:anchorId="741E08CC" wp14:editId="3F44772A">
                  <wp:extent cx="1847850" cy="1477265"/>
                  <wp:effectExtent l="19050" t="0" r="0" b="0"/>
                  <wp:docPr id="13" name="Рисунок 1" descr="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74E26" w:rsidRPr="00AF01A1" w:rsidRDefault="00774E26" w:rsidP="00A5244F">
            <w:r w:rsidRPr="00AF01A1">
              <w:t>2. Преобразовываем в кривые и с помощью инструмента Форма немного корректируем.</w:t>
            </w:r>
          </w:p>
          <w:p w:rsidR="00774E26" w:rsidRPr="00AF01A1" w:rsidRDefault="00774E26" w:rsidP="00A5244F">
            <w:pPr>
              <w:spacing w:before="120"/>
            </w:pPr>
            <w:r w:rsidRPr="00AF01A1">
              <w:rPr>
                <w:noProof/>
              </w:rPr>
              <w:drawing>
                <wp:inline distT="0" distB="0" distL="0" distR="0" wp14:anchorId="409C663E" wp14:editId="4B0B2626">
                  <wp:extent cx="1752600" cy="1372227"/>
                  <wp:effectExtent l="19050" t="0" r="0" b="0"/>
                  <wp:docPr id="14" name="Рисунок 2" descr="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72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E26" w:rsidRDefault="00774E26" w:rsidP="00774E26">
      <w:r w:rsidRPr="005E3094">
        <w:t xml:space="preserve">3. </w:t>
      </w:r>
      <w:r>
        <w:t xml:space="preserve">Применяем Интерактивную заливку </w:t>
      </w:r>
      <w:proofErr w:type="gramStart"/>
      <w:r>
        <w:t>в месте с</w:t>
      </w:r>
      <w:proofErr w:type="gramEnd"/>
      <w:r>
        <w:t xml:space="preserve"> радиальной:</w:t>
      </w:r>
    </w:p>
    <w:p w:rsidR="00774E26" w:rsidRDefault="00774E26" w:rsidP="00774E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инструмент Интерактивная заливка</w:t>
      </w:r>
    </w:p>
    <w:p w:rsidR="00774E26" w:rsidRDefault="00774E26" w:rsidP="00774E26">
      <w:pPr>
        <w:spacing w:before="120" w:after="120"/>
        <w:ind w:right="3119"/>
        <w:jc w:val="right"/>
      </w:pPr>
      <w:r w:rsidRPr="00D45C88">
        <w:rPr>
          <w:noProof/>
        </w:rPr>
        <w:drawing>
          <wp:inline distT="0" distB="0" distL="0" distR="0" wp14:anchorId="05C3608A" wp14:editId="335B54B7">
            <wp:extent cx="1590675" cy="542925"/>
            <wp:effectExtent l="19050" t="0" r="9525" b="0"/>
            <wp:docPr id="1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80" cy="54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74E26" w:rsidRPr="00D45C88" w:rsidRDefault="00774E26" w:rsidP="00774E26">
      <w:pPr>
        <w:pStyle w:val="a4"/>
        <w:numPr>
          <w:ilvl w:val="0"/>
          <w:numId w:val="1"/>
        </w:numPr>
        <w:spacing w:after="0" w:line="240" w:lineRule="auto"/>
        <w:ind w:right="3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панели свойств выбираем вариант заливки Радиальная.</w:t>
      </w:r>
    </w:p>
    <w:p w:rsidR="00774E26" w:rsidRDefault="00774E26" w:rsidP="00774E26">
      <w:pPr>
        <w:tabs>
          <w:tab w:val="left" w:pos="6379"/>
          <w:tab w:val="left" w:pos="6946"/>
          <w:tab w:val="left" w:pos="7371"/>
          <w:tab w:val="left" w:pos="8080"/>
        </w:tabs>
        <w:spacing w:before="120" w:after="120"/>
        <w:ind w:right="1557"/>
        <w:jc w:val="right"/>
      </w:pPr>
      <w:r>
        <w:rPr>
          <w:noProof/>
        </w:rPr>
        <w:drawing>
          <wp:inline distT="0" distB="0" distL="0" distR="0" wp14:anchorId="51CDCE5D" wp14:editId="5F72B67A">
            <wp:extent cx="1607930" cy="16002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41" cy="160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26" w:rsidRDefault="00774E26" w:rsidP="00774E26"/>
    <w:p w:rsidR="00774E26" w:rsidRDefault="00774E26" w:rsidP="00774E26">
      <w:r>
        <w:t>4. Отмечаем на направляющей линией еще две точка (рис. ниже). Выделяем поочередно четыре точки и з</w:t>
      </w:r>
      <w:r w:rsidRPr="005E3094">
        <w:t xml:space="preserve">аливаем Радиальной заливкой, </w:t>
      </w:r>
      <w:r>
        <w:t>применив последовательно команды из рисунка. В диалоговом окне устанавливаем соответствующие цвета (</w:t>
      </w:r>
      <w:proofErr w:type="gramStart"/>
      <w:r>
        <w:t>рис. )</w:t>
      </w:r>
      <w:proofErr w:type="gramEnd"/>
      <w:r>
        <w:t xml:space="preserve"> Н</w:t>
      </w:r>
      <w:r w:rsidRPr="005E3094">
        <w:t>е забудьте убрать контур.</w:t>
      </w:r>
    </w:p>
    <w:p w:rsidR="00774E26" w:rsidRDefault="00774E26" w:rsidP="00774E26">
      <w:pPr>
        <w:spacing w:before="120"/>
        <w:jc w:val="center"/>
      </w:pPr>
      <w:r w:rsidRPr="00AF01A1">
        <w:rPr>
          <w:noProof/>
        </w:rPr>
        <w:drawing>
          <wp:inline distT="0" distB="0" distL="0" distR="0" wp14:anchorId="4ECF475A" wp14:editId="00F12A28">
            <wp:extent cx="3876675" cy="2177311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7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26" w:rsidRPr="00323C67" w:rsidRDefault="00774E26" w:rsidP="00774E26">
      <w:pPr>
        <w:spacing w:after="120"/>
        <w:jc w:val="center"/>
      </w:pPr>
      <w:r w:rsidRPr="00323C67">
        <w:t>Рисунок 1.</w:t>
      </w:r>
    </w:p>
    <w:p w:rsidR="00774E26" w:rsidRDefault="00774E26" w:rsidP="00774E26">
      <w:pPr>
        <w:spacing w:before="120"/>
        <w:jc w:val="center"/>
      </w:pPr>
      <w:r>
        <w:rPr>
          <w:noProof/>
        </w:rPr>
        <w:lastRenderedPageBreak/>
        <w:drawing>
          <wp:inline distT="0" distB="0" distL="0" distR="0" wp14:anchorId="3EEAE792" wp14:editId="54C297DE">
            <wp:extent cx="5829300" cy="2204728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0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26" w:rsidRPr="00323C67" w:rsidRDefault="00774E26" w:rsidP="00774E26">
      <w:pPr>
        <w:spacing w:after="120"/>
        <w:jc w:val="center"/>
      </w:pPr>
      <w:r w:rsidRPr="00323C67">
        <w:t>Рисунок 2.</w:t>
      </w:r>
    </w:p>
    <w:p w:rsidR="00774E26" w:rsidRDefault="00774E26" w:rsidP="00774E26">
      <w:r w:rsidRPr="005E3094">
        <w:t>4. Рисуем еще две окружности.</w:t>
      </w:r>
    </w:p>
    <w:p w:rsidR="00774E26" w:rsidRDefault="00774E26" w:rsidP="00774E26">
      <w:r w:rsidRPr="00AF01A1">
        <w:rPr>
          <w:noProof/>
        </w:rPr>
        <w:drawing>
          <wp:anchor distT="0" distB="0" distL="114300" distR="114300" simplePos="0" relativeHeight="251659264" behindDoc="1" locked="0" layoutInCell="1" allowOverlap="1" wp14:anchorId="4848FE0F" wp14:editId="33475A32">
            <wp:simplePos x="0" y="0"/>
            <wp:positionH relativeFrom="column">
              <wp:posOffset>22860</wp:posOffset>
            </wp:positionH>
            <wp:positionV relativeFrom="paragraph">
              <wp:posOffset>109855</wp:posOffset>
            </wp:positionV>
            <wp:extent cx="2457450" cy="1885950"/>
            <wp:effectExtent l="19050" t="0" r="0" b="0"/>
            <wp:wrapTight wrapText="bothSides">
              <wp:wrapPolygon edited="0">
                <wp:start x="-167" y="0"/>
                <wp:lineTo x="-167" y="21382"/>
                <wp:lineTo x="21600" y="21382"/>
                <wp:lineTo x="21600" y="0"/>
                <wp:lineTo x="-167" y="0"/>
              </wp:wrapPolygon>
            </wp:wrapTight>
            <wp:docPr id="4" name="Рисунок 4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26" w:rsidRDefault="00774E26" w:rsidP="00774E26">
      <w:r w:rsidRPr="005E3094">
        <w:t>Маленькая залита C28</w:t>
      </w:r>
      <w:r>
        <w:t xml:space="preserve"> </w:t>
      </w:r>
      <w:r w:rsidRPr="005E3094">
        <w:t>M0</w:t>
      </w:r>
      <w:r>
        <w:t xml:space="preserve"> </w:t>
      </w:r>
      <w:r w:rsidRPr="005E3094">
        <w:t>Y97</w:t>
      </w:r>
      <w:r>
        <w:t xml:space="preserve"> </w:t>
      </w:r>
      <w:r w:rsidRPr="005E3094">
        <w:t xml:space="preserve">K0, </w:t>
      </w:r>
    </w:p>
    <w:p w:rsidR="00774E26" w:rsidRDefault="00774E26" w:rsidP="00774E26">
      <w:pPr>
        <w:tabs>
          <w:tab w:val="left" w:pos="7371"/>
        </w:tabs>
        <w:ind w:left="4962" w:right="849"/>
      </w:pPr>
      <w:r>
        <w:t>большая -</w:t>
      </w:r>
      <w:r w:rsidRPr="005E3094">
        <w:t>C9</w:t>
      </w:r>
      <w:r>
        <w:t xml:space="preserve">   </w:t>
      </w:r>
      <w:r w:rsidRPr="005E3094">
        <w:t>M5</w:t>
      </w:r>
      <w:r>
        <w:t xml:space="preserve"> </w:t>
      </w:r>
      <w:r w:rsidRPr="005E3094">
        <w:t>Y95</w:t>
      </w:r>
      <w:r>
        <w:t xml:space="preserve"> </w:t>
      </w:r>
      <w:r w:rsidRPr="005E3094">
        <w:t>K0.</w:t>
      </w:r>
    </w:p>
    <w:p w:rsidR="00774E26" w:rsidRDefault="00774E26" w:rsidP="00774E26"/>
    <w:p w:rsidR="00774E26" w:rsidRDefault="00774E26" w:rsidP="00774E26"/>
    <w:p w:rsidR="00774E26" w:rsidRDefault="00774E26" w:rsidP="00774E26"/>
    <w:p w:rsidR="00774E26" w:rsidRDefault="00774E26" w:rsidP="00774E26"/>
    <w:p w:rsidR="00774E26" w:rsidRDefault="00774E26" w:rsidP="00774E26"/>
    <w:p w:rsidR="00774E26" w:rsidRDefault="00774E26" w:rsidP="00774E26"/>
    <w:p w:rsidR="00774E26" w:rsidRDefault="00774E26" w:rsidP="00774E26"/>
    <w:p w:rsidR="00774E26" w:rsidRDefault="00774E26" w:rsidP="00774E26"/>
    <w:p w:rsidR="00774E26" w:rsidRDefault="00774E26" w:rsidP="00774E26"/>
    <w:p w:rsidR="00774E26" w:rsidRDefault="00774E26" w:rsidP="00774E26">
      <w:r w:rsidRPr="005E3094">
        <w:t>5. Применяем к ним Интерактивное перетекание, НЕ ЗАБУДЬТЕ УБРАТЬ КОНТУР.</w:t>
      </w:r>
    </w:p>
    <w:p w:rsidR="00774E26" w:rsidRDefault="00774E26" w:rsidP="00774E2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5204"/>
      </w:tblGrid>
      <w:tr w:rsidR="00774E26" w:rsidTr="00A5244F">
        <w:tc>
          <w:tcPr>
            <w:tcW w:w="4928" w:type="dxa"/>
          </w:tcPr>
          <w:p w:rsidR="00774E26" w:rsidRDefault="00774E26" w:rsidP="00A5244F">
            <w:r w:rsidRPr="005E3094">
              <w:t>6. Копируем главную окружность и заливаем дубликат Текстурной заливкой.</w:t>
            </w:r>
          </w:p>
          <w:p w:rsidR="00774E26" w:rsidRDefault="00774E26" w:rsidP="00A5244F">
            <w:r w:rsidRPr="00323C67">
              <w:rPr>
                <w:noProof/>
              </w:rPr>
              <w:drawing>
                <wp:inline distT="0" distB="0" distL="0" distR="0" wp14:anchorId="535BF459" wp14:editId="09B9DF6A">
                  <wp:extent cx="2609850" cy="2538510"/>
                  <wp:effectExtent l="19050" t="0" r="0" b="0"/>
                  <wp:docPr id="17" name="Рисунок 5" descr="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643" cy="254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</w:tcPr>
          <w:p w:rsidR="00774E26" w:rsidRDefault="00774E26" w:rsidP="00A5244F">
            <w:r w:rsidRPr="005E3094">
              <w:t>7.Накладываем его(дубликат) и применяем к нему радиальную Интерактивную прозрачность.</w:t>
            </w:r>
          </w:p>
          <w:p w:rsidR="00774E26" w:rsidRDefault="00774E26" w:rsidP="00A5244F">
            <w:r w:rsidRPr="00323C67">
              <w:rPr>
                <w:noProof/>
              </w:rPr>
              <w:drawing>
                <wp:inline distT="0" distB="0" distL="0" distR="0" wp14:anchorId="3ABC9A42" wp14:editId="7076AB04">
                  <wp:extent cx="3138105" cy="2362200"/>
                  <wp:effectExtent l="19050" t="0" r="5145" b="0"/>
                  <wp:docPr id="18" name="Рисунок 6" descr="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10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E26" w:rsidRDefault="00774E26" w:rsidP="00774E26"/>
    <w:p w:rsidR="00774E26" w:rsidRDefault="00774E26" w:rsidP="00774E26">
      <w:r w:rsidRPr="005E3094">
        <w:t>Так мы пытались добиться реалистичности шкурки.</w:t>
      </w:r>
    </w:p>
    <w:p w:rsidR="00774E26" w:rsidRDefault="00774E26" w:rsidP="00774E26"/>
    <w:p w:rsidR="00774E26" w:rsidRDefault="00774E26" w:rsidP="00774E26">
      <w:r w:rsidRPr="005E3094">
        <w:t>8. Делаем палочку. Выбираем инструмент Живопись.</w:t>
      </w:r>
    </w:p>
    <w:p w:rsidR="00774E26" w:rsidRDefault="00774E26" w:rsidP="00774E26">
      <w:pPr>
        <w:spacing w:before="120"/>
      </w:pPr>
      <w:r w:rsidRPr="00AF01A1">
        <w:rPr>
          <w:noProof/>
        </w:rPr>
        <w:drawing>
          <wp:inline distT="0" distB="0" distL="0" distR="0" wp14:anchorId="138BBEE1" wp14:editId="73266C1E">
            <wp:extent cx="2124075" cy="581025"/>
            <wp:effectExtent l="19050" t="0" r="9525" b="0"/>
            <wp:docPr id="1" name="Рисунок 1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26" w:rsidRDefault="00774E26" w:rsidP="00774E26">
      <w:r w:rsidRPr="005E3094">
        <w:t>И применяем такие настройки:</w:t>
      </w:r>
    </w:p>
    <w:p w:rsidR="00774E26" w:rsidRDefault="00774E26" w:rsidP="00774E26">
      <w:pPr>
        <w:spacing w:before="120" w:after="120"/>
      </w:pPr>
      <w:r w:rsidRPr="00AF01A1">
        <w:rPr>
          <w:noProof/>
        </w:rPr>
        <w:lastRenderedPageBreak/>
        <w:drawing>
          <wp:inline distT="0" distB="0" distL="0" distR="0" wp14:anchorId="240EA573" wp14:editId="60EDEBA4">
            <wp:extent cx="3705225" cy="358883"/>
            <wp:effectExtent l="19050" t="0" r="9525" b="0"/>
            <wp:docPr id="2" name="Рисунок 2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26" w:rsidRDefault="00774E26" w:rsidP="00774E2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5006"/>
      </w:tblGrid>
      <w:tr w:rsidR="00774E26" w:rsidTr="00A5244F">
        <w:trPr>
          <w:trHeight w:val="3455"/>
          <w:jc w:val="center"/>
        </w:trPr>
        <w:tc>
          <w:tcPr>
            <w:tcW w:w="4169" w:type="dxa"/>
          </w:tcPr>
          <w:p w:rsidR="00774E26" w:rsidRDefault="00774E26" w:rsidP="00A5244F">
            <w:r w:rsidRPr="005E3094">
              <w:t>9. Рисуем палочку, заливаем.</w:t>
            </w:r>
          </w:p>
          <w:p w:rsidR="00774E26" w:rsidRDefault="00774E26" w:rsidP="00A5244F">
            <w:pPr>
              <w:spacing w:before="120"/>
            </w:pPr>
            <w:r w:rsidRPr="00632F63">
              <w:rPr>
                <w:noProof/>
              </w:rPr>
              <w:drawing>
                <wp:inline distT="0" distB="0" distL="0" distR="0" wp14:anchorId="2275DBA1" wp14:editId="1E777C4B">
                  <wp:extent cx="2458937" cy="1905000"/>
                  <wp:effectExtent l="19050" t="0" r="0" b="0"/>
                  <wp:docPr id="21" name="Рисунок 9" descr="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937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</w:tcPr>
          <w:p w:rsidR="00774E26" w:rsidRDefault="00774E26" w:rsidP="00A5244F">
            <w:r w:rsidRPr="005E3094">
              <w:t>10. Рисуем несколько произвольных фигур - блики. Заливаем их белым цветом, убираем контур.</w:t>
            </w:r>
          </w:p>
          <w:p w:rsidR="00774E26" w:rsidRDefault="00774E26" w:rsidP="00A5244F">
            <w:pPr>
              <w:spacing w:before="120" w:after="120"/>
            </w:pPr>
            <w:r w:rsidRPr="00632F63">
              <w:rPr>
                <w:noProof/>
              </w:rPr>
              <w:drawing>
                <wp:inline distT="0" distB="0" distL="0" distR="0" wp14:anchorId="68E803B0" wp14:editId="27E26ADA">
                  <wp:extent cx="2761298" cy="2124075"/>
                  <wp:effectExtent l="19050" t="0" r="952" b="0"/>
                  <wp:docPr id="22" name="Рисунок 10" descr="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298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E26" w:rsidRDefault="00774E26" w:rsidP="00774E26"/>
    <w:p w:rsidR="00774E26" w:rsidRDefault="00774E26" w:rsidP="00774E26">
      <w:pPr>
        <w:spacing w:before="120" w:after="120"/>
      </w:pPr>
      <w:r w:rsidRPr="005E3094">
        <w:t>12. Применяем к ним Интерактивную прозрачность, делая их чуть видимыми.</w:t>
      </w:r>
    </w:p>
    <w:p w:rsidR="00774E26" w:rsidRDefault="00774E26" w:rsidP="00774E26">
      <w:pPr>
        <w:spacing w:before="120" w:after="120"/>
        <w:jc w:val="center"/>
      </w:pPr>
      <w:r w:rsidRPr="00AF01A1">
        <w:rPr>
          <w:noProof/>
        </w:rPr>
        <w:drawing>
          <wp:inline distT="0" distB="0" distL="0" distR="0" wp14:anchorId="342A06F6" wp14:editId="4B59D612">
            <wp:extent cx="2609920" cy="1943100"/>
            <wp:effectExtent l="19050" t="0" r="0" b="0"/>
            <wp:docPr id="11" name="Рисунок 11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19" cy="194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26" w:rsidRDefault="00774E26" w:rsidP="00774E26">
      <w:r w:rsidRPr="005E3094">
        <w:t>13. В конце добавляем тень и можно пририсовать листик.</w:t>
      </w:r>
      <w:r>
        <w:t xml:space="preserve"> </w:t>
      </w:r>
      <w:r w:rsidRPr="005E3094">
        <w:t>Вот конечное яблочко:</w:t>
      </w:r>
    </w:p>
    <w:p w:rsidR="00774E26" w:rsidRDefault="00774E26" w:rsidP="00774E26">
      <w:pPr>
        <w:spacing w:before="120"/>
        <w:jc w:val="center"/>
      </w:pPr>
      <w:r w:rsidRPr="00AF01A1">
        <w:rPr>
          <w:noProof/>
        </w:rPr>
        <w:drawing>
          <wp:inline distT="0" distB="0" distL="0" distR="0" wp14:anchorId="50764E0D" wp14:editId="659D1692">
            <wp:extent cx="2708671" cy="2143125"/>
            <wp:effectExtent l="19050" t="0" r="0" b="0"/>
            <wp:docPr id="12" name="Рисунок 12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71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26" w:rsidRPr="00AF01A1" w:rsidRDefault="00774E26" w:rsidP="00774E26"/>
    <w:p w:rsidR="00CD37A1" w:rsidRDefault="00CD37A1"/>
    <w:sectPr w:rsidR="00CD37A1" w:rsidSect="00774E2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3F89"/>
    <w:multiLevelType w:val="hybridMultilevel"/>
    <w:tmpl w:val="0DCA69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26"/>
    <w:rsid w:val="00041938"/>
    <w:rsid w:val="00774E26"/>
    <w:rsid w:val="00CD37A1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47F8"/>
  <w15:chartTrackingRefBased/>
  <w15:docId w15:val="{16355B41-F196-486B-AAD4-5E0AD215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E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2</cp:revision>
  <dcterms:created xsi:type="dcterms:W3CDTF">2021-01-02T14:27:00Z</dcterms:created>
  <dcterms:modified xsi:type="dcterms:W3CDTF">2021-01-02T14:59:00Z</dcterms:modified>
</cp:coreProperties>
</file>