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F43" w:rsidRPr="00077BF3" w:rsidRDefault="009A168C" w:rsidP="00826F43">
      <w:pPr>
        <w:spacing w:after="0" w:line="240" w:lineRule="auto"/>
        <w:jc w:val="center"/>
        <w:rPr>
          <w:rFonts w:ascii="Comic Sans MS" w:eastAsia="Times New Roman" w:hAnsi="Comic Sans MS"/>
          <w:b w:val="0"/>
          <w:lang w:eastAsia="ru-RU"/>
        </w:rPr>
      </w:pPr>
      <w:r>
        <w:rPr>
          <w:rFonts w:ascii="Comic Sans MS" w:eastAsia="Times New Roman" w:hAnsi="Comic Sans MS"/>
          <w:b w:val="0"/>
          <w:lang w:eastAsia="ru-RU"/>
        </w:rPr>
        <w:t>Применение и</w:t>
      </w:r>
      <w:r w:rsidR="00826F43">
        <w:rPr>
          <w:rFonts w:ascii="Comic Sans MS" w:eastAsia="Times New Roman" w:hAnsi="Comic Sans MS"/>
          <w:b w:val="0"/>
          <w:lang w:eastAsia="ru-RU"/>
        </w:rPr>
        <w:t xml:space="preserve">нструмент Штамп </w:t>
      </w:r>
      <w:r w:rsidR="00826F43" w:rsidRPr="00077BF3">
        <w:rPr>
          <w:rFonts w:ascii="Comic Sans MS" w:eastAsia="Times New Roman" w:hAnsi="Comic Sans MS"/>
          <w:b w:val="0"/>
          <w:lang w:eastAsia="ru-RU"/>
        </w:rPr>
        <w:t xml:space="preserve">в </w:t>
      </w:r>
      <w:r w:rsidR="00826F43" w:rsidRPr="00880FC2">
        <w:rPr>
          <w:rFonts w:ascii="Comic Sans MS" w:eastAsia="Times New Roman" w:hAnsi="Comic Sans MS"/>
          <w:b w:val="0"/>
          <w:lang w:val="en-US" w:eastAsia="ru-RU"/>
        </w:rPr>
        <w:t>Pho</w:t>
      </w:r>
      <w:bookmarkStart w:id="0" w:name="_GoBack"/>
      <w:bookmarkEnd w:id="0"/>
      <w:r w:rsidR="00826F43" w:rsidRPr="00880FC2">
        <w:rPr>
          <w:rFonts w:ascii="Comic Sans MS" w:eastAsia="Times New Roman" w:hAnsi="Comic Sans MS"/>
          <w:b w:val="0"/>
          <w:lang w:val="en-US" w:eastAsia="ru-RU"/>
        </w:rPr>
        <w:t>toshop</w:t>
      </w:r>
    </w:p>
    <w:p w:rsidR="00FB2FEE" w:rsidRPr="00711E77" w:rsidRDefault="00711E77" w:rsidP="00FB2FEE">
      <w:pPr>
        <w:spacing w:after="0" w:line="240" w:lineRule="auto"/>
        <w:ind w:firstLine="709"/>
        <w:jc w:val="both"/>
        <w:rPr>
          <w:b w:val="0"/>
          <w:sz w:val="24"/>
          <w:szCs w:val="24"/>
        </w:rPr>
      </w:pPr>
      <w:r w:rsidRPr="00711E77">
        <w:rPr>
          <w:b w:val="0"/>
          <w:sz w:val="24"/>
          <w:szCs w:val="24"/>
        </w:rPr>
        <w:t xml:space="preserve">Инструмент </w:t>
      </w:r>
      <w:r w:rsidRPr="00711E77">
        <w:rPr>
          <w:sz w:val="24"/>
          <w:szCs w:val="24"/>
        </w:rPr>
        <w:t>Штамп</w:t>
      </w:r>
      <w:r>
        <w:rPr>
          <w:b w:val="0"/>
          <w:sz w:val="24"/>
          <w:szCs w:val="24"/>
        </w:rPr>
        <w:t xml:space="preserve"> </w:t>
      </w:r>
      <w:r w:rsidR="009A168C" w:rsidRPr="00A97C2A">
        <w:rPr>
          <w:b w:val="0"/>
          <w:noProof/>
          <w:sz w:val="24"/>
          <w:szCs w:val="24"/>
          <w:lang w:eastAsia="ru-RU"/>
        </w:rPr>
        <w:drawing>
          <wp:inline distT="0" distB="0" distL="0" distR="0">
            <wp:extent cx="200025" cy="171450"/>
            <wp:effectExtent l="0" t="0" r="0" b="0"/>
            <wp:docPr id="1" name="Рисунок 7" descr="https://helpx.adobe.com/content/dam/help/icons/P_Clone_Lg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elpx.adobe.com/content/dam/help/icons/P_Clone_Lg_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b w:val="0"/>
          <w:sz w:val="24"/>
          <w:szCs w:val="24"/>
        </w:rPr>
        <w:t xml:space="preserve"> </w:t>
      </w:r>
      <w:r w:rsidRPr="00711E77">
        <w:rPr>
          <w:b w:val="0"/>
          <w:sz w:val="24"/>
          <w:szCs w:val="24"/>
        </w:rPr>
        <w:t xml:space="preserve">предназначен для нанесения одной части изображения поверх другой части этого же изображения или любого другого открытого документа, имеющего тот же цветовой режим. Кроме того, можно переносить часть изображения из одного слоя в другой. Инструмент </w:t>
      </w:r>
      <w:r w:rsidRPr="00711E77">
        <w:rPr>
          <w:sz w:val="24"/>
          <w:szCs w:val="24"/>
        </w:rPr>
        <w:t>Штамп</w:t>
      </w:r>
      <w:r w:rsidRPr="00711E77">
        <w:rPr>
          <w:b w:val="0"/>
          <w:sz w:val="24"/>
          <w:szCs w:val="24"/>
        </w:rPr>
        <w:t xml:space="preserve"> полезен для копирования объектов или удаления дефекта в изображении.</w:t>
      </w:r>
    </w:p>
    <w:p w:rsidR="00711E77" w:rsidRDefault="009A168C" w:rsidP="005D4B3D">
      <w:pPr>
        <w:spacing w:before="120" w:after="0" w:line="240" w:lineRule="auto"/>
        <w:jc w:val="center"/>
        <w:rPr>
          <w:sz w:val="24"/>
          <w:szCs w:val="24"/>
        </w:rPr>
      </w:pPr>
      <w:r w:rsidRPr="00A97C2A">
        <w:rPr>
          <w:noProof/>
          <w:sz w:val="24"/>
          <w:szCs w:val="24"/>
          <w:lang w:eastAsia="ru-RU"/>
        </w:rPr>
        <w:drawing>
          <wp:inline distT="0" distB="0" distL="0" distR="0">
            <wp:extent cx="2438400" cy="97155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711E77" w:rsidRPr="00711E77" w:rsidRDefault="00711E77" w:rsidP="00711E77">
      <w:pPr>
        <w:spacing w:after="120" w:line="240" w:lineRule="auto"/>
        <w:jc w:val="center"/>
        <w:rPr>
          <w:rFonts w:eastAsia="Times New Roman"/>
          <w:sz w:val="20"/>
          <w:szCs w:val="20"/>
          <w:lang w:eastAsia="ru-RU"/>
        </w:rPr>
      </w:pPr>
      <w:r w:rsidRPr="006E6798">
        <w:rPr>
          <w:rFonts w:eastAsia="Times New Roman"/>
          <w:b w:val="0"/>
          <w:sz w:val="20"/>
          <w:szCs w:val="20"/>
          <w:lang w:eastAsia="ru-RU"/>
        </w:rPr>
        <w:t xml:space="preserve">Рис. 1 Инструмент </w:t>
      </w:r>
      <w:r w:rsidRPr="00711E77">
        <w:rPr>
          <w:rFonts w:eastAsia="Times New Roman"/>
          <w:sz w:val="20"/>
          <w:szCs w:val="20"/>
          <w:lang w:eastAsia="ru-RU"/>
        </w:rPr>
        <w:t>Штамп</w:t>
      </w:r>
    </w:p>
    <w:p w:rsidR="00711E77" w:rsidRDefault="00711E77" w:rsidP="00711E77">
      <w:pPr>
        <w:spacing w:after="0" w:line="240" w:lineRule="auto"/>
        <w:ind w:firstLine="709"/>
        <w:jc w:val="both"/>
        <w:rPr>
          <w:rFonts w:eastAsia="Times New Roman"/>
          <w:b w:val="0"/>
          <w:sz w:val="24"/>
          <w:szCs w:val="24"/>
          <w:lang w:eastAsia="ru-RU"/>
        </w:rPr>
      </w:pPr>
      <w:r w:rsidRPr="00077BF3">
        <w:rPr>
          <w:rFonts w:eastAsia="Times New Roman"/>
          <w:b w:val="0"/>
          <w:sz w:val="24"/>
          <w:szCs w:val="24"/>
          <w:lang w:eastAsia="ru-RU"/>
        </w:rPr>
        <w:t>Обратите внимание на ряд настроек на верхн</w:t>
      </w:r>
      <w:r>
        <w:rPr>
          <w:rFonts w:eastAsia="Times New Roman"/>
          <w:b w:val="0"/>
          <w:sz w:val="24"/>
          <w:szCs w:val="24"/>
          <w:lang w:eastAsia="ru-RU"/>
        </w:rPr>
        <w:t xml:space="preserve">ей панели. У заплатки есть два </w:t>
      </w:r>
      <w:r w:rsidRPr="00077BF3">
        <w:rPr>
          <w:rFonts w:eastAsia="Times New Roman"/>
          <w:b w:val="0"/>
          <w:sz w:val="24"/>
          <w:szCs w:val="24"/>
          <w:lang w:eastAsia="ru-RU"/>
        </w:rPr>
        <w:t xml:space="preserve">режима: </w:t>
      </w:r>
      <w:r w:rsidRPr="0091292A">
        <w:rPr>
          <w:rFonts w:eastAsia="Times New Roman"/>
          <w:sz w:val="24"/>
          <w:szCs w:val="24"/>
          <w:lang w:eastAsia="ru-RU"/>
        </w:rPr>
        <w:t>И</w:t>
      </w:r>
      <w:r w:rsidRPr="00077BF3">
        <w:rPr>
          <w:rFonts w:eastAsia="Times New Roman"/>
          <w:sz w:val="24"/>
          <w:szCs w:val="24"/>
          <w:lang w:eastAsia="ru-RU"/>
        </w:rPr>
        <w:t>с</w:t>
      </w:r>
      <w:r w:rsidRPr="00077BF3">
        <w:rPr>
          <w:rFonts w:eastAsia="Times New Roman"/>
          <w:sz w:val="24"/>
          <w:szCs w:val="24"/>
          <w:lang w:eastAsia="ru-RU"/>
        </w:rPr>
        <w:t>точник</w:t>
      </w:r>
      <w:r w:rsidRPr="00077BF3">
        <w:rPr>
          <w:rFonts w:eastAsia="Times New Roman"/>
          <w:b w:val="0"/>
          <w:sz w:val="24"/>
          <w:szCs w:val="24"/>
          <w:lang w:eastAsia="ru-RU"/>
        </w:rPr>
        <w:t xml:space="preserve"> и</w:t>
      </w:r>
      <w:r>
        <w:rPr>
          <w:rFonts w:eastAsia="Times New Roman"/>
          <w:b w:val="0"/>
          <w:sz w:val="24"/>
          <w:szCs w:val="24"/>
          <w:lang w:eastAsia="ru-RU"/>
        </w:rPr>
        <w:t xml:space="preserve"> </w:t>
      </w:r>
      <w:r w:rsidRPr="0091292A">
        <w:rPr>
          <w:rFonts w:eastAsia="Times New Roman"/>
          <w:sz w:val="24"/>
          <w:szCs w:val="24"/>
          <w:lang w:eastAsia="ru-RU"/>
        </w:rPr>
        <w:t>Н</w:t>
      </w:r>
      <w:r w:rsidRPr="00077BF3">
        <w:rPr>
          <w:rFonts w:eastAsia="Times New Roman"/>
          <w:sz w:val="24"/>
          <w:szCs w:val="24"/>
          <w:lang w:eastAsia="ru-RU"/>
        </w:rPr>
        <w:t>азначение</w:t>
      </w:r>
      <w:r w:rsidRPr="0091292A">
        <w:rPr>
          <w:rFonts w:eastAsia="Times New Roman"/>
          <w:sz w:val="24"/>
          <w:szCs w:val="24"/>
          <w:lang w:eastAsia="ru-RU"/>
        </w:rPr>
        <w:t xml:space="preserve"> </w:t>
      </w:r>
      <w:r>
        <w:rPr>
          <w:rFonts w:eastAsia="Times New Roman"/>
          <w:b w:val="0"/>
          <w:sz w:val="24"/>
          <w:szCs w:val="24"/>
          <w:lang w:eastAsia="ru-RU"/>
        </w:rPr>
        <w:t>(рис. 2.)</w:t>
      </w:r>
      <w:r w:rsidRPr="00077BF3">
        <w:rPr>
          <w:rFonts w:eastAsia="Times New Roman"/>
          <w:b w:val="0"/>
          <w:sz w:val="24"/>
          <w:szCs w:val="24"/>
          <w:lang w:eastAsia="ru-RU"/>
        </w:rPr>
        <w:t>.</w:t>
      </w:r>
    </w:p>
    <w:p w:rsidR="00711E77" w:rsidRDefault="009A168C" w:rsidP="00711E77">
      <w:pPr>
        <w:spacing w:before="120" w:after="0" w:line="240" w:lineRule="auto"/>
        <w:jc w:val="center"/>
        <w:rPr>
          <w:rFonts w:eastAsia="Times New Roman"/>
          <w:b w:val="0"/>
          <w:sz w:val="24"/>
          <w:szCs w:val="24"/>
          <w:lang w:eastAsia="ru-RU"/>
        </w:rPr>
      </w:pPr>
      <w:r w:rsidRPr="00A97C2A">
        <w:rPr>
          <w:rFonts w:eastAsia="Times New Roman"/>
          <w:b w:val="0"/>
          <w:noProof/>
          <w:sz w:val="24"/>
          <w:szCs w:val="24"/>
          <w:lang w:eastAsia="ru-RU"/>
        </w:rPr>
        <w:drawing>
          <wp:inline distT="0" distB="0" distL="0" distR="0">
            <wp:extent cx="5934075" cy="25717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57175"/>
                    </a:xfrm>
                    <a:prstGeom prst="rect">
                      <a:avLst/>
                    </a:prstGeom>
                    <a:noFill/>
                    <a:ln>
                      <a:noFill/>
                    </a:ln>
                  </pic:spPr>
                </pic:pic>
              </a:graphicData>
            </a:graphic>
          </wp:inline>
        </w:drawing>
      </w:r>
    </w:p>
    <w:p w:rsidR="00711E77" w:rsidRDefault="00711E77" w:rsidP="00711E77">
      <w:pPr>
        <w:spacing w:after="0" w:line="240" w:lineRule="auto"/>
        <w:jc w:val="center"/>
        <w:rPr>
          <w:rFonts w:eastAsia="Times New Roman"/>
          <w:sz w:val="20"/>
          <w:szCs w:val="20"/>
          <w:lang w:eastAsia="ru-RU"/>
        </w:rPr>
      </w:pPr>
      <w:r w:rsidRPr="006E6798">
        <w:rPr>
          <w:rFonts w:eastAsia="Times New Roman"/>
          <w:b w:val="0"/>
          <w:sz w:val="20"/>
          <w:szCs w:val="20"/>
          <w:lang w:eastAsia="ru-RU"/>
        </w:rPr>
        <w:t xml:space="preserve">Рис. 2. Режимы инструмента </w:t>
      </w:r>
      <w:r w:rsidRPr="00711E77">
        <w:rPr>
          <w:rFonts w:eastAsia="Times New Roman"/>
          <w:sz w:val="20"/>
          <w:szCs w:val="20"/>
          <w:lang w:eastAsia="ru-RU"/>
        </w:rPr>
        <w:t>Штамп</w:t>
      </w:r>
    </w:p>
    <w:p w:rsidR="00711E77" w:rsidRDefault="00711E77" w:rsidP="00FB2FEE">
      <w:pPr>
        <w:spacing w:after="0" w:line="240" w:lineRule="auto"/>
        <w:ind w:firstLine="709"/>
        <w:jc w:val="both"/>
        <w:rPr>
          <w:sz w:val="24"/>
          <w:szCs w:val="24"/>
        </w:rPr>
      </w:pPr>
    </w:p>
    <w:p w:rsidR="00711E77" w:rsidRDefault="00711E77" w:rsidP="00711E77">
      <w:pPr>
        <w:spacing w:before="120" w:after="0" w:line="240" w:lineRule="auto"/>
        <w:ind w:firstLine="709"/>
        <w:jc w:val="center"/>
        <w:rPr>
          <w:rFonts w:eastAsia="Times New Roman"/>
          <w:sz w:val="28"/>
          <w:szCs w:val="28"/>
          <w:lang w:eastAsia="ru-RU"/>
        </w:rPr>
      </w:pPr>
      <w:r w:rsidRPr="00072C6F">
        <w:rPr>
          <w:rFonts w:eastAsia="Times New Roman"/>
          <w:sz w:val="28"/>
          <w:szCs w:val="28"/>
          <w:lang w:eastAsia="ru-RU"/>
        </w:rPr>
        <w:t>Постановка задачи</w:t>
      </w:r>
    </w:p>
    <w:p w:rsidR="00711E77" w:rsidRDefault="00711E77" w:rsidP="00711E77">
      <w:pPr>
        <w:spacing w:before="120" w:after="0" w:line="240" w:lineRule="auto"/>
        <w:ind w:firstLine="709"/>
        <w:jc w:val="both"/>
        <w:rPr>
          <w:rFonts w:eastAsia="Times New Roman"/>
          <w:b w:val="0"/>
          <w:sz w:val="24"/>
          <w:szCs w:val="24"/>
          <w:lang w:eastAsia="ru-RU"/>
        </w:rPr>
      </w:pPr>
      <w:r>
        <w:rPr>
          <w:rFonts w:eastAsia="Times New Roman"/>
          <w:b w:val="0"/>
          <w:sz w:val="24"/>
          <w:szCs w:val="24"/>
          <w:lang w:eastAsia="ru-RU"/>
        </w:rPr>
        <w:t xml:space="preserve">Задача. </w:t>
      </w:r>
      <w:r w:rsidRPr="00AF2FA9">
        <w:rPr>
          <w:rFonts w:eastAsia="Times New Roman"/>
          <w:b w:val="0"/>
          <w:sz w:val="24"/>
          <w:szCs w:val="24"/>
          <w:lang w:eastAsia="ru-RU"/>
        </w:rPr>
        <w:t>Убра</w:t>
      </w:r>
      <w:r>
        <w:rPr>
          <w:rFonts w:eastAsia="Times New Roman"/>
          <w:b w:val="0"/>
          <w:sz w:val="24"/>
          <w:szCs w:val="24"/>
          <w:lang w:eastAsia="ru-RU"/>
        </w:rPr>
        <w:t>ть</w:t>
      </w:r>
      <w:r w:rsidRPr="00AF2FA9">
        <w:rPr>
          <w:rFonts w:eastAsia="Times New Roman"/>
          <w:b w:val="0"/>
          <w:sz w:val="24"/>
          <w:szCs w:val="24"/>
          <w:lang w:eastAsia="ru-RU"/>
        </w:rPr>
        <w:t xml:space="preserve"> </w:t>
      </w:r>
      <w:r>
        <w:rPr>
          <w:rFonts w:eastAsia="Times New Roman"/>
          <w:b w:val="0"/>
          <w:sz w:val="24"/>
          <w:szCs w:val="24"/>
          <w:lang w:eastAsia="ru-RU"/>
        </w:rPr>
        <w:t xml:space="preserve">черные пятна из груши (рис. </w:t>
      </w:r>
      <w:r w:rsidR="00191B04" w:rsidRPr="00191B04">
        <w:rPr>
          <w:rFonts w:eastAsia="Times New Roman"/>
          <w:b w:val="0"/>
          <w:sz w:val="24"/>
          <w:szCs w:val="24"/>
          <w:lang w:eastAsia="ru-RU"/>
        </w:rPr>
        <w:t>3</w:t>
      </w:r>
      <w:r>
        <w:rPr>
          <w:rFonts w:eastAsia="Times New Roman"/>
          <w:b w:val="0"/>
          <w:sz w:val="24"/>
          <w:szCs w:val="24"/>
          <w:lang w:eastAsia="ru-RU"/>
        </w:rPr>
        <w:t xml:space="preserve">). </w:t>
      </w:r>
    </w:p>
    <w:p w:rsidR="00711E77" w:rsidRPr="00AF2FA9" w:rsidRDefault="009A168C" w:rsidP="005D4B3D">
      <w:pPr>
        <w:spacing w:before="120" w:after="0" w:line="240" w:lineRule="auto"/>
        <w:jc w:val="center"/>
        <w:rPr>
          <w:rFonts w:eastAsia="Times New Roman"/>
          <w:b w:val="0"/>
          <w:sz w:val="24"/>
          <w:szCs w:val="24"/>
          <w:lang w:eastAsia="ru-RU"/>
        </w:rPr>
      </w:pPr>
      <w:r>
        <w:rPr>
          <w:rFonts w:eastAsia="Times New Roman"/>
          <w:noProof/>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2616200</wp:posOffset>
                </wp:positionH>
                <wp:positionV relativeFrom="paragraph">
                  <wp:posOffset>946150</wp:posOffset>
                </wp:positionV>
                <wp:extent cx="745490" cy="466725"/>
                <wp:effectExtent l="12065" t="24130" r="13970" b="2349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466725"/>
                        </a:xfrm>
                        <a:prstGeom prst="rightArrow">
                          <a:avLst>
                            <a:gd name="adj1" fmla="val 50000"/>
                            <a:gd name="adj2" fmla="val 399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CDE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206pt;margin-top:74.5pt;width:58.7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" fillcolor="red"/>
            </w:pict>
          </mc:Fallback>
        </mc:AlternateContent>
      </w:r>
      <w:r w:rsidRPr="00A97C2A">
        <w:rPr>
          <w:rFonts w:eastAsia="Times New Roman"/>
          <w:b w:val="0"/>
          <w:noProof/>
          <w:sz w:val="24"/>
          <w:szCs w:val="24"/>
          <w:lang w:eastAsia="ru-RU"/>
        </w:rPr>
        <w:drawing>
          <wp:inline distT="0" distB="0" distL="0" distR="0">
            <wp:extent cx="5153025" cy="1695450"/>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025" cy="1695450"/>
                    </a:xfrm>
                    <a:prstGeom prst="rect">
                      <a:avLst/>
                    </a:prstGeom>
                    <a:noFill/>
                    <a:ln>
                      <a:noFill/>
                    </a:ln>
                  </pic:spPr>
                </pic:pic>
              </a:graphicData>
            </a:graphic>
          </wp:inline>
        </w:drawing>
      </w:r>
    </w:p>
    <w:p w:rsidR="00711E77" w:rsidRPr="00AF2FA9" w:rsidRDefault="00A97C2A" w:rsidP="00A97C2A">
      <w:pPr>
        <w:spacing w:before="120" w:after="0" w:line="240" w:lineRule="auto"/>
        <w:ind w:firstLine="709"/>
        <w:jc w:val="center"/>
        <w:rPr>
          <w:rFonts w:eastAsia="Times New Roman"/>
          <w:b w:val="0"/>
          <w:sz w:val="20"/>
          <w:szCs w:val="20"/>
          <w:lang w:eastAsia="ru-RU"/>
        </w:rPr>
      </w:pPr>
      <w:r w:rsidRPr="00A97C2A">
        <w:rPr>
          <w:rFonts w:eastAsia="Times New Roman"/>
          <w:b w:val="0"/>
          <w:sz w:val="20"/>
          <w:szCs w:val="20"/>
          <w:lang w:eastAsia="ru-RU"/>
        </w:rPr>
        <w:t>Рис</w:t>
      </w:r>
      <w:r w:rsidR="00711E77" w:rsidRPr="00A97C2A">
        <w:rPr>
          <w:rFonts w:eastAsia="Times New Roman"/>
          <w:b w:val="0"/>
          <w:sz w:val="20"/>
          <w:szCs w:val="20"/>
          <w:lang w:eastAsia="ru-RU"/>
        </w:rPr>
        <w:t>.</w:t>
      </w:r>
      <w:r w:rsidR="00711E77" w:rsidRPr="00AF2FA9">
        <w:rPr>
          <w:rFonts w:eastAsia="Times New Roman"/>
          <w:b w:val="0"/>
          <w:sz w:val="20"/>
          <w:szCs w:val="20"/>
          <w:lang w:eastAsia="ru-RU"/>
        </w:rPr>
        <w:t xml:space="preserve"> </w:t>
      </w:r>
      <w:r w:rsidR="00191B04">
        <w:rPr>
          <w:rFonts w:eastAsia="Times New Roman"/>
          <w:b w:val="0"/>
          <w:sz w:val="20"/>
          <w:szCs w:val="20"/>
          <w:lang w:val="en-US" w:eastAsia="ru-RU"/>
        </w:rPr>
        <w:t>3</w:t>
      </w:r>
      <w:r w:rsidR="00711E77" w:rsidRPr="00AF2FA9">
        <w:rPr>
          <w:rFonts w:eastAsia="Times New Roman"/>
          <w:b w:val="0"/>
          <w:sz w:val="20"/>
          <w:szCs w:val="20"/>
          <w:lang w:eastAsia="ru-RU"/>
        </w:rPr>
        <w:t xml:space="preserve">. Убираем </w:t>
      </w:r>
      <w:r>
        <w:rPr>
          <w:rFonts w:eastAsia="Times New Roman"/>
          <w:b w:val="0"/>
          <w:sz w:val="20"/>
          <w:szCs w:val="20"/>
          <w:lang w:eastAsia="ru-RU"/>
        </w:rPr>
        <w:t>черные пятна из груши</w:t>
      </w:r>
    </w:p>
    <w:p w:rsidR="00711E77" w:rsidRPr="00067D62" w:rsidRDefault="00711E77" w:rsidP="00711E77">
      <w:pPr>
        <w:spacing w:after="0" w:line="240" w:lineRule="auto"/>
        <w:jc w:val="center"/>
        <w:rPr>
          <w:rFonts w:eastAsia="Times New Roman"/>
          <w:b w:val="0"/>
          <w:sz w:val="20"/>
          <w:szCs w:val="20"/>
          <w:lang w:eastAsia="ru-RU"/>
        </w:rPr>
      </w:pPr>
    </w:p>
    <w:p w:rsidR="00FB2FEE" w:rsidRPr="001E7514" w:rsidRDefault="00FB2FEE" w:rsidP="00FB2FEE">
      <w:pPr>
        <w:spacing w:after="0" w:line="240" w:lineRule="auto"/>
        <w:ind w:firstLine="709"/>
        <w:jc w:val="both"/>
        <w:rPr>
          <w:sz w:val="24"/>
          <w:szCs w:val="24"/>
        </w:rPr>
      </w:pPr>
      <w:r w:rsidRPr="001E7514">
        <w:rPr>
          <w:sz w:val="24"/>
          <w:szCs w:val="24"/>
        </w:rPr>
        <w:t>А теперь рассмотрим процесс работы:</w:t>
      </w:r>
    </w:p>
    <w:p w:rsidR="00A97C2A" w:rsidRPr="000221E0" w:rsidRDefault="00A97C2A" w:rsidP="00A97C2A">
      <w:pPr>
        <w:spacing w:after="0" w:line="240" w:lineRule="auto"/>
        <w:ind w:firstLine="709"/>
        <w:jc w:val="both"/>
        <w:rPr>
          <w:rFonts w:eastAsia="Times New Roman"/>
          <w:b w:val="0"/>
          <w:sz w:val="24"/>
          <w:szCs w:val="24"/>
          <w:lang w:val="en-US" w:eastAsia="ru-RU"/>
        </w:rPr>
      </w:pPr>
      <w:r w:rsidRPr="00A97C2A">
        <w:rPr>
          <w:rFonts w:eastAsia="Times New Roman"/>
          <w:b w:val="0"/>
          <w:sz w:val="24"/>
          <w:szCs w:val="24"/>
          <w:lang w:eastAsia="ru-RU"/>
        </w:rPr>
        <w:t>Процесс начинается с определения образца, который будет клонирован на дефект. В нашем примере можно воспользоваться участком изображения, расположенном немного ниже или немного выше дефекта, так как освещенность груши мало изменяется по вертикали. Определить образец очень просто – достаточно:</w:t>
      </w:r>
    </w:p>
    <w:p w:rsidR="00A97C2A" w:rsidRDefault="00A97C2A" w:rsidP="00A97C2A">
      <w:pPr>
        <w:spacing w:after="0" w:line="240" w:lineRule="auto"/>
        <w:ind w:firstLine="709"/>
        <w:jc w:val="both"/>
        <w:rPr>
          <w:b w:val="0"/>
          <w:sz w:val="24"/>
          <w:szCs w:val="24"/>
        </w:rPr>
      </w:pPr>
      <w:r w:rsidRPr="001E7514">
        <w:rPr>
          <w:b w:val="0"/>
          <w:sz w:val="24"/>
          <w:szCs w:val="24"/>
        </w:rPr>
        <w:t>1. Масштабируйте ту область, на которой будете вести ликвидационные работы</w:t>
      </w:r>
      <w:r w:rsidR="00191B04">
        <w:rPr>
          <w:b w:val="0"/>
          <w:sz w:val="24"/>
          <w:szCs w:val="24"/>
        </w:rPr>
        <w:t xml:space="preserve"> (рис.</w:t>
      </w:r>
      <w:r w:rsidR="00191B04" w:rsidRPr="00191B04">
        <w:rPr>
          <w:b w:val="0"/>
          <w:sz w:val="24"/>
          <w:szCs w:val="24"/>
        </w:rPr>
        <w:t>4</w:t>
      </w:r>
      <w:r w:rsidR="005D4B3D">
        <w:rPr>
          <w:b w:val="0"/>
          <w:sz w:val="24"/>
          <w:szCs w:val="24"/>
        </w:rPr>
        <w:t>)</w:t>
      </w:r>
      <w:r w:rsidRPr="001E7514">
        <w:rPr>
          <w:b w:val="0"/>
          <w:sz w:val="24"/>
          <w:szCs w:val="24"/>
        </w:rPr>
        <w:t>.</w:t>
      </w:r>
    </w:p>
    <w:p w:rsidR="005D4B3D" w:rsidRDefault="009A168C" w:rsidP="005D4B3D">
      <w:pPr>
        <w:spacing w:before="120" w:after="0" w:line="240" w:lineRule="auto"/>
        <w:jc w:val="center"/>
        <w:rPr>
          <w:b w:val="0"/>
          <w:sz w:val="24"/>
          <w:szCs w:val="24"/>
        </w:rPr>
      </w:pPr>
      <w:r>
        <w:rPr>
          <w:b w:val="0"/>
          <w:noProof/>
          <w:sz w:val="24"/>
          <w:szCs w:val="24"/>
          <w:lang w:eastAsia="ru-RU"/>
        </w:rPr>
        <w:drawing>
          <wp:inline distT="0" distB="0" distL="0" distR="0">
            <wp:extent cx="2286000"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rsidR="005D4B3D" w:rsidRPr="005D4B3D" w:rsidRDefault="00191B04" w:rsidP="005D4B3D">
      <w:pPr>
        <w:spacing w:after="0" w:line="240" w:lineRule="auto"/>
        <w:jc w:val="center"/>
        <w:rPr>
          <w:b w:val="0"/>
          <w:sz w:val="20"/>
          <w:szCs w:val="20"/>
        </w:rPr>
      </w:pPr>
      <w:r>
        <w:rPr>
          <w:b w:val="0"/>
          <w:sz w:val="20"/>
          <w:szCs w:val="20"/>
        </w:rPr>
        <w:t xml:space="preserve">Рис. </w:t>
      </w:r>
      <w:r w:rsidRPr="00191B04">
        <w:rPr>
          <w:b w:val="0"/>
          <w:sz w:val="20"/>
          <w:szCs w:val="20"/>
        </w:rPr>
        <w:t>4</w:t>
      </w:r>
      <w:r w:rsidR="005D4B3D" w:rsidRPr="005D4B3D">
        <w:rPr>
          <w:b w:val="0"/>
          <w:sz w:val="20"/>
          <w:szCs w:val="20"/>
        </w:rPr>
        <w:t>. Масштабированная область</w:t>
      </w:r>
    </w:p>
    <w:p w:rsidR="00A97C2A" w:rsidRPr="00A97C2A" w:rsidRDefault="00A97C2A" w:rsidP="00A97C2A">
      <w:pPr>
        <w:spacing w:after="0" w:line="240" w:lineRule="auto"/>
        <w:ind w:firstLine="709"/>
        <w:jc w:val="both"/>
        <w:rPr>
          <w:rFonts w:eastAsia="Times New Roman"/>
          <w:b w:val="0"/>
          <w:sz w:val="24"/>
          <w:szCs w:val="24"/>
          <w:lang w:eastAsia="ru-RU"/>
        </w:rPr>
      </w:pPr>
      <w:r>
        <w:rPr>
          <w:rFonts w:eastAsia="Times New Roman"/>
          <w:b w:val="0"/>
          <w:sz w:val="24"/>
          <w:szCs w:val="24"/>
          <w:lang w:eastAsia="ru-RU"/>
        </w:rPr>
        <w:t>2. В</w:t>
      </w:r>
      <w:r w:rsidRPr="00A97C2A">
        <w:rPr>
          <w:rFonts w:eastAsia="Times New Roman"/>
          <w:b w:val="0"/>
          <w:sz w:val="24"/>
          <w:szCs w:val="24"/>
          <w:lang w:eastAsia="ru-RU"/>
        </w:rPr>
        <w:t>ыбрать инструмент</w:t>
      </w:r>
      <w:r>
        <w:rPr>
          <w:rFonts w:eastAsia="Times New Roman"/>
          <w:b w:val="0"/>
          <w:sz w:val="24"/>
          <w:szCs w:val="24"/>
          <w:lang w:eastAsia="ru-RU"/>
        </w:rPr>
        <w:t xml:space="preserve"> </w:t>
      </w:r>
      <w:r w:rsidRPr="00A97C2A">
        <w:rPr>
          <w:rFonts w:eastAsia="Times New Roman"/>
          <w:bCs/>
          <w:sz w:val="24"/>
          <w:szCs w:val="24"/>
          <w:lang w:eastAsia="ru-RU"/>
        </w:rPr>
        <w:t>Штамп</w:t>
      </w:r>
      <w:r>
        <w:rPr>
          <w:rFonts w:eastAsia="Times New Roman"/>
          <w:bCs/>
          <w:sz w:val="24"/>
          <w:szCs w:val="24"/>
          <w:lang w:eastAsia="ru-RU"/>
        </w:rPr>
        <w:t xml:space="preserve"> </w:t>
      </w:r>
      <w:r>
        <w:rPr>
          <w:rFonts w:eastAsia="Times New Roman"/>
          <w:b w:val="0"/>
          <w:sz w:val="24"/>
          <w:szCs w:val="24"/>
          <w:lang w:eastAsia="ru-RU"/>
        </w:rPr>
        <w:t>на панели инструментов</w:t>
      </w:r>
      <w:r w:rsidR="005D4B3D">
        <w:rPr>
          <w:rFonts w:eastAsia="Times New Roman"/>
          <w:b w:val="0"/>
          <w:sz w:val="24"/>
          <w:szCs w:val="24"/>
          <w:lang w:eastAsia="ru-RU"/>
        </w:rPr>
        <w:t xml:space="preserve"> </w:t>
      </w:r>
      <w:r w:rsidR="009A168C" w:rsidRPr="00A97C2A">
        <w:rPr>
          <w:b w:val="0"/>
          <w:noProof/>
          <w:sz w:val="24"/>
          <w:szCs w:val="24"/>
          <w:lang w:eastAsia="ru-RU"/>
        </w:rPr>
        <w:drawing>
          <wp:inline distT="0" distB="0" distL="0" distR="0">
            <wp:extent cx="228600" cy="180975"/>
            <wp:effectExtent l="0" t="0" r="0" b="0"/>
            <wp:docPr id="6" name="Рисунок 3" descr="http://www.photoshop-master.ru/lessons/tools/st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hotoshop-master.ru/lessons/tools/sta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eastAsia="Times New Roman"/>
          <w:b w:val="0"/>
          <w:sz w:val="24"/>
          <w:szCs w:val="24"/>
          <w:lang w:eastAsia="ru-RU"/>
        </w:rPr>
        <w:t>.</w:t>
      </w:r>
    </w:p>
    <w:p w:rsidR="00A97C2A" w:rsidRDefault="00A97C2A" w:rsidP="00A97C2A">
      <w:pPr>
        <w:spacing w:after="0" w:line="240" w:lineRule="auto"/>
        <w:ind w:firstLine="709"/>
        <w:jc w:val="both"/>
        <w:rPr>
          <w:rFonts w:eastAsia="Times New Roman"/>
          <w:b w:val="0"/>
          <w:sz w:val="24"/>
          <w:szCs w:val="24"/>
          <w:lang w:eastAsia="ru-RU"/>
        </w:rPr>
      </w:pPr>
      <w:r>
        <w:rPr>
          <w:rFonts w:eastAsia="Times New Roman"/>
          <w:b w:val="0"/>
          <w:sz w:val="24"/>
          <w:szCs w:val="24"/>
          <w:lang w:eastAsia="ru-RU"/>
        </w:rPr>
        <w:lastRenderedPageBreak/>
        <w:t>3. У</w:t>
      </w:r>
      <w:r w:rsidRPr="00A97C2A">
        <w:rPr>
          <w:rFonts w:eastAsia="Times New Roman"/>
          <w:b w:val="0"/>
          <w:sz w:val="24"/>
          <w:szCs w:val="24"/>
          <w:lang w:eastAsia="ru-RU"/>
        </w:rPr>
        <w:t xml:space="preserve">становить размер </w:t>
      </w:r>
      <w:r>
        <w:rPr>
          <w:rFonts w:eastAsia="Times New Roman"/>
          <w:b w:val="0"/>
          <w:sz w:val="24"/>
          <w:szCs w:val="24"/>
          <w:lang w:eastAsia="ru-RU"/>
        </w:rPr>
        <w:t>штампа на панели свойств</w:t>
      </w:r>
      <w:r w:rsidR="00191B04">
        <w:rPr>
          <w:rFonts w:eastAsia="Times New Roman"/>
          <w:b w:val="0"/>
          <w:sz w:val="24"/>
          <w:szCs w:val="24"/>
          <w:lang w:eastAsia="ru-RU"/>
        </w:rPr>
        <w:t xml:space="preserve">, если это необходимо (рис. </w:t>
      </w:r>
      <w:r w:rsidR="00191B04" w:rsidRPr="00191B04">
        <w:rPr>
          <w:rFonts w:eastAsia="Times New Roman"/>
          <w:b w:val="0"/>
          <w:sz w:val="24"/>
          <w:szCs w:val="24"/>
          <w:lang w:eastAsia="ru-RU"/>
        </w:rPr>
        <w:t>5</w:t>
      </w:r>
      <w:r w:rsidR="00932DD9">
        <w:rPr>
          <w:rFonts w:eastAsia="Times New Roman"/>
          <w:b w:val="0"/>
          <w:sz w:val="24"/>
          <w:szCs w:val="24"/>
          <w:lang w:eastAsia="ru-RU"/>
        </w:rPr>
        <w:t>.)</w:t>
      </w:r>
      <w:r>
        <w:rPr>
          <w:rFonts w:eastAsia="Times New Roman"/>
          <w:b w:val="0"/>
          <w:sz w:val="24"/>
          <w:szCs w:val="24"/>
          <w:lang w:eastAsia="ru-RU"/>
        </w:rPr>
        <w:t>.</w:t>
      </w:r>
      <w:r w:rsidR="00932DD9">
        <w:rPr>
          <w:rFonts w:eastAsia="Times New Roman"/>
          <w:b w:val="0"/>
          <w:sz w:val="24"/>
          <w:szCs w:val="24"/>
          <w:lang w:eastAsia="ru-RU"/>
        </w:rPr>
        <w:t xml:space="preserve"> Лучше делать размер штампа чуть больше размера дефекта на фото.</w:t>
      </w:r>
    </w:p>
    <w:p w:rsidR="005D4B3D" w:rsidRDefault="009A168C" w:rsidP="005D4B3D">
      <w:pPr>
        <w:spacing w:before="120" w:after="0" w:line="240" w:lineRule="auto"/>
        <w:ind w:firstLine="709"/>
        <w:jc w:val="center"/>
        <w:rPr>
          <w:rFonts w:eastAsia="Times New Roman"/>
          <w:b w:val="0"/>
          <w:sz w:val="24"/>
          <w:szCs w:val="24"/>
          <w:lang w:eastAsia="ru-RU"/>
        </w:rPr>
      </w:pPr>
      <w:r>
        <w:rPr>
          <w:rFonts w:eastAsia="Times New Roman"/>
          <w:b w:val="0"/>
          <w:noProof/>
          <w:sz w:val="24"/>
          <w:szCs w:val="24"/>
          <w:lang w:eastAsia="ru-RU"/>
        </w:rPr>
        <w:drawing>
          <wp:inline distT="0" distB="0" distL="0" distR="0">
            <wp:extent cx="2647950" cy="2752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752725"/>
                    </a:xfrm>
                    <a:prstGeom prst="rect">
                      <a:avLst/>
                    </a:prstGeom>
                    <a:noFill/>
                    <a:ln>
                      <a:noFill/>
                    </a:ln>
                  </pic:spPr>
                </pic:pic>
              </a:graphicData>
            </a:graphic>
          </wp:inline>
        </w:drawing>
      </w:r>
    </w:p>
    <w:p w:rsidR="005D4B3D" w:rsidRPr="00932DD9" w:rsidRDefault="005D4B3D" w:rsidP="00932DD9">
      <w:pPr>
        <w:spacing w:after="0" w:line="240" w:lineRule="auto"/>
        <w:ind w:firstLine="709"/>
        <w:jc w:val="center"/>
        <w:rPr>
          <w:rFonts w:eastAsia="Times New Roman"/>
          <w:b w:val="0"/>
          <w:sz w:val="20"/>
          <w:szCs w:val="20"/>
          <w:lang w:eastAsia="ru-RU"/>
        </w:rPr>
      </w:pPr>
      <w:r w:rsidRPr="00932DD9">
        <w:rPr>
          <w:rFonts w:eastAsia="Times New Roman"/>
          <w:b w:val="0"/>
          <w:sz w:val="20"/>
          <w:szCs w:val="20"/>
          <w:lang w:eastAsia="ru-RU"/>
        </w:rPr>
        <w:t xml:space="preserve">Рис. </w:t>
      </w:r>
      <w:r w:rsidR="00191B04">
        <w:rPr>
          <w:rFonts w:eastAsia="Times New Roman"/>
          <w:b w:val="0"/>
          <w:sz w:val="20"/>
          <w:szCs w:val="20"/>
          <w:lang w:val="en-US" w:eastAsia="ru-RU"/>
        </w:rPr>
        <w:t>5</w:t>
      </w:r>
      <w:r w:rsidR="00932DD9" w:rsidRPr="00932DD9">
        <w:rPr>
          <w:rFonts w:eastAsia="Times New Roman"/>
          <w:b w:val="0"/>
          <w:sz w:val="20"/>
          <w:szCs w:val="20"/>
          <w:lang w:eastAsia="ru-RU"/>
        </w:rPr>
        <w:t>. Установка размера штампа</w:t>
      </w:r>
    </w:p>
    <w:p w:rsidR="00A97C2A" w:rsidRDefault="00A97C2A" w:rsidP="00932DD9">
      <w:pPr>
        <w:spacing w:before="120" w:after="120" w:line="240" w:lineRule="auto"/>
        <w:ind w:firstLine="709"/>
        <w:jc w:val="both"/>
        <w:rPr>
          <w:rFonts w:eastAsia="Times New Roman"/>
          <w:b w:val="0"/>
          <w:sz w:val="24"/>
          <w:szCs w:val="24"/>
          <w:lang w:eastAsia="ru-RU"/>
        </w:rPr>
      </w:pPr>
      <w:r>
        <w:rPr>
          <w:rFonts w:eastAsia="Times New Roman"/>
          <w:b w:val="0"/>
          <w:sz w:val="24"/>
          <w:szCs w:val="24"/>
          <w:lang w:eastAsia="ru-RU"/>
        </w:rPr>
        <w:t>4.</w:t>
      </w:r>
      <w:r w:rsidRPr="00A97C2A">
        <w:rPr>
          <w:rFonts w:eastAsia="Times New Roman"/>
          <w:b w:val="0"/>
          <w:sz w:val="24"/>
          <w:szCs w:val="24"/>
          <w:lang w:eastAsia="ru-RU"/>
        </w:rPr>
        <w:t xml:space="preserve"> </w:t>
      </w:r>
      <w:r>
        <w:rPr>
          <w:rFonts w:eastAsia="Times New Roman"/>
          <w:b w:val="0"/>
          <w:sz w:val="24"/>
          <w:szCs w:val="24"/>
          <w:lang w:eastAsia="ru-RU"/>
        </w:rPr>
        <w:t>Щ</w:t>
      </w:r>
      <w:r w:rsidRPr="00A97C2A">
        <w:rPr>
          <w:rFonts w:eastAsia="Times New Roman"/>
          <w:b w:val="0"/>
          <w:sz w:val="24"/>
          <w:szCs w:val="24"/>
          <w:lang w:eastAsia="ru-RU"/>
        </w:rPr>
        <w:t xml:space="preserve">елкнуть на образце, удерживая клавишу </w:t>
      </w:r>
      <w:r w:rsidRPr="00A97C2A">
        <w:rPr>
          <w:rFonts w:eastAsia="Times New Roman"/>
          <w:sz w:val="24"/>
          <w:szCs w:val="24"/>
          <w:lang w:eastAsia="ru-RU"/>
        </w:rPr>
        <w:t>Alt</w:t>
      </w:r>
      <w:r w:rsidR="00E84A06">
        <w:rPr>
          <w:rFonts w:eastAsia="Times New Roman"/>
          <w:b w:val="0"/>
          <w:sz w:val="24"/>
          <w:szCs w:val="24"/>
          <w:lang w:eastAsia="ru-RU"/>
        </w:rPr>
        <w:t xml:space="preserve"> (рис. </w:t>
      </w:r>
      <w:r w:rsidR="00191B04" w:rsidRPr="00191B04">
        <w:rPr>
          <w:rFonts w:eastAsia="Times New Roman"/>
          <w:b w:val="0"/>
          <w:sz w:val="24"/>
          <w:szCs w:val="24"/>
          <w:lang w:eastAsia="ru-RU"/>
        </w:rPr>
        <w:t>6</w:t>
      </w:r>
      <w:r w:rsidR="00E84A06">
        <w:rPr>
          <w:rFonts w:eastAsia="Times New Roman"/>
          <w:b w:val="0"/>
          <w:sz w:val="24"/>
          <w:szCs w:val="24"/>
          <w:lang w:eastAsia="ru-RU"/>
        </w:rPr>
        <w:t>)</w:t>
      </w:r>
      <w:r w:rsidRPr="00A97C2A">
        <w:rPr>
          <w:rFonts w:eastAsia="Times New Roman"/>
          <w:b w:val="0"/>
          <w:sz w:val="24"/>
          <w:szCs w:val="24"/>
          <w:lang w:eastAsia="ru-RU"/>
        </w:rPr>
        <w:t>.</w:t>
      </w:r>
      <w:r w:rsidR="00E84A06">
        <w:rPr>
          <w:rFonts w:eastAsia="Times New Roman"/>
          <w:b w:val="0"/>
          <w:sz w:val="24"/>
          <w:szCs w:val="24"/>
          <w:lang w:eastAsia="ru-RU"/>
        </w:rPr>
        <w:t xml:space="preserve"> При нажатой клавиши </w:t>
      </w:r>
      <w:r w:rsidR="00E84A06">
        <w:rPr>
          <w:rFonts w:eastAsia="Times New Roman"/>
          <w:b w:val="0"/>
          <w:sz w:val="24"/>
          <w:szCs w:val="24"/>
          <w:lang w:val="en-US" w:eastAsia="ru-RU"/>
        </w:rPr>
        <w:t>Alt</w:t>
      </w:r>
      <w:r w:rsidR="00E84A06" w:rsidRPr="00E84A06">
        <w:rPr>
          <w:rFonts w:eastAsia="Times New Roman"/>
          <w:b w:val="0"/>
          <w:sz w:val="24"/>
          <w:szCs w:val="24"/>
          <w:lang w:eastAsia="ru-RU"/>
        </w:rPr>
        <w:t xml:space="preserve">, </w:t>
      </w:r>
      <w:r w:rsidR="00E84A06">
        <w:rPr>
          <w:rFonts w:eastAsia="Times New Roman"/>
          <w:b w:val="0"/>
          <w:sz w:val="24"/>
          <w:szCs w:val="24"/>
          <w:lang w:eastAsia="ru-RU"/>
        </w:rPr>
        <w:t xml:space="preserve">курсор мыши выглядит в виде </w:t>
      </w:r>
      <w:r w:rsidR="002D2C8C">
        <w:rPr>
          <w:rFonts w:eastAsia="Times New Roman"/>
          <w:b w:val="0"/>
          <w:sz w:val="24"/>
          <w:szCs w:val="24"/>
          <w:lang w:eastAsia="ru-RU"/>
        </w:rPr>
        <w:t>мишени</w:t>
      </w:r>
      <w:r w:rsidR="00E84A06">
        <w:rPr>
          <w:rFonts w:eastAsia="Times New Roman"/>
          <w:b w:val="0"/>
          <w:sz w:val="24"/>
          <w:szCs w:val="24"/>
          <w:lang w:eastAsia="ru-RU"/>
        </w:rPr>
        <w:t>.</w:t>
      </w:r>
    </w:p>
    <w:p w:rsidR="00932DD9" w:rsidRDefault="009A168C" w:rsidP="0025108A">
      <w:pPr>
        <w:spacing w:before="120" w:after="120" w:line="240" w:lineRule="auto"/>
        <w:jc w:val="center"/>
        <w:rPr>
          <w:rFonts w:eastAsia="Times New Roman"/>
          <w:b w:val="0"/>
          <w:sz w:val="24"/>
          <w:szCs w:val="24"/>
          <w:lang w:eastAsia="ru-RU"/>
        </w:rPr>
      </w:pPr>
      <w:r>
        <w:rPr>
          <w:rFonts w:eastAsia="Times New Roman"/>
          <w:b w:val="0"/>
          <w:noProof/>
          <w:sz w:val="24"/>
          <w:szCs w:val="24"/>
          <w:lang w:eastAsia="ru-RU"/>
        </w:rPr>
        <w:drawing>
          <wp:inline distT="0" distB="0" distL="0" distR="0">
            <wp:extent cx="2847975" cy="2305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305050"/>
                    </a:xfrm>
                    <a:prstGeom prst="rect">
                      <a:avLst/>
                    </a:prstGeom>
                    <a:noFill/>
                    <a:ln>
                      <a:noFill/>
                    </a:ln>
                  </pic:spPr>
                </pic:pic>
              </a:graphicData>
            </a:graphic>
          </wp:inline>
        </w:drawing>
      </w:r>
    </w:p>
    <w:p w:rsidR="0025108A" w:rsidRPr="0025108A" w:rsidRDefault="00191B04" w:rsidP="0025108A">
      <w:pPr>
        <w:spacing w:after="120" w:line="240" w:lineRule="auto"/>
        <w:ind w:firstLine="709"/>
        <w:jc w:val="center"/>
        <w:rPr>
          <w:rFonts w:eastAsia="Times New Roman"/>
          <w:b w:val="0"/>
          <w:sz w:val="20"/>
          <w:szCs w:val="20"/>
          <w:lang w:eastAsia="ru-RU"/>
        </w:rPr>
      </w:pPr>
      <w:r>
        <w:rPr>
          <w:rFonts w:eastAsia="Times New Roman"/>
          <w:b w:val="0"/>
          <w:sz w:val="20"/>
          <w:szCs w:val="20"/>
          <w:lang w:eastAsia="ru-RU"/>
        </w:rPr>
        <w:t xml:space="preserve">Рис. </w:t>
      </w:r>
      <w:r>
        <w:rPr>
          <w:rFonts w:eastAsia="Times New Roman"/>
          <w:b w:val="0"/>
          <w:sz w:val="20"/>
          <w:szCs w:val="20"/>
          <w:lang w:val="en-US" w:eastAsia="ru-RU"/>
        </w:rPr>
        <w:t>6</w:t>
      </w:r>
      <w:r w:rsidR="0025108A" w:rsidRPr="0025108A">
        <w:rPr>
          <w:rFonts w:eastAsia="Times New Roman"/>
          <w:b w:val="0"/>
          <w:sz w:val="20"/>
          <w:szCs w:val="20"/>
          <w:lang w:eastAsia="ru-RU"/>
        </w:rPr>
        <w:t>. Курсор мыши в виде м</w:t>
      </w:r>
      <w:r w:rsidR="0025108A">
        <w:rPr>
          <w:rFonts w:eastAsia="Times New Roman"/>
          <w:b w:val="0"/>
          <w:sz w:val="20"/>
          <w:szCs w:val="20"/>
          <w:lang w:eastAsia="ru-RU"/>
        </w:rPr>
        <w:t>и</w:t>
      </w:r>
      <w:r w:rsidR="0025108A" w:rsidRPr="0025108A">
        <w:rPr>
          <w:rFonts w:eastAsia="Times New Roman"/>
          <w:b w:val="0"/>
          <w:sz w:val="20"/>
          <w:szCs w:val="20"/>
          <w:lang w:eastAsia="ru-RU"/>
        </w:rPr>
        <w:t>шени</w:t>
      </w:r>
    </w:p>
    <w:p w:rsidR="00EA78CA" w:rsidRPr="00A97C2A" w:rsidRDefault="00DA4C93" w:rsidP="00EA78CA">
      <w:pPr>
        <w:spacing w:after="0" w:line="240" w:lineRule="auto"/>
        <w:ind w:firstLine="709"/>
        <w:jc w:val="both"/>
        <w:rPr>
          <w:rFonts w:eastAsia="Times New Roman"/>
          <w:b w:val="0"/>
          <w:sz w:val="27"/>
          <w:szCs w:val="27"/>
          <w:lang w:eastAsia="ru-RU"/>
        </w:rPr>
      </w:pPr>
      <w:r>
        <w:rPr>
          <w:rFonts w:eastAsia="Times New Roman"/>
          <w:b w:val="0"/>
          <w:sz w:val="24"/>
          <w:szCs w:val="24"/>
          <w:lang w:eastAsia="ru-RU"/>
        </w:rPr>
        <w:t xml:space="preserve">5. </w:t>
      </w:r>
      <w:r w:rsidR="00A97C2A" w:rsidRPr="00A97C2A">
        <w:rPr>
          <w:rFonts w:eastAsia="Times New Roman"/>
          <w:b w:val="0"/>
          <w:sz w:val="24"/>
          <w:szCs w:val="24"/>
          <w:lang w:eastAsia="ru-RU"/>
        </w:rPr>
        <w:t>Следующий шаг – передвижение к дефектному участку и замещение его образцом. Для этого нужно щелкнуть мышью на дефекте</w:t>
      </w:r>
      <w:r w:rsidR="0025108A">
        <w:rPr>
          <w:rFonts w:eastAsia="Times New Roman"/>
          <w:b w:val="0"/>
          <w:sz w:val="24"/>
          <w:szCs w:val="24"/>
          <w:lang w:eastAsia="ru-RU"/>
        </w:rPr>
        <w:t xml:space="preserve"> (</w:t>
      </w:r>
      <w:r w:rsidR="00191B04">
        <w:rPr>
          <w:rFonts w:eastAsia="Times New Roman"/>
          <w:b w:val="0"/>
          <w:sz w:val="24"/>
          <w:szCs w:val="24"/>
          <w:lang w:eastAsia="ru-RU"/>
        </w:rPr>
        <w:t xml:space="preserve">рис </w:t>
      </w:r>
      <w:r w:rsidR="00191B04">
        <w:rPr>
          <w:rFonts w:eastAsia="Times New Roman"/>
          <w:b w:val="0"/>
          <w:sz w:val="24"/>
          <w:szCs w:val="24"/>
          <w:lang w:val="en-US" w:eastAsia="ru-RU"/>
        </w:rPr>
        <w:t>7</w:t>
      </w:r>
      <w:r w:rsidR="00EA78CA">
        <w:rPr>
          <w:rFonts w:eastAsia="Times New Roman"/>
          <w:b w:val="0"/>
          <w:sz w:val="24"/>
          <w:szCs w:val="24"/>
          <w:lang w:eastAsia="ru-RU"/>
        </w:rPr>
        <w:t>.)</w:t>
      </w:r>
      <w:r w:rsidR="00A97C2A" w:rsidRPr="00A97C2A">
        <w:rPr>
          <w:rFonts w:eastAsia="Times New Roman"/>
          <w:b w:val="0"/>
          <w:sz w:val="24"/>
          <w:szCs w:val="24"/>
          <w:lang w:eastAsia="ru-RU"/>
        </w:rPr>
        <w:t xml:space="preserve">. </w:t>
      </w:r>
    </w:p>
    <w:p w:rsidR="00EA78CA" w:rsidRDefault="009A168C" w:rsidP="00EA78CA">
      <w:pPr>
        <w:spacing w:before="120" w:after="0" w:line="240" w:lineRule="auto"/>
        <w:jc w:val="center"/>
        <w:rPr>
          <w:b w:val="0"/>
          <w:sz w:val="24"/>
          <w:szCs w:val="24"/>
        </w:rPr>
      </w:pPr>
      <w:r>
        <w:rPr>
          <w:b w:val="0"/>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2687320</wp:posOffset>
                </wp:positionH>
                <wp:positionV relativeFrom="paragraph">
                  <wp:posOffset>885190</wp:posOffset>
                </wp:positionV>
                <wp:extent cx="848995" cy="337185"/>
                <wp:effectExtent l="26035" t="61595" r="67945" b="8699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37185"/>
                        </a:xfrm>
                        <a:prstGeom prst="rightArrow">
                          <a:avLst>
                            <a:gd name="adj1" fmla="val 50000"/>
                            <a:gd name="adj2" fmla="val 62947"/>
                          </a:avLst>
                        </a:prstGeom>
                        <a:solidFill>
                          <a:srgbClr val="C0504D"/>
                        </a:solidFill>
                        <a:ln w="38100">
                          <a:solidFill>
                            <a:srgbClr val="BCE1C0"/>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7459B" id="AutoShape 3" o:spid="_x0000_s1026" type="#_x0000_t13" style="position:absolute;margin-left:211.6pt;margin-top:69.7pt;width:66.85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" fillcolor="#c0504d" strokecolor="#bce1c0" strokeweight="3pt">
                <v:shadow on="t" color="#622423" opacity=".5" offset="1pt"/>
              </v:shape>
            </w:pict>
          </mc:Fallback>
        </mc:AlternateContent>
      </w:r>
      <w:r>
        <w:rPr>
          <w:b w:val="0"/>
          <w:noProof/>
          <w:sz w:val="24"/>
          <w:szCs w:val="24"/>
          <w:lang w:eastAsia="ru-RU"/>
        </w:rPr>
        <w:drawing>
          <wp:inline distT="0" distB="0" distL="0" distR="0">
            <wp:extent cx="3038475" cy="200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000250"/>
                    </a:xfrm>
                    <a:prstGeom prst="rect">
                      <a:avLst/>
                    </a:prstGeom>
                    <a:noFill/>
                    <a:ln>
                      <a:noFill/>
                    </a:ln>
                  </pic:spPr>
                </pic:pic>
              </a:graphicData>
            </a:graphic>
          </wp:inline>
        </w:drawing>
      </w:r>
      <w:r w:rsidR="00EA78CA">
        <w:rPr>
          <w:b w:val="0"/>
          <w:sz w:val="24"/>
          <w:szCs w:val="24"/>
        </w:rPr>
        <w:t xml:space="preserve">   </w:t>
      </w:r>
      <w:r>
        <w:rPr>
          <w:b w:val="0"/>
          <w:noProof/>
          <w:sz w:val="24"/>
          <w:szCs w:val="24"/>
          <w:lang w:eastAsia="ru-RU"/>
        </w:rPr>
        <w:drawing>
          <wp:inline distT="0" distB="0" distL="0" distR="0">
            <wp:extent cx="3114675" cy="1990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1990725"/>
                    </a:xfrm>
                    <a:prstGeom prst="rect">
                      <a:avLst/>
                    </a:prstGeom>
                    <a:noFill/>
                    <a:ln>
                      <a:noFill/>
                    </a:ln>
                  </pic:spPr>
                </pic:pic>
              </a:graphicData>
            </a:graphic>
          </wp:inline>
        </w:drawing>
      </w:r>
    </w:p>
    <w:p w:rsidR="00EA78CA" w:rsidRPr="00EA78CA" w:rsidRDefault="00191B04" w:rsidP="00EA78CA">
      <w:pPr>
        <w:spacing w:after="0" w:line="240" w:lineRule="auto"/>
        <w:jc w:val="center"/>
        <w:rPr>
          <w:b w:val="0"/>
          <w:sz w:val="20"/>
          <w:szCs w:val="20"/>
        </w:rPr>
      </w:pPr>
      <w:r>
        <w:rPr>
          <w:b w:val="0"/>
          <w:sz w:val="20"/>
          <w:szCs w:val="20"/>
        </w:rPr>
        <w:t xml:space="preserve">Рис. </w:t>
      </w:r>
      <w:r>
        <w:rPr>
          <w:b w:val="0"/>
          <w:sz w:val="20"/>
          <w:szCs w:val="20"/>
          <w:lang w:val="en-US"/>
        </w:rPr>
        <w:t>7</w:t>
      </w:r>
      <w:r w:rsidR="00EA78CA" w:rsidRPr="00EA78CA">
        <w:rPr>
          <w:b w:val="0"/>
          <w:sz w:val="20"/>
          <w:szCs w:val="20"/>
        </w:rPr>
        <w:t>. После щелчка мыши - дефекта нет</w:t>
      </w:r>
    </w:p>
    <w:p w:rsidR="00EA78CA" w:rsidRPr="00A97C2A" w:rsidRDefault="00EA78CA" w:rsidP="00EA78CA">
      <w:pPr>
        <w:spacing w:before="120" w:after="0" w:line="240" w:lineRule="auto"/>
        <w:ind w:firstLine="709"/>
        <w:jc w:val="both"/>
        <w:rPr>
          <w:rFonts w:eastAsia="Times New Roman"/>
          <w:b w:val="0"/>
          <w:sz w:val="27"/>
          <w:szCs w:val="27"/>
          <w:lang w:eastAsia="ru-RU"/>
        </w:rPr>
      </w:pPr>
      <w:r w:rsidRPr="00A97C2A">
        <w:rPr>
          <w:rFonts w:eastAsia="Times New Roman"/>
          <w:b w:val="0"/>
          <w:sz w:val="24"/>
          <w:szCs w:val="24"/>
          <w:lang w:eastAsia="ru-RU"/>
        </w:rPr>
        <w:t>Червоточина бесследно исчезнет. Самое удивительное, что никто теперь не догадается, что на груше когда-то был дефект.</w:t>
      </w:r>
      <w:r w:rsidR="00AA2FDD">
        <w:rPr>
          <w:rFonts w:eastAsia="Times New Roman"/>
          <w:b w:val="0"/>
          <w:sz w:val="24"/>
          <w:szCs w:val="24"/>
          <w:lang w:eastAsia="ru-RU"/>
        </w:rPr>
        <w:t xml:space="preserve"> Водяной </w:t>
      </w:r>
    </w:p>
    <w:sectPr w:rsidR="00EA78CA" w:rsidRPr="00A97C2A" w:rsidSect="00711E77">
      <w:pgSz w:w="11906" w:h="16838"/>
      <w:pgMar w:top="851" w:right="851" w:bottom="851" w:left="1134" w:header="708" w:footer="708" w:gutter="0"/>
      <w:cols w:space="708"/>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32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F43"/>
    <w:rsid w:val="000221E0"/>
    <w:rsid w:val="00191B04"/>
    <w:rsid w:val="00225834"/>
    <w:rsid w:val="0025108A"/>
    <w:rsid w:val="002D2C8C"/>
    <w:rsid w:val="005D4B3D"/>
    <w:rsid w:val="00711E77"/>
    <w:rsid w:val="00820EBC"/>
    <w:rsid w:val="00826F43"/>
    <w:rsid w:val="008A1020"/>
    <w:rsid w:val="00932DD9"/>
    <w:rsid w:val="009A168C"/>
    <w:rsid w:val="00A97C2A"/>
    <w:rsid w:val="00AA2FDD"/>
    <w:rsid w:val="00DA4C93"/>
    <w:rsid w:val="00E84A06"/>
    <w:rsid w:val="00E97E13"/>
    <w:rsid w:val="00EA78CA"/>
    <w:rsid w:val="00FB2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35594"/>
  <w15:chartTrackingRefBased/>
  <w15:docId w15:val="{643ACD2C-53D9-4441-8C28-A4F8679FB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6F43"/>
    <w:pPr>
      <w:spacing w:after="200" w:line="276" w:lineRule="auto"/>
    </w:pPr>
    <w:rPr>
      <w:b/>
      <w:color w:val="00000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26F43"/>
    <w:rPr>
      <w:b/>
      <w:bCs/>
    </w:rPr>
  </w:style>
  <w:style w:type="character" w:customStyle="1" w:styleId="apple-converted-space">
    <w:name w:val="apple-converted-space"/>
    <w:basedOn w:val="a0"/>
    <w:rsid w:val="00826F43"/>
  </w:style>
  <w:style w:type="paragraph" w:styleId="a4">
    <w:name w:val="Balloon Text"/>
    <w:basedOn w:val="a"/>
    <w:link w:val="a5"/>
    <w:uiPriority w:val="99"/>
    <w:semiHidden/>
    <w:unhideWhenUsed/>
    <w:rsid w:val="00FB2F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2FE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66299">
      <w:bodyDiv w:val="1"/>
      <w:marLeft w:val="0"/>
      <w:marRight w:val="0"/>
      <w:marTop w:val="0"/>
      <w:marBottom w:val="0"/>
      <w:divBdr>
        <w:top w:val="none" w:sz="0" w:space="0" w:color="auto"/>
        <w:left w:val="none" w:sz="0" w:space="0" w:color="auto"/>
        <w:bottom w:val="none" w:sz="0" w:space="0" w:color="auto"/>
        <w:right w:val="none" w:sz="0" w:space="0" w:color="auto"/>
      </w:divBdr>
      <w:divsChild>
        <w:div w:id="481315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174502">
      <w:bodyDiv w:val="1"/>
      <w:marLeft w:val="0"/>
      <w:marRight w:val="0"/>
      <w:marTop w:val="0"/>
      <w:marBottom w:val="0"/>
      <w:divBdr>
        <w:top w:val="none" w:sz="0" w:space="0" w:color="auto"/>
        <w:left w:val="none" w:sz="0" w:space="0" w:color="auto"/>
        <w:bottom w:val="none" w:sz="0" w:space="0" w:color="auto"/>
        <w:right w:val="none" w:sz="0" w:space="0" w:color="auto"/>
      </w:divBdr>
      <w:divsChild>
        <w:div w:id="1674407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323232"/>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EB402-3806-4CC0-B932-58872BF9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269</Words>
  <Characters>1535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Image&amp;Matros™</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dc:creator>
  <cp:keywords/>
  <cp:lastModifiedBy>Image&amp;Matros™</cp:lastModifiedBy>
  <cp:revision>2</cp:revision>
  <dcterms:created xsi:type="dcterms:W3CDTF">2021-01-02T14:18:00Z</dcterms:created>
  <dcterms:modified xsi:type="dcterms:W3CDTF">2021-01-02T14:18:00Z</dcterms:modified>
</cp:coreProperties>
</file>