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70D" w:rsidRPr="002E2A11" w:rsidRDefault="00A3270D" w:rsidP="00A327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2E2A11">
        <w:rPr>
          <w:rFonts w:ascii="Times New Roman" w:hAnsi="Times New Roman" w:cs="Times New Roman"/>
          <w:b/>
          <w:sz w:val="28"/>
        </w:rPr>
        <w:t>Производственная практика</w:t>
      </w:r>
      <w:r w:rsidR="00751424">
        <w:rPr>
          <w:rFonts w:ascii="Times New Roman" w:hAnsi="Times New Roman" w:cs="Times New Roman"/>
          <w:b/>
          <w:sz w:val="28"/>
        </w:rPr>
        <w:t xml:space="preserve"> </w:t>
      </w:r>
      <w:r w:rsidRPr="002E2A11">
        <w:rPr>
          <w:rFonts w:ascii="Times New Roman" w:hAnsi="Times New Roman" w:cs="Times New Roman"/>
          <w:b/>
          <w:sz w:val="28"/>
        </w:rPr>
        <w:t>во время дистанционного обучения</w:t>
      </w:r>
    </w:p>
    <w:p w:rsidR="00A3270D" w:rsidRPr="002E2A11" w:rsidRDefault="00A3270D" w:rsidP="00A327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2E2A11">
        <w:rPr>
          <w:rFonts w:ascii="Times New Roman" w:hAnsi="Times New Roman" w:cs="Times New Roman"/>
          <w:b/>
          <w:sz w:val="28"/>
        </w:rPr>
        <w:t>в группе по профессии «Мастер по обработке цифровой информации»</w:t>
      </w:r>
    </w:p>
    <w:p w:rsidR="00A3270D" w:rsidRPr="002E2A11" w:rsidRDefault="00A3270D" w:rsidP="00A327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2E2A11">
        <w:rPr>
          <w:rFonts w:ascii="Times New Roman" w:hAnsi="Times New Roman" w:cs="Times New Roman"/>
          <w:b/>
          <w:sz w:val="28"/>
        </w:rPr>
        <w:t>срок обучения 10 месяцев</w:t>
      </w:r>
    </w:p>
    <w:p w:rsidR="00751424" w:rsidRPr="00751424" w:rsidRDefault="00751424" w:rsidP="0075142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bookmarkStart w:id="0" w:name="_Toc496868574"/>
      <w:bookmarkStart w:id="1" w:name="_Toc25241555"/>
      <w:bookmarkStart w:id="2" w:name="_Toc25241868"/>
      <w:bookmarkStart w:id="3" w:name="_Toc25243754"/>
      <w:bookmarkStart w:id="4" w:name="_Toc25778703"/>
      <w:r w:rsidRPr="00751424">
        <w:rPr>
          <w:rFonts w:ascii="Times New Roman" w:hAnsi="Times New Roman" w:cs="Times New Roman"/>
          <w:b/>
          <w:sz w:val="28"/>
        </w:rPr>
        <w:t>ПМ 01 «Ввод и обработка цифрой информации»</w:t>
      </w:r>
      <w:bookmarkEnd w:id="0"/>
      <w:bookmarkEnd w:id="1"/>
      <w:bookmarkEnd w:id="2"/>
      <w:bookmarkEnd w:id="3"/>
      <w:bookmarkEnd w:id="4"/>
    </w:p>
    <w:p w:rsidR="00A3270D" w:rsidRPr="00631B56" w:rsidRDefault="00A3270D" w:rsidP="00751424">
      <w:pPr>
        <w:spacing w:before="240" w:after="0"/>
        <w:ind w:firstLine="709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19</w:t>
      </w:r>
      <w:r w:rsidRPr="00631B56">
        <w:rPr>
          <w:rFonts w:ascii="Times New Roman" w:hAnsi="Times New Roman" w:cs="Times New Roman"/>
          <w:b/>
          <w:sz w:val="24"/>
          <w:u w:val="single"/>
        </w:rPr>
        <w:t>.0</w:t>
      </w:r>
      <w:r>
        <w:rPr>
          <w:rFonts w:ascii="Times New Roman" w:hAnsi="Times New Roman" w:cs="Times New Roman"/>
          <w:b/>
          <w:sz w:val="24"/>
          <w:u w:val="single"/>
        </w:rPr>
        <w:t>5</w:t>
      </w:r>
      <w:r w:rsidRPr="00631B56">
        <w:rPr>
          <w:rFonts w:ascii="Times New Roman" w:hAnsi="Times New Roman" w:cs="Times New Roman"/>
          <w:b/>
          <w:sz w:val="24"/>
          <w:u w:val="single"/>
        </w:rPr>
        <w:t xml:space="preserve">.2020 - </w:t>
      </w:r>
      <w:r>
        <w:rPr>
          <w:rFonts w:ascii="Times New Roman" w:hAnsi="Times New Roman" w:cs="Times New Roman"/>
          <w:b/>
          <w:sz w:val="24"/>
          <w:u w:val="single"/>
        </w:rPr>
        <w:t>Вторник</w:t>
      </w:r>
    </w:p>
    <w:p w:rsidR="00A3270D" w:rsidRPr="00DA1436" w:rsidRDefault="00A3270D" w:rsidP="00A3270D">
      <w:pPr>
        <w:spacing w:after="0" w:line="240" w:lineRule="auto"/>
        <w:ind w:left="70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Раздел 2. </w:t>
      </w:r>
      <w:r w:rsidRPr="00DA1436">
        <w:rPr>
          <w:rFonts w:ascii="Times New Roman" w:hAnsi="Times New Roman"/>
          <w:b/>
        </w:rPr>
        <w:t>Технологии обработки текстовой и числовой информации</w:t>
      </w:r>
    </w:p>
    <w:p w:rsidR="00A3270D" w:rsidRPr="00DA1436" w:rsidRDefault="00A3270D" w:rsidP="00A3270D">
      <w:pPr>
        <w:spacing w:after="0" w:line="240" w:lineRule="auto"/>
        <w:ind w:left="709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 xml:space="preserve">Тема 3. </w:t>
      </w:r>
      <w:r w:rsidRPr="00DA1436">
        <w:rPr>
          <w:rFonts w:ascii="Times New Roman" w:hAnsi="Times New Roman"/>
          <w:b/>
          <w:i/>
        </w:rPr>
        <w:t>Технологии обработки текстовой информации</w:t>
      </w:r>
    </w:p>
    <w:p w:rsidR="00A3270D" w:rsidRDefault="00A3270D" w:rsidP="00751424">
      <w:pPr>
        <w:spacing w:before="120"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57557">
        <w:rPr>
          <w:rFonts w:ascii="Times New Roman" w:hAnsi="Times New Roman"/>
          <w:b/>
          <w:sz w:val="32"/>
          <w:szCs w:val="32"/>
        </w:rPr>
        <w:t>Практическое задание №</w:t>
      </w:r>
      <w:r w:rsidRPr="00CF4811">
        <w:rPr>
          <w:rFonts w:ascii="Times New Roman" w:hAnsi="Times New Roman"/>
          <w:b/>
          <w:sz w:val="32"/>
          <w:szCs w:val="32"/>
        </w:rPr>
        <w:t>2</w:t>
      </w:r>
    </w:p>
    <w:p w:rsidR="00A3270D" w:rsidRPr="006701CC" w:rsidRDefault="00A3270D" w:rsidP="00A3270D">
      <w:pPr>
        <w:spacing w:after="120" w:line="240" w:lineRule="auto"/>
        <w:ind w:firstLine="709"/>
        <w:jc w:val="center"/>
        <w:rPr>
          <w:rFonts w:ascii="Times New Roman" w:hAnsi="Times New Roman"/>
          <w:b/>
          <w:sz w:val="32"/>
          <w:szCs w:val="24"/>
        </w:rPr>
      </w:pPr>
      <w:r w:rsidRPr="00B4797D">
        <w:rPr>
          <w:rFonts w:ascii="Times New Roman" w:hAnsi="Times New Roman"/>
          <w:b/>
          <w:sz w:val="32"/>
          <w:szCs w:val="24"/>
        </w:rPr>
        <w:t xml:space="preserve">Работа в </w:t>
      </w:r>
      <w:r>
        <w:rPr>
          <w:rFonts w:ascii="Times New Roman" w:hAnsi="Times New Roman"/>
          <w:b/>
          <w:sz w:val="32"/>
          <w:szCs w:val="24"/>
        </w:rPr>
        <w:t xml:space="preserve">текстовом процессоре </w:t>
      </w:r>
      <w:r>
        <w:rPr>
          <w:rFonts w:ascii="Times New Roman" w:hAnsi="Times New Roman"/>
          <w:b/>
          <w:sz w:val="32"/>
          <w:szCs w:val="24"/>
          <w:lang w:val="en-US"/>
        </w:rPr>
        <w:t>MS</w:t>
      </w:r>
      <w:r w:rsidRPr="00CF4811"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  <w:lang w:val="en-US"/>
        </w:rPr>
        <w:t>Word</w:t>
      </w:r>
    </w:p>
    <w:p w:rsidR="00A3270D" w:rsidRPr="00850F1F" w:rsidRDefault="00A3270D" w:rsidP="00A3270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8E6015">
        <w:rPr>
          <w:rFonts w:ascii="Times New Roman" w:hAnsi="Times New Roman"/>
          <w:b/>
          <w:sz w:val="24"/>
        </w:rPr>
        <w:t xml:space="preserve">Тема работы: </w:t>
      </w:r>
      <w:r w:rsidRPr="00DA1436">
        <w:rPr>
          <w:rFonts w:ascii="Times New Roman" w:hAnsi="Times New Roman"/>
        </w:rPr>
        <w:t xml:space="preserve">Создание документа </w:t>
      </w:r>
      <w:r w:rsidRPr="00DA1436">
        <w:rPr>
          <w:rFonts w:ascii="Times New Roman" w:hAnsi="Times New Roman"/>
          <w:lang w:val="en-US"/>
        </w:rPr>
        <w:t>Word</w:t>
      </w:r>
      <w:r w:rsidRPr="00DA1436">
        <w:rPr>
          <w:rFonts w:ascii="Times New Roman" w:hAnsi="Times New Roman"/>
        </w:rPr>
        <w:t xml:space="preserve">. Редактирование документа. Оформление страницы. Форматирование символов и абзацев. Проверка правописания и орфографии.  Работа с таблицами </w:t>
      </w:r>
      <w:r w:rsidRPr="00DA1436">
        <w:rPr>
          <w:rFonts w:ascii="Times New Roman" w:hAnsi="Times New Roman"/>
          <w:lang w:val="en-US"/>
        </w:rPr>
        <w:t>Word</w:t>
      </w:r>
      <w:r w:rsidRPr="00DA1436">
        <w:rPr>
          <w:rFonts w:ascii="Times New Roman" w:hAnsi="Times New Roman"/>
        </w:rPr>
        <w:t xml:space="preserve">. Списки. </w:t>
      </w:r>
    </w:p>
    <w:p w:rsidR="00A3270D" w:rsidRPr="000B4838" w:rsidRDefault="00A3270D" w:rsidP="00751424">
      <w:pPr>
        <w:spacing w:before="120" w:after="0" w:line="240" w:lineRule="auto"/>
        <w:ind w:firstLine="709"/>
        <w:jc w:val="both"/>
        <w:rPr>
          <w:rFonts w:ascii="Times New Roman" w:hAnsi="Times New Roman"/>
        </w:rPr>
      </w:pPr>
      <w:r w:rsidRPr="008E6015">
        <w:rPr>
          <w:rFonts w:ascii="Times New Roman" w:hAnsi="Times New Roman"/>
          <w:b/>
          <w:sz w:val="24"/>
        </w:rPr>
        <w:t xml:space="preserve">Задание </w:t>
      </w:r>
      <w:r w:rsidRPr="00CF4811">
        <w:rPr>
          <w:rFonts w:ascii="Times New Roman" w:hAnsi="Times New Roman"/>
          <w:b/>
          <w:sz w:val="24"/>
        </w:rPr>
        <w:t>1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Редактирование документа. Оформление страницы. Форматирование символов и абзацев. Проверка правописания и орфографии. </w:t>
      </w:r>
      <w:r w:rsidRPr="000B4838">
        <w:rPr>
          <w:rFonts w:ascii="Times New Roman" w:hAnsi="Times New Roman"/>
          <w:sz w:val="24"/>
        </w:rPr>
        <w:t xml:space="preserve">Отформатировать </w:t>
      </w:r>
      <w:r>
        <w:rPr>
          <w:rFonts w:ascii="Times New Roman" w:hAnsi="Times New Roman"/>
          <w:sz w:val="24"/>
        </w:rPr>
        <w:t>приведенный ниже текст по требованиям приведенных в таблицах. Текст этого задания скопируйте в отдельный документ.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85"/>
        <w:gridCol w:w="1984"/>
        <w:gridCol w:w="2268"/>
        <w:gridCol w:w="2835"/>
        <w:gridCol w:w="13"/>
      </w:tblGrid>
      <w:tr w:rsidR="00A3270D" w:rsidRPr="006C130D" w:rsidTr="00F01666">
        <w:trPr>
          <w:cantSplit/>
          <w:jc w:val="center"/>
        </w:trPr>
        <w:tc>
          <w:tcPr>
            <w:tcW w:w="9085" w:type="dxa"/>
            <w:gridSpan w:val="5"/>
            <w:vAlign w:val="center"/>
          </w:tcPr>
          <w:p w:rsidR="00A3270D" w:rsidRPr="00751424" w:rsidRDefault="00A3270D" w:rsidP="0075142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Таблица </w:t>
            </w: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SEQ Таблица \* ARABIC </w:instrText>
            </w: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7514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  <w:p w:rsidR="00A3270D" w:rsidRPr="00751424" w:rsidRDefault="00A3270D" w:rsidP="0075142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формату шрифтов</w:t>
            </w:r>
          </w:p>
        </w:tc>
      </w:tr>
      <w:tr w:rsidR="00A3270D" w:rsidRPr="00165410" w:rsidTr="00F01666">
        <w:trPr>
          <w:gridAfter w:val="1"/>
          <w:wAfter w:w="13" w:type="dxa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70D" w:rsidRPr="00165410" w:rsidRDefault="00A3270D" w:rsidP="00F0166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410">
              <w:rPr>
                <w:rFonts w:ascii="Times New Roman" w:hAnsi="Times New Roman" w:cs="Times New Roman"/>
                <w:b/>
                <w:sz w:val="24"/>
                <w:szCs w:val="24"/>
              </w:rPr>
              <w:t>Шрифт</w:t>
            </w:r>
          </w:p>
        </w:tc>
      </w:tr>
      <w:tr w:rsidR="00A3270D" w:rsidRPr="00EA6C34" w:rsidTr="00F01666">
        <w:trPr>
          <w:gridAfter w:val="1"/>
          <w:wAfter w:w="13" w:type="dxa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70D" w:rsidRPr="000B4838" w:rsidRDefault="00A3270D" w:rsidP="00F0166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Times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Roman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, 14, </w:t>
            </w:r>
            <w:r w:rsidRPr="00165410">
              <w:rPr>
                <w:rFonts w:ascii="Times New Roman" w:hAnsi="Times New Roman" w:cs="Times New Roman"/>
                <w:sz w:val="24"/>
                <w:szCs w:val="24"/>
              </w:rPr>
              <w:t>полужирный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цвет- красный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заголовка.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Arial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 – синий для четырех абзацев </w:t>
            </w:r>
          </w:p>
        </w:tc>
      </w:tr>
      <w:tr w:rsidR="00A3270D" w:rsidRPr="00EA6C34" w:rsidTr="00F01666">
        <w:trPr>
          <w:gridAfter w:val="1"/>
          <w:wAfter w:w="13" w:type="dxa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70D" w:rsidRPr="00EA6C34" w:rsidRDefault="00A3270D" w:rsidP="00F0166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Times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5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Roman</w:t>
            </w:r>
            <w:r w:rsidRPr="00EA6C34">
              <w:rPr>
                <w:rFonts w:ascii="Times New Roman" w:hAnsi="Times New Roman" w:cs="Times New Roman"/>
                <w:sz w:val="24"/>
                <w:szCs w:val="24"/>
              </w:rPr>
              <w:t xml:space="preserve">, 12,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курсив, цвет – темно-зеленый для двух следующих абзацев.</w:t>
            </w:r>
          </w:p>
        </w:tc>
      </w:tr>
      <w:tr w:rsidR="00A3270D" w:rsidRPr="00165410" w:rsidTr="00F01666">
        <w:trPr>
          <w:gridAfter w:val="1"/>
          <w:wAfter w:w="13" w:type="dxa"/>
          <w:jc w:val="center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70D" w:rsidRPr="00165410" w:rsidRDefault="00A3270D" w:rsidP="00F01666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65410">
              <w:rPr>
                <w:rFonts w:ascii="Times New Roman" w:hAnsi="Times New Roman" w:cs="Times New Roman"/>
                <w:sz w:val="24"/>
                <w:szCs w:val="24"/>
              </w:rPr>
              <w:t>Times</w:t>
            </w:r>
            <w:proofErr w:type="spellEnd"/>
            <w:r w:rsidRPr="00165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410">
              <w:rPr>
                <w:rFonts w:ascii="Times New Roman" w:hAnsi="Times New Roman" w:cs="Times New Roman"/>
                <w:sz w:val="24"/>
                <w:szCs w:val="24"/>
              </w:rPr>
              <w:t>New</w:t>
            </w:r>
            <w:proofErr w:type="spellEnd"/>
            <w:r w:rsidRPr="00165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5410">
              <w:rPr>
                <w:rFonts w:ascii="Times New Roman" w:hAnsi="Times New Roman" w:cs="Times New Roman"/>
                <w:sz w:val="24"/>
                <w:szCs w:val="24"/>
              </w:rPr>
              <w:t>Roman</w:t>
            </w:r>
            <w:proofErr w:type="spellEnd"/>
            <w:r w:rsidRPr="00165410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подчеркнутый, цвет синий для двух последних абзацев.</w:t>
            </w:r>
          </w:p>
        </w:tc>
      </w:tr>
      <w:tr w:rsidR="00A3270D" w:rsidRPr="00751424" w:rsidTr="00F01666">
        <w:trPr>
          <w:cantSplit/>
          <w:trHeight w:val="656"/>
          <w:jc w:val="center"/>
        </w:trPr>
        <w:tc>
          <w:tcPr>
            <w:tcW w:w="9085" w:type="dxa"/>
            <w:gridSpan w:val="5"/>
            <w:tcBorders>
              <w:bottom w:val="single" w:sz="4" w:space="0" w:color="auto"/>
            </w:tcBorders>
            <w:vAlign w:val="center"/>
          </w:tcPr>
          <w:p w:rsidR="00A3270D" w:rsidRPr="00751424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Таблица </w:t>
            </w: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SEQ Таблица \* ARABIC </w:instrText>
            </w: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7514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  <w:p w:rsidR="00A3270D" w:rsidRPr="00751424" w:rsidRDefault="00A3270D" w:rsidP="00F01666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424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формату абзацев</w:t>
            </w:r>
          </w:p>
        </w:tc>
      </w:tr>
      <w:tr w:rsidR="00A3270D" w:rsidRPr="000B4838" w:rsidTr="00F01666">
        <w:trPr>
          <w:cantSplit/>
          <w:trHeight w:val="440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C34">
              <w:rPr>
                <w:rFonts w:ascii="Times New Roman" w:hAnsi="Times New Roman" w:cs="Times New Roman"/>
                <w:b/>
                <w:sz w:val="24"/>
                <w:szCs w:val="24"/>
              </w:rPr>
              <w:t>Строка</w:t>
            </w:r>
          </w:p>
        </w:tc>
        <w:tc>
          <w:tcPr>
            <w:tcW w:w="7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C34">
              <w:rPr>
                <w:rFonts w:ascii="Times New Roman" w:hAnsi="Times New Roman" w:cs="Times New Roman"/>
                <w:b/>
                <w:sz w:val="24"/>
                <w:szCs w:val="24"/>
              </w:rPr>
              <w:t>Абзац</w:t>
            </w:r>
          </w:p>
        </w:tc>
      </w:tr>
      <w:tr w:rsidR="00A3270D" w:rsidRPr="000B4838" w:rsidTr="00F01666">
        <w:trPr>
          <w:cantSplit/>
          <w:trHeight w:val="440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EA6C34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34">
              <w:rPr>
                <w:rFonts w:ascii="Times New Roman" w:hAnsi="Times New Roman" w:cs="Times New Roman"/>
                <w:b/>
                <w:sz w:val="24"/>
                <w:szCs w:val="24"/>
              </w:rPr>
              <w:t>Выравнивание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EA6C34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34">
              <w:rPr>
                <w:rFonts w:ascii="Times New Roman" w:hAnsi="Times New Roman" w:cs="Times New Roman"/>
                <w:b/>
                <w:sz w:val="24"/>
                <w:szCs w:val="24"/>
              </w:rPr>
              <w:t>Отступы, см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EA6C34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34">
              <w:rPr>
                <w:rFonts w:ascii="Times New Roman" w:hAnsi="Times New Roman" w:cs="Times New Roman"/>
                <w:b/>
                <w:sz w:val="24"/>
                <w:szCs w:val="24"/>
              </w:rPr>
              <w:t>Интервалы, см</w:t>
            </w:r>
          </w:p>
        </w:tc>
      </w:tr>
      <w:tr w:rsidR="00A3270D" w:rsidRPr="000B4838" w:rsidTr="00F01666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По центру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Слева – 0</w:t>
            </w:r>
          </w:p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Справа – 0</w:t>
            </w:r>
          </w:p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Первая строка – 1,5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Перед – 0</w:t>
            </w:r>
          </w:p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После – 24</w:t>
            </w:r>
          </w:p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Межстрочный интервал – 1,5</w:t>
            </w:r>
          </w:p>
        </w:tc>
      </w:tr>
      <w:tr w:rsidR="00A3270D" w:rsidRPr="000B4838" w:rsidTr="00F01666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Основной текст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По ширине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Слева – 0</w:t>
            </w:r>
          </w:p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Справа – 0</w:t>
            </w:r>
          </w:p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Первая строка – 1,5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Перед – 0</w:t>
            </w:r>
          </w:p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После – 0</w:t>
            </w:r>
          </w:p>
          <w:p w:rsidR="00A3270D" w:rsidRPr="000B4838" w:rsidRDefault="00A3270D" w:rsidP="00F016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838">
              <w:rPr>
                <w:rFonts w:ascii="Times New Roman" w:hAnsi="Times New Roman" w:cs="Times New Roman"/>
                <w:sz w:val="24"/>
                <w:szCs w:val="24"/>
              </w:rPr>
              <w:t>Межстрочный интервал – 1,5</w:t>
            </w:r>
          </w:p>
        </w:tc>
      </w:tr>
    </w:tbl>
    <w:p w:rsidR="00A3270D" w:rsidRPr="00EA6C34" w:rsidRDefault="00A3270D" w:rsidP="00A3270D">
      <w:pPr>
        <w:spacing w:before="240"/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</w:pPr>
      <w:r w:rsidRPr="00EA6C34"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  <w:t>Тест для форматирования</w:t>
      </w:r>
    </w:p>
    <w:p w:rsidR="00A3270D" w:rsidRPr="00AE0D1E" w:rsidRDefault="00A3270D" w:rsidP="00A3270D">
      <w:pPr>
        <w:rPr>
          <w:color w:val="323E4F" w:themeColor="text2" w:themeShade="BF"/>
        </w:rPr>
      </w:pPr>
      <w:r w:rsidRPr="00AE0D1E">
        <w:rPr>
          <w:color w:val="323E4F" w:themeColor="text2" w:themeShade="BF"/>
        </w:rPr>
        <w:t>История Нижнего Тагила от основания до наших дней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 xml:space="preserve">Город Нижний Тагил возник в 1721 г. в связи с началом разработки месторождения магнитного железняка на горе Высокая (ранее назвалась Магнитная) и строительством Никитой и 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Акинфием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 xml:space="preserve"> Демидовыми чугуноплавильного и железоделательного завода (пущен в 1725 г.).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 xml:space="preserve">Датой основания считается 1722 г., когда начал работать 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Выйский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 xml:space="preserve"> медеплавильный завод (впоследствии слился с Нижнетагильским). Название городу дано по расположению на реке Тагил (правый приток Туры); определение «нижний» указывает на наличие выше по течению реки Тагил другого завода. Происхождение гидронима Тагил окончательно не установлено, но из ряда возможных наиболее </w:t>
      </w:r>
      <w:r w:rsidRPr="000B4838">
        <w:rPr>
          <w:rFonts w:ascii="Times New Roman" w:hAnsi="Times New Roman" w:cs="Times New Roman"/>
          <w:color w:val="323E4F" w:themeColor="text2" w:themeShade="BF"/>
        </w:rPr>
        <w:lastRenderedPageBreak/>
        <w:t xml:space="preserve">предпочтительным считают из 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древнетюрскской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 xml:space="preserve"> «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тагылы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>» (горная местность). В 1814 г. близ Нижнего Тагила было открыто месторождение медной руды (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Медноруднянское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>, в то время - богатейшее в России), на котором с 1835 г. обнаружены залежи малахита, что дало начало развитию промышленности по обработке камня. С середины 18 века существует промысел по изготовлению металлических подносов с цветной лаковой росписью, изображающей букеты и узоры, деревья, животных.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>В начале 19 века поселок Нижнетагильский Завод стал центром Нижнетагильского горнозаводского округа, принадлежавшего Демидовым. На его территории позднее были обнаружены также месторождения золота, платины, драгоценных и поделочных камней. В 1894 г. в шахтах Нижнего Тагила работало более 1300 рабочих, на заводе около 3500. Статус города поселок получил 20 августа 1919 года.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 xml:space="preserve">XX век, дав Нижнему Тагилу официальный титул города, окончательно утвердил его в звании классического индустриального центра. Интенсивное промышленное развитие города в 30-е гг. было предопределено задачами строительства на востоке страны новой угольно-металлургической базы. Вся местность к востоку от старого города превратилась в одну огромную строительную площадку. В январе 1930 г. у 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Федориной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 xml:space="preserve"> горы, на берегу речки Вязовки, началось строительство 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Новотагильского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 xml:space="preserve"> металлургического завода. Рядом со старым 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Салдинским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 xml:space="preserve"> трактом вырастал другой промышленный великан - Уральский вагоностроительный завод. К 1941 г. наряду с традиционными горнорудными, золотоплатиновыми и металлургическими производствами в городе появились крупное машиностроение и химическая промышленность.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>История города в ХХ веке была не менее насыщенной, ее можно назвать воплощением советской индустриальной политики. Каждая эпоха, множество событий неизменно отражались на облике города, на судьбах его жителей. Черты времени видны, когда явно, а когда едва уловимо, в улицах, проспектах, зданиях, памятниках. Известный российский журналист Максим Кваша, посетив наш город, очень точно подметил: «Тагил, как выясняется, чуть ли не лучшее место на Урале, чтобы почувствовать, что представляет собой регион. Фактически – символ области, действующая модель в миниатюре. Здесь, как на археологическом раскопе, можно увидеть все главные слои экономической истории». И это действительно так.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>В годы Великой Отечественной войны Нижний Тагил внес свой весомый вклад в дело Победы. Горожане самоотверженно работали, производя тысячи тонн металла и знаменитые танки Т-34, снова и снова подтверждая, что «Урал – опорный край державы». Население Нижнего Тагила в 1940–1960-е годы резко возросло: в годы войны – за счет эвакуированных, многие из которых обрели здесь вторую родину, в послевоенное время – за счет большого притока молодых специалистов и рабочих, которые ехали на предприятия и стройки Тагила со всех концов СССР.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>Из свидетельства современников-очевидцев, в книге «Нижний Тагил» 1964 года нарисована такая картина: «Когда подъезжаешь к этому огромному индустриальному городу, то масштабы его чувствуются сразу. Вас первыми встречают огромные заводские трубы, шахтные копры, башенные краны. Едва различая заводские корпуса и кварталы многоэтажных жилых домов, вы уже ощущаете огненное дыхание могучей силы домен, мартенов, коксовых батарей. И днем, и ночью, и в зной, и в стужу неутомимо трудится город заводов».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>Нижний Тагил – город-орденоносец. 1 февраля 1971 года Указом Президиума Верховного Совета СССР он награжден орденом Трудового Красного Знамени «за успехи, достигнутые трудящимися города в выполнении заданий пятилетнего плана по развитию промышленного производства, особенно отраслей черной металлургии и машиностроения».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>Город Нижний Тагил является известным промышленным центром Урала, в котором работают крупнейшие предприятия металлургии, машиностроения, химической отрасли Российской Федерации (ОАО «Нижнетагильский металлургический комбинат», АО «Научно-производственная корпорация «Уралвагонзавод», ОАО «Высокогорский горно-обогатительный комбинат», ОАО «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Уралхимпласт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>», ФКП «Нижнетагильский институт испытания металлов», ОАО «Нижнетагильский котельно-радиаторный завод», ООО ««Нижнетагильский завод металлических конструкций»). В городе ежегодно проводятся всероссийские и международные выставки (Международная выставка вооружения, военной техники и боеприпасов «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Russia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 xml:space="preserve"> 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Arms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 xml:space="preserve"> EXPO», Уральский транспортный салон «Магистраль»).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lastRenderedPageBreak/>
        <w:t xml:space="preserve">Особенность Нижнего Тагила в том, что это мегаполис не только с устоявшейся промышленностью, но и крупнейший торговый, спортивный, культурный центр. В окрестностях города Нижний Тагил расположены горнолыжные комплексы и лыжные трассы, а также комплекс трамплинов, на котором проводятся соревнования международного уровня. Богата и насыщенна духовная жизнь </w:t>
      </w:r>
      <w:proofErr w:type="spellStart"/>
      <w:r w:rsidRPr="000B4838">
        <w:rPr>
          <w:rFonts w:ascii="Times New Roman" w:hAnsi="Times New Roman" w:cs="Times New Roman"/>
          <w:color w:val="323E4F" w:themeColor="text2" w:themeShade="BF"/>
        </w:rPr>
        <w:t>тагильчан</w:t>
      </w:r>
      <w:proofErr w:type="spellEnd"/>
      <w:r w:rsidRPr="000B4838">
        <w:rPr>
          <w:rFonts w:ascii="Times New Roman" w:hAnsi="Times New Roman" w:cs="Times New Roman"/>
          <w:color w:val="323E4F" w:themeColor="text2" w:themeShade="BF"/>
        </w:rPr>
        <w:t>; город всегда был инициатором многих важных и интересных дел. Уже не одно десятилетие насчитывает традиция проведения Дня города. Именно в Нижнем Тагиле появился первый в России музей-завод – уникальный памятник индустриальной культуры общемирового значения.</w:t>
      </w:r>
    </w:p>
    <w:p w:rsidR="00A3270D" w:rsidRPr="000B4838" w:rsidRDefault="00A3270D" w:rsidP="00A3270D">
      <w:pPr>
        <w:spacing w:after="0"/>
        <w:rPr>
          <w:rFonts w:ascii="Times New Roman" w:hAnsi="Times New Roman" w:cs="Times New Roman"/>
          <w:color w:val="323E4F" w:themeColor="text2" w:themeShade="BF"/>
        </w:rPr>
      </w:pPr>
      <w:r w:rsidRPr="000B4838">
        <w:rPr>
          <w:rFonts w:ascii="Times New Roman" w:hAnsi="Times New Roman" w:cs="Times New Roman"/>
          <w:color w:val="323E4F" w:themeColor="text2" w:themeShade="BF"/>
        </w:rPr>
        <w:t>Город бережно хранит свою богатую, многогранную историю и уверенно смотрит в будущее, по-прежнему оставаясь славой и гордостью Урала и всей России.</w:t>
      </w:r>
    </w:p>
    <w:p w:rsidR="00A3270D" w:rsidRPr="00451FAC" w:rsidRDefault="00A3270D" w:rsidP="00A3270D">
      <w:pPr>
        <w:spacing w:before="240" w:after="0" w:line="240" w:lineRule="auto"/>
        <w:ind w:firstLine="709"/>
        <w:jc w:val="both"/>
        <w:rPr>
          <w:b/>
          <w:u w:val="single"/>
        </w:rPr>
      </w:pPr>
      <w:r w:rsidRPr="008E6015">
        <w:rPr>
          <w:rFonts w:ascii="Times New Roman" w:hAnsi="Times New Roman"/>
          <w:b/>
          <w:sz w:val="24"/>
        </w:rPr>
        <w:t xml:space="preserve">Задание </w:t>
      </w:r>
      <w:r>
        <w:rPr>
          <w:rFonts w:ascii="Times New Roman" w:hAnsi="Times New Roman"/>
          <w:b/>
          <w:sz w:val="24"/>
        </w:rPr>
        <w:t>2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Редактирование документа. Оформление страницы. Форматирование символов и абзацев. Проверка правописания и орфографии. </w:t>
      </w:r>
      <w:r>
        <w:rPr>
          <w:rFonts w:ascii="Times New Roman" w:hAnsi="Times New Roman"/>
          <w:sz w:val="24"/>
        </w:rPr>
        <w:t>Набрать и отформатировать текст, предложенный ниже и от</w:t>
      </w:r>
      <w:r w:rsidRPr="000B4838">
        <w:rPr>
          <w:rFonts w:ascii="Times New Roman" w:hAnsi="Times New Roman"/>
          <w:sz w:val="24"/>
        </w:rPr>
        <w:t xml:space="preserve">форматировать </w:t>
      </w:r>
      <w:r>
        <w:rPr>
          <w:rFonts w:ascii="Times New Roman" w:hAnsi="Times New Roman"/>
          <w:sz w:val="24"/>
        </w:rPr>
        <w:t>его по следующим требованиям:</w:t>
      </w:r>
    </w:p>
    <w:p w:rsidR="00A3270D" w:rsidRPr="002A49FD" w:rsidRDefault="00A3270D" w:rsidP="00A3270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9FD">
        <w:rPr>
          <w:rFonts w:ascii="Times New Roman" w:hAnsi="Times New Roman" w:cs="Times New Roman"/>
          <w:sz w:val="24"/>
          <w:szCs w:val="24"/>
        </w:rPr>
        <w:t>Разбейте текст на абзацы. В первом абзаце должно быть -  7 предложений; во втором – 5; в третьем – 4; в четвертом – 2.</w:t>
      </w:r>
    </w:p>
    <w:p w:rsidR="00A3270D" w:rsidRPr="002A49FD" w:rsidRDefault="00A3270D" w:rsidP="00A3270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9FD">
        <w:rPr>
          <w:rFonts w:ascii="Times New Roman" w:hAnsi="Times New Roman" w:cs="Times New Roman"/>
          <w:sz w:val="24"/>
          <w:szCs w:val="24"/>
        </w:rPr>
        <w:t>Проведите форматирование текста.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6"/>
        <w:gridCol w:w="1280"/>
        <w:gridCol w:w="1144"/>
        <w:gridCol w:w="1531"/>
        <w:gridCol w:w="1763"/>
        <w:gridCol w:w="1879"/>
        <w:gridCol w:w="1838"/>
      </w:tblGrid>
      <w:tr w:rsidR="00A3270D" w:rsidRPr="0093472E" w:rsidTr="00751424">
        <w:trPr>
          <w:jc w:val="center"/>
        </w:trPr>
        <w:tc>
          <w:tcPr>
            <w:tcW w:w="1226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 xml:space="preserve"> абзаца</w:t>
            </w:r>
          </w:p>
        </w:tc>
        <w:tc>
          <w:tcPr>
            <w:tcW w:w="1280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>Тип шрифта</w:t>
            </w:r>
          </w:p>
        </w:tc>
        <w:tc>
          <w:tcPr>
            <w:tcW w:w="1144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>Размер шрифта</w:t>
            </w:r>
          </w:p>
        </w:tc>
        <w:tc>
          <w:tcPr>
            <w:tcW w:w="1531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>Цвет</w:t>
            </w:r>
          </w:p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>шрифта</w:t>
            </w:r>
          </w:p>
        </w:tc>
        <w:tc>
          <w:tcPr>
            <w:tcW w:w="1763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>Начертание шрифта</w:t>
            </w:r>
          </w:p>
        </w:tc>
        <w:tc>
          <w:tcPr>
            <w:tcW w:w="1879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>Выравнивание</w:t>
            </w:r>
          </w:p>
        </w:tc>
        <w:tc>
          <w:tcPr>
            <w:tcW w:w="1838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49FD">
              <w:rPr>
                <w:rFonts w:ascii="Times New Roman" w:hAnsi="Times New Roman" w:cs="Times New Roman"/>
                <w:b/>
                <w:sz w:val="24"/>
              </w:rPr>
              <w:t>Межстрочный интервал</w:t>
            </w:r>
          </w:p>
        </w:tc>
      </w:tr>
      <w:tr w:rsidR="00A3270D" w:rsidTr="00751424">
        <w:trPr>
          <w:jc w:val="center"/>
        </w:trPr>
        <w:tc>
          <w:tcPr>
            <w:tcW w:w="1226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280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Bookman</w:t>
            </w:r>
            <w:proofErr w:type="spellEnd"/>
            <w:r w:rsidRPr="002A49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Old</w:t>
            </w:r>
            <w:proofErr w:type="spellEnd"/>
            <w:r w:rsidRPr="002A49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Style</w:t>
            </w:r>
            <w:proofErr w:type="spellEnd"/>
          </w:p>
        </w:tc>
        <w:tc>
          <w:tcPr>
            <w:tcW w:w="1144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531" w:type="dxa"/>
          </w:tcPr>
          <w:p w:rsidR="00A3270D" w:rsidRPr="002A49FD" w:rsidRDefault="00A3270D" w:rsidP="00F0166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1763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Курсив +</w:t>
            </w:r>
          </w:p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подчеркивание</w:t>
            </w:r>
          </w:p>
        </w:tc>
        <w:tc>
          <w:tcPr>
            <w:tcW w:w="1879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По левому краю</w:t>
            </w:r>
          </w:p>
        </w:tc>
        <w:tc>
          <w:tcPr>
            <w:tcW w:w="1838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1,5</w:t>
            </w:r>
          </w:p>
        </w:tc>
      </w:tr>
      <w:tr w:rsidR="00A3270D" w:rsidTr="00751424">
        <w:trPr>
          <w:jc w:val="center"/>
        </w:trPr>
        <w:tc>
          <w:tcPr>
            <w:tcW w:w="1226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280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Comic</w:t>
            </w:r>
            <w:proofErr w:type="spellEnd"/>
            <w:r w:rsidRPr="002A49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Sans</w:t>
            </w:r>
            <w:proofErr w:type="spellEnd"/>
            <w:r w:rsidRPr="002A49FD">
              <w:rPr>
                <w:rFonts w:ascii="Times New Roman" w:hAnsi="Times New Roman" w:cs="Times New Roman"/>
                <w:sz w:val="24"/>
              </w:rPr>
              <w:t xml:space="preserve"> MS</w:t>
            </w:r>
          </w:p>
        </w:tc>
        <w:tc>
          <w:tcPr>
            <w:tcW w:w="1144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531" w:type="dxa"/>
          </w:tcPr>
          <w:p w:rsidR="00A3270D" w:rsidRPr="002A49FD" w:rsidRDefault="00A3270D" w:rsidP="00F0166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Зеленый</w:t>
            </w:r>
          </w:p>
        </w:tc>
        <w:tc>
          <w:tcPr>
            <w:tcW w:w="1763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Курсив</w:t>
            </w:r>
          </w:p>
        </w:tc>
        <w:tc>
          <w:tcPr>
            <w:tcW w:w="1879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По ширине</w:t>
            </w:r>
          </w:p>
        </w:tc>
        <w:tc>
          <w:tcPr>
            <w:tcW w:w="1838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3270D" w:rsidTr="00751424">
        <w:trPr>
          <w:jc w:val="center"/>
        </w:trPr>
        <w:tc>
          <w:tcPr>
            <w:tcW w:w="1226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280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Monotype</w:t>
            </w:r>
            <w:proofErr w:type="spellEnd"/>
            <w:r w:rsidRPr="002A49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Corsiva</w:t>
            </w:r>
            <w:proofErr w:type="spellEnd"/>
          </w:p>
        </w:tc>
        <w:tc>
          <w:tcPr>
            <w:tcW w:w="1144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531" w:type="dxa"/>
          </w:tcPr>
          <w:p w:rsidR="00A3270D" w:rsidRPr="002A49FD" w:rsidRDefault="00A3270D" w:rsidP="00F0166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Красный</w:t>
            </w:r>
          </w:p>
        </w:tc>
        <w:tc>
          <w:tcPr>
            <w:tcW w:w="1763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Жирный</w:t>
            </w:r>
          </w:p>
        </w:tc>
        <w:tc>
          <w:tcPr>
            <w:tcW w:w="1879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По правому краю</w:t>
            </w:r>
          </w:p>
        </w:tc>
        <w:tc>
          <w:tcPr>
            <w:tcW w:w="1838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A3270D" w:rsidTr="00751424">
        <w:trPr>
          <w:jc w:val="center"/>
        </w:trPr>
        <w:tc>
          <w:tcPr>
            <w:tcW w:w="1226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280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Verdana</w:t>
            </w:r>
            <w:proofErr w:type="spellEnd"/>
          </w:p>
        </w:tc>
        <w:tc>
          <w:tcPr>
            <w:tcW w:w="1144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531" w:type="dxa"/>
          </w:tcPr>
          <w:p w:rsidR="00A3270D" w:rsidRPr="002A49FD" w:rsidRDefault="00A3270D" w:rsidP="00F0166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Оранжевый</w:t>
            </w:r>
          </w:p>
        </w:tc>
        <w:tc>
          <w:tcPr>
            <w:tcW w:w="1763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Жирный +</w:t>
            </w:r>
          </w:p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 xml:space="preserve"> курсив</w:t>
            </w:r>
          </w:p>
        </w:tc>
        <w:tc>
          <w:tcPr>
            <w:tcW w:w="1879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По центру</w:t>
            </w:r>
          </w:p>
        </w:tc>
        <w:tc>
          <w:tcPr>
            <w:tcW w:w="1838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2,5</w:t>
            </w:r>
          </w:p>
        </w:tc>
      </w:tr>
      <w:tr w:rsidR="00A3270D" w:rsidTr="00751424">
        <w:trPr>
          <w:jc w:val="center"/>
        </w:trPr>
        <w:tc>
          <w:tcPr>
            <w:tcW w:w="1226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заголовок</w:t>
            </w:r>
          </w:p>
        </w:tc>
        <w:tc>
          <w:tcPr>
            <w:tcW w:w="1280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Lucida</w:t>
            </w:r>
            <w:proofErr w:type="spellEnd"/>
            <w:r w:rsidRPr="002A49F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A49FD">
              <w:rPr>
                <w:rFonts w:ascii="Times New Roman" w:hAnsi="Times New Roman" w:cs="Times New Roman"/>
                <w:sz w:val="24"/>
              </w:rPr>
              <w:t>Console</w:t>
            </w:r>
            <w:proofErr w:type="spellEnd"/>
          </w:p>
        </w:tc>
        <w:tc>
          <w:tcPr>
            <w:tcW w:w="1144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31" w:type="dxa"/>
          </w:tcPr>
          <w:p w:rsidR="00A3270D" w:rsidRPr="002A49FD" w:rsidRDefault="00A3270D" w:rsidP="00F01666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Малиновый</w:t>
            </w:r>
          </w:p>
        </w:tc>
        <w:tc>
          <w:tcPr>
            <w:tcW w:w="1763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79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По центру</w:t>
            </w:r>
          </w:p>
        </w:tc>
        <w:tc>
          <w:tcPr>
            <w:tcW w:w="1838" w:type="dxa"/>
          </w:tcPr>
          <w:p w:rsidR="00A3270D" w:rsidRPr="002A49FD" w:rsidRDefault="00A3270D" w:rsidP="00F0166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2A49FD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A3270D" w:rsidRPr="00C31F1C" w:rsidRDefault="00A3270D" w:rsidP="00A3270D">
      <w:pPr>
        <w:spacing w:before="240"/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</w:pPr>
      <w:r w:rsidRPr="00C31F1C"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  <w:t>Текст для набора и форматирования.</w:t>
      </w:r>
    </w:p>
    <w:p w:rsidR="00A3270D" w:rsidRDefault="00A3270D" w:rsidP="00A3270D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5ABD97D" wp14:editId="6CC36FA4">
            <wp:extent cx="5464839" cy="36766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84" cy="36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Default="00A3270D" w:rsidP="00A3270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E6015">
        <w:rPr>
          <w:rFonts w:ascii="Times New Roman" w:hAnsi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</w:rPr>
        <w:t>3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C31F1C">
        <w:rPr>
          <w:rFonts w:ascii="Times New Roman" w:hAnsi="Times New Roman"/>
          <w:b/>
          <w:sz w:val="24"/>
        </w:rPr>
        <w:t xml:space="preserve">Работа с таблицами </w:t>
      </w:r>
      <w:proofErr w:type="spellStart"/>
      <w:r w:rsidRPr="00C31F1C">
        <w:rPr>
          <w:rFonts w:ascii="Times New Roman" w:hAnsi="Times New Roman"/>
          <w:b/>
          <w:sz w:val="24"/>
        </w:rPr>
        <w:t>Word</w:t>
      </w:r>
      <w:proofErr w:type="spellEnd"/>
      <w:r w:rsidRPr="00C31F1C"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sz w:val="24"/>
        </w:rPr>
        <w:t>Создайте и напечатайте таблицу, где отражены необходимые вам сведения о ваших друзьях и знакомых, например, фамилия, имя, адрес, телефон, день рождения. Отформатировать таблицу и текст в таблице на ваш вкус, используя все возможности оформления таблицы.</w:t>
      </w: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E6015">
        <w:rPr>
          <w:rFonts w:ascii="Times New Roman" w:hAnsi="Times New Roman"/>
          <w:b/>
          <w:sz w:val="24"/>
        </w:rPr>
        <w:t xml:space="preserve">Задание </w:t>
      </w:r>
      <w:r>
        <w:rPr>
          <w:rFonts w:ascii="Times New Roman" w:hAnsi="Times New Roman"/>
          <w:b/>
          <w:sz w:val="24"/>
        </w:rPr>
        <w:t>4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C31F1C">
        <w:rPr>
          <w:rFonts w:ascii="Times New Roman" w:hAnsi="Times New Roman"/>
          <w:b/>
          <w:sz w:val="24"/>
        </w:rPr>
        <w:t xml:space="preserve">Работа с таблицами </w:t>
      </w:r>
      <w:proofErr w:type="spellStart"/>
      <w:r w:rsidRPr="00C31F1C">
        <w:rPr>
          <w:rFonts w:ascii="Times New Roman" w:hAnsi="Times New Roman"/>
          <w:b/>
          <w:sz w:val="24"/>
        </w:rPr>
        <w:t>Word</w:t>
      </w:r>
      <w:proofErr w:type="spellEnd"/>
      <w:r w:rsidRPr="00C31F1C"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Создайте документы </w:t>
      </w:r>
      <w:r w:rsidRPr="00DE3B7F">
        <w:rPr>
          <w:rFonts w:ascii="Times New Roman" w:hAnsi="Times New Roman"/>
          <w:b/>
          <w:sz w:val="24"/>
        </w:rPr>
        <w:t>Извещения Сбербанка России</w:t>
      </w:r>
      <w:r>
        <w:rPr>
          <w:rFonts w:ascii="Times New Roman" w:hAnsi="Times New Roman"/>
          <w:sz w:val="24"/>
        </w:rPr>
        <w:t xml:space="preserve"> и </w:t>
      </w:r>
      <w:r w:rsidRPr="00DE3B7F">
        <w:rPr>
          <w:rFonts w:ascii="Times New Roman" w:hAnsi="Times New Roman"/>
          <w:b/>
          <w:sz w:val="24"/>
        </w:rPr>
        <w:t>Квитанцию</w:t>
      </w:r>
      <w:r>
        <w:rPr>
          <w:rFonts w:ascii="Times New Roman" w:hAnsi="Times New Roman"/>
          <w:sz w:val="24"/>
        </w:rPr>
        <w:t xml:space="preserve"> по образцу с помощью таблицы. Можно выбрать один из двух предложенных вариантов на ваш выбор.</w:t>
      </w:r>
    </w:p>
    <w:p w:rsidR="00A3270D" w:rsidRPr="00DE3B7F" w:rsidRDefault="00A3270D" w:rsidP="00A3270D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DE3B7F">
        <w:rPr>
          <w:rFonts w:ascii="Times New Roman" w:hAnsi="Times New Roman"/>
          <w:b/>
          <w:sz w:val="24"/>
        </w:rPr>
        <w:t>Вариант 1.</w:t>
      </w:r>
    </w:p>
    <w:p w:rsidR="00A3270D" w:rsidRDefault="00A3270D" w:rsidP="00A3270D">
      <w:pPr>
        <w:spacing w:before="120" w:after="0" w:line="24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209EE19D" wp14:editId="0A420168">
            <wp:extent cx="4947349" cy="4039263"/>
            <wp:effectExtent l="0" t="0" r="5715" b="0"/>
            <wp:docPr id="1" name="Рисунок 1" descr="Блан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н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35" cy="40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Pr="00DE3B7F" w:rsidRDefault="00A3270D" w:rsidP="00A3270D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DE3B7F">
        <w:rPr>
          <w:rFonts w:ascii="Times New Roman" w:hAnsi="Times New Roman"/>
          <w:b/>
          <w:sz w:val="24"/>
        </w:rPr>
        <w:t>Вариант 2.</w:t>
      </w:r>
    </w:p>
    <w:p w:rsidR="00A3270D" w:rsidRPr="009432EA" w:rsidRDefault="00A3270D" w:rsidP="00A3270D">
      <w:pPr>
        <w:spacing w:before="120" w:after="0" w:line="240" w:lineRule="auto"/>
        <w:jc w:val="center"/>
        <w:rPr>
          <w:rFonts w:ascii="Times New Roman" w:hAnsi="Times New Roman"/>
          <w:sz w:val="24"/>
        </w:rPr>
      </w:pPr>
      <w:r w:rsidRPr="00DE3B7F">
        <w:rPr>
          <w:rFonts w:ascii="Times New Roman" w:hAnsi="Times New Roman"/>
          <w:noProof/>
          <w:sz w:val="24"/>
        </w:rPr>
        <w:drawing>
          <wp:inline distT="0" distB="0" distL="0" distR="0" wp14:anchorId="213C9D31" wp14:editId="2D67334C">
            <wp:extent cx="4954905" cy="3522427"/>
            <wp:effectExtent l="0" t="0" r="0" b="1905"/>
            <wp:docPr id="4" name="Рисунок 4" descr="Изготовим бланки строгой отчетности (БСО), квитанции, бла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готовим бланки строгой отчетности (БСО), квитанции, бланки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23" cy="355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Pr="006056AD" w:rsidRDefault="00A3270D" w:rsidP="00A3270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E6015">
        <w:rPr>
          <w:rFonts w:ascii="Times New Roman" w:hAnsi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</w:rPr>
        <w:t>4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C31F1C">
        <w:rPr>
          <w:rFonts w:ascii="Times New Roman" w:hAnsi="Times New Roman"/>
          <w:b/>
          <w:sz w:val="24"/>
        </w:rPr>
        <w:t>Списки.</w:t>
      </w:r>
      <w:r>
        <w:rPr>
          <w:rFonts w:ascii="Times New Roman" w:hAnsi="Times New Roman"/>
          <w:b/>
          <w:sz w:val="24"/>
        </w:rPr>
        <w:t xml:space="preserve"> </w:t>
      </w:r>
      <w:r w:rsidRPr="006056AD">
        <w:rPr>
          <w:rFonts w:ascii="Times New Roman" w:hAnsi="Times New Roman"/>
          <w:sz w:val="24"/>
        </w:rPr>
        <w:t xml:space="preserve">Создать многоуровневый список </w:t>
      </w:r>
      <w:r>
        <w:rPr>
          <w:rFonts w:ascii="Times New Roman" w:hAnsi="Times New Roman"/>
          <w:sz w:val="24"/>
        </w:rPr>
        <w:t xml:space="preserve">с элементами форматирования </w:t>
      </w:r>
      <w:r w:rsidRPr="006056AD">
        <w:rPr>
          <w:rFonts w:ascii="Times New Roman" w:hAnsi="Times New Roman"/>
          <w:sz w:val="24"/>
        </w:rPr>
        <w:t>по образцу.</w:t>
      </w:r>
    </w:p>
    <w:p w:rsidR="00A3270D" w:rsidRDefault="00A3270D" w:rsidP="00A3270D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6B27C3EC" wp14:editId="6F94225A">
            <wp:extent cx="5055780" cy="6726804"/>
            <wp:effectExtent l="0" t="0" r="0" b="0"/>
            <wp:docPr id="5" name="Рисунок 5" descr="ПРАКТИКУМ ОБЪЕКТЫ ТЕКСТА - PDF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АКТИКУМ ОБЪЕКТЫ ТЕКСТА - PDF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78" cy="67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Default="00A3270D" w:rsidP="00A3270D">
      <w:pPr>
        <w:spacing w:after="0"/>
        <w:ind w:firstLine="709"/>
        <w:rPr>
          <w:rFonts w:ascii="Times New Roman" w:hAnsi="Times New Roman" w:cs="Times New Roman"/>
          <w:b/>
          <w:sz w:val="24"/>
          <w:u w:val="single"/>
        </w:rPr>
      </w:pP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задания прислать на почту мастеру производственного обучения по электронной почте: 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igor</w:t>
      </w:r>
      <w:r w:rsidRPr="00B569EE">
        <w:rPr>
          <w:rFonts w:ascii="Times New Roman" w:hAnsi="Times New Roman"/>
          <w:sz w:val="24"/>
          <w:szCs w:val="24"/>
        </w:rPr>
        <w:t>1706@</w:t>
      </w:r>
      <w:r>
        <w:rPr>
          <w:rFonts w:ascii="Times New Roman" w:hAnsi="Times New Roman"/>
          <w:sz w:val="24"/>
          <w:szCs w:val="24"/>
          <w:lang w:val="en-US"/>
        </w:rPr>
        <w:t>gmail</w:t>
      </w:r>
      <w:r w:rsidRPr="00B569E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 w:rsidRPr="00B56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через социальную сеть </w:t>
      </w:r>
      <w:proofErr w:type="spellStart"/>
      <w:r>
        <w:rPr>
          <w:rFonts w:ascii="Times New Roman" w:hAnsi="Times New Roman"/>
          <w:sz w:val="24"/>
          <w:szCs w:val="24"/>
        </w:rPr>
        <w:t>ВКонтакт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3270D" w:rsidRDefault="00A3270D" w:rsidP="00A3270D">
      <w:pPr>
        <w:spacing w:after="0"/>
        <w:ind w:firstLine="709"/>
        <w:rPr>
          <w:rFonts w:ascii="Times New Roman" w:hAnsi="Times New Roman" w:cs="Times New Roman"/>
          <w:b/>
          <w:sz w:val="24"/>
          <w:u w:val="single"/>
        </w:rPr>
      </w:pPr>
    </w:p>
    <w:p w:rsidR="00A3270D" w:rsidRDefault="00A3270D" w:rsidP="00A3270D">
      <w:pPr>
        <w:spacing w:after="0"/>
        <w:ind w:firstLine="709"/>
        <w:rPr>
          <w:rFonts w:ascii="Times New Roman" w:hAnsi="Times New Roman" w:cs="Times New Roman"/>
          <w:b/>
          <w:sz w:val="24"/>
          <w:u w:val="single"/>
        </w:rPr>
      </w:pPr>
    </w:p>
    <w:p w:rsidR="00A3270D" w:rsidRDefault="00A3270D" w:rsidP="00A3270D">
      <w:pPr>
        <w:spacing w:after="0"/>
        <w:ind w:firstLine="709"/>
        <w:rPr>
          <w:rFonts w:ascii="Times New Roman" w:hAnsi="Times New Roman" w:cs="Times New Roman"/>
          <w:b/>
          <w:sz w:val="24"/>
          <w:u w:val="single"/>
        </w:rPr>
        <w:sectPr w:rsidR="00A3270D" w:rsidSect="00876BA1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3270D" w:rsidRPr="002E2A11" w:rsidRDefault="00A3270D" w:rsidP="00A327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2E2A11">
        <w:rPr>
          <w:rFonts w:ascii="Times New Roman" w:hAnsi="Times New Roman" w:cs="Times New Roman"/>
          <w:b/>
          <w:sz w:val="28"/>
        </w:rPr>
        <w:lastRenderedPageBreak/>
        <w:t>Производственная практика</w:t>
      </w:r>
      <w:r w:rsidR="00CB1D6B">
        <w:rPr>
          <w:rFonts w:ascii="Times New Roman" w:hAnsi="Times New Roman" w:cs="Times New Roman"/>
          <w:b/>
          <w:sz w:val="28"/>
        </w:rPr>
        <w:t xml:space="preserve"> </w:t>
      </w:r>
      <w:r w:rsidRPr="002E2A11">
        <w:rPr>
          <w:rFonts w:ascii="Times New Roman" w:hAnsi="Times New Roman" w:cs="Times New Roman"/>
          <w:b/>
          <w:sz w:val="28"/>
        </w:rPr>
        <w:t>во время дистанционного обучения</w:t>
      </w:r>
    </w:p>
    <w:p w:rsidR="00A3270D" w:rsidRPr="002E2A11" w:rsidRDefault="00A3270D" w:rsidP="00A327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2E2A11">
        <w:rPr>
          <w:rFonts w:ascii="Times New Roman" w:hAnsi="Times New Roman" w:cs="Times New Roman"/>
          <w:b/>
          <w:sz w:val="28"/>
        </w:rPr>
        <w:t>в группе по профессии «Мастер по обработке цифровой информации»</w:t>
      </w:r>
    </w:p>
    <w:p w:rsidR="00A3270D" w:rsidRPr="002E2A11" w:rsidRDefault="00A3270D" w:rsidP="00A3270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2E2A11">
        <w:rPr>
          <w:rFonts w:ascii="Times New Roman" w:hAnsi="Times New Roman" w:cs="Times New Roman"/>
          <w:b/>
          <w:sz w:val="28"/>
        </w:rPr>
        <w:t>срок обучения 10 месяцев</w:t>
      </w:r>
    </w:p>
    <w:p w:rsidR="00CB1D6B" w:rsidRPr="00751424" w:rsidRDefault="00CB1D6B" w:rsidP="00CB1D6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</w:rPr>
      </w:pPr>
      <w:r w:rsidRPr="00751424">
        <w:rPr>
          <w:rFonts w:ascii="Times New Roman" w:hAnsi="Times New Roman" w:cs="Times New Roman"/>
          <w:b/>
          <w:sz w:val="28"/>
        </w:rPr>
        <w:t>ПМ 01 «Ввод и обработка цифрой информации»</w:t>
      </w:r>
    </w:p>
    <w:p w:rsidR="00422484" w:rsidRDefault="00422484" w:rsidP="00A3270D">
      <w:pPr>
        <w:spacing w:after="0" w:line="240" w:lineRule="auto"/>
        <w:ind w:left="709"/>
        <w:rPr>
          <w:rFonts w:ascii="Times New Roman" w:hAnsi="Times New Roman"/>
          <w:b/>
        </w:rPr>
      </w:pPr>
    </w:p>
    <w:p w:rsidR="00A3270D" w:rsidRPr="00DA1436" w:rsidRDefault="00A3270D" w:rsidP="00A3270D">
      <w:pPr>
        <w:spacing w:after="0" w:line="240" w:lineRule="auto"/>
        <w:ind w:left="709"/>
        <w:rPr>
          <w:rFonts w:ascii="Times New Roman" w:hAnsi="Times New Roman"/>
          <w:b/>
        </w:rPr>
      </w:pPr>
      <w:bookmarkStart w:id="5" w:name="_GoBack"/>
      <w:bookmarkEnd w:id="5"/>
      <w:r>
        <w:rPr>
          <w:rFonts w:ascii="Times New Roman" w:hAnsi="Times New Roman"/>
          <w:b/>
        </w:rPr>
        <w:t xml:space="preserve">Раздел 2. </w:t>
      </w:r>
      <w:r w:rsidRPr="00DA1436">
        <w:rPr>
          <w:rFonts w:ascii="Times New Roman" w:hAnsi="Times New Roman"/>
          <w:b/>
        </w:rPr>
        <w:t>Технологии обработки текстовой и числовой информации</w:t>
      </w:r>
    </w:p>
    <w:p w:rsidR="00A3270D" w:rsidRPr="00DA1436" w:rsidRDefault="00A3270D" w:rsidP="00A3270D">
      <w:pPr>
        <w:spacing w:after="0" w:line="240" w:lineRule="auto"/>
        <w:ind w:left="709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 xml:space="preserve">Тема 3. </w:t>
      </w:r>
      <w:r w:rsidRPr="00DA1436">
        <w:rPr>
          <w:rFonts w:ascii="Times New Roman" w:hAnsi="Times New Roman"/>
          <w:b/>
          <w:i/>
        </w:rPr>
        <w:t>Технологии обработки текстовой информации</w:t>
      </w:r>
    </w:p>
    <w:p w:rsidR="00A3270D" w:rsidRDefault="00A3270D" w:rsidP="00A3270D">
      <w:pPr>
        <w:spacing w:before="240"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57557">
        <w:rPr>
          <w:rFonts w:ascii="Times New Roman" w:hAnsi="Times New Roman"/>
          <w:b/>
          <w:sz w:val="32"/>
          <w:szCs w:val="32"/>
        </w:rPr>
        <w:t>Практическое задание №</w:t>
      </w:r>
      <w:r>
        <w:rPr>
          <w:rFonts w:ascii="Times New Roman" w:hAnsi="Times New Roman"/>
          <w:b/>
          <w:sz w:val="32"/>
          <w:szCs w:val="32"/>
        </w:rPr>
        <w:t>3</w:t>
      </w:r>
    </w:p>
    <w:p w:rsidR="00A3270D" w:rsidRPr="006701CC" w:rsidRDefault="00A3270D" w:rsidP="00A3270D">
      <w:pPr>
        <w:spacing w:after="120" w:line="240" w:lineRule="auto"/>
        <w:ind w:firstLine="709"/>
        <w:jc w:val="center"/>
        <w:rPr>
          <w:rFonts w:ascii="Times New Roman" w:hAnsi="Times New Roman"/>
          <w:b/>
          <w:sz w:val="32"/>
          <w:szCs w:val="24"/>
        </w:rPr>
      </w:pPr>
      <w:r w:rsidRPr="00B4797D">
        <w:rPr>
          <w:rFonts w:ascii="Times New Roman" w:hAnsi="Times New Roman"/>
          <w:b/>
          <w:sz w:val="32"/>
          <w:szCs w:val="24"/>
        </w:rPr>
        <w:t xml:space="preserve">Работа в </w:t>
      </w:r>
      <w:r>
        <w:rPr>
          <w:rFonts w:ascii="Times New Roman" w:hAnsi="Times New Roman"/>
          <w:b/>
          <w:sz w:val="32"/>
          <w:szCs w:val="24"/>
        </w:rPr>
        <w:t xml:space="preserve">текстовом процессоре </w:t>
      </w:r>
      <w:r>
        <w:rPr>
          <w:rFonts w:ascii="Times New Roman" w:hAnsi="Times New Roman"/>
          <w:b/>
          <w:sz w:val="32"/>
          <w:szCs w:val="24"/>
          <w:lang w:val="en-US"/>
        </w:rPr>
        <w:t>MS</w:t>
      </w:r>
      <w:r w:rsidRPr="00CF4811"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24"/>
          <w:lang w:val="en-US"/>
        </w:rPr>
        <w:t>Word</w:t>
      </w:r>
    </w:p>
    <w:p w:rsidR="00A3270D" w:rsidRDefault="00A3270D" w:rsidP="00A3270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8E6015">
        <w:rPr>
          <w:rFonts w:ascii="Times New Roman" w:hAnsi="Times New Roman"/>
          <w:b/>
          <w:sz w:val="24"/>
        </w:rPr>
        <w:t xml:space="preserve">Тема работы: </w:t>
      </w:r>
      <w:r w:rsidRPr="00DA1436">
        <w:rPr>
          <w:rFonts w:ascii="Times New Roman" w:hAnsi="Times New Roman"/>
        </w:rPr>
        <w:t>Колонки.</w:t>
      </w:r>
      <w:r>
        <w:rPr>
          <w:rFonts w:ascii="Times New Roman" w:hAnsi="Times New Roman"/>
        </w:rPr>
        <w:t xml:space="preserve"> </w:t>
      </w:r>
      <w:r w:rsidRPr="00DA1436">
        <w:rPr>
          <w:rFonts w:ascii="Times New Roman" w:hAnsi="Times New Roman"/>
        </w:rPr>
        <w:t xml:space="preserve">Рисование в документе </w:t>
      </w:r>
      <w:r w:rsidRPr="00DA1436">
        <w:rPr>
          <w:rFonts w:ascii="Times New Roman" w:hAnsi="Times New Roman"/>
          <w:lang w:val="en-US"/>
        </w:rPr>
        <w:t>Word</w:t>
      </w:r>
      <w:r w:rsidRPr="00DA1436">
        <w:rPr>
          <w:rFonts w:ascii="Times New Roman" w:hAnsi="Times New Roman"/>
        </w:rPr>
        <w:t xml:space="preserve">. Создание схем, чертежей. Объекты </w:t>
      </w:r>
      <w:r w:rsidRPr="00DA1436">
        <w:rPr>
          <w:rFonts w:ascii="Times New Roman" w:hAnsi="Times New Roman"/>
          <w:lang w:val="en-US"/>
        </w:rPr>
        <w:t>WordArt</w:t>
      </w:r>
      <w:r w:rsidRPr="00DA1436">
        <w:rPr>
          <w:rFonts w:ascii="Times New Roman" w:hAnsi="Times New Roman"/>
        </w:rPr>
        <w:t>. Редактор формул. Вставка рисунков в документ. Обтекание рисунков текстом. Структурирование документа. Создание оглавления документа. Колонтитулы. Сноски</w:t>
      </w:r>
      <w:r w:rsidRPr="00391D5D">
        <w:rPr>
          <w:rFonts w:ascii="Times New Roman" w:hAnsi="Times New Roman"/>
        </w:rPr>
        <w:t xml:space="preserve">. </w:t>
      </w:r>
      <w:r w:rsidRPr="00DA1436">
        <w:rPr>
          <w:rFonts w:ascii="Times New Roman" w:hAnsi="Times New Roman"/>
        </w:rPr>
        <w:t>Подготовка документа к печати</w:t>
      </w:r>
      <w:r>
        <w:rPr>
          <w:rFonts w:ascii="Times New Roman" w:hAnsi="Times New Roman"/>
        </w:rPr>
        <w:t>.</w:t>
      </w: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</w:rPr>
      </w:pPr>
      <w:r w:rsidRPr="008E6015">
        <w:rPr>
          <w:rFonts w:ascii="Times New Roman" w:hAnsi="Times New Roman"/>
          <w:b/>
          <w:sz w:val="24"/>
        </w:rPr>
        <w:t xml:space="preserve">Задание </w:t>
      </w:r>
      <w:r w:rsidRPr="00CF4811">
        <w:rPr>
          <w:rFonts w:ascii="Times New Roman" w:hAnsi="Times New Roman"/>
          <w:b/>
          <w:sz w:val="24"/>
        </w:rPr>
        <w:t>1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391D5D">
        <w:rPr>
          <w:rFonts w:ascii="Times New Roman" w:hAnsi="Times New Roman"/>
          <w:b/>
          <w:sz w:val="24"/>
        </w:rPr>
        <w:t xml:space="preserve">Рисование в документе </w:t>
      </w:r>
      <w:proofErr w:type="spellStart"/>
      <w:r w:rsidRPr="00391D5D">
        <w:rPr>
          <w:rFonts w:ascii="Times New Roman" w:hAnsi="Times New Roman"/>
          <w:b/>
          <w:sz w:val="24"/>
        </w:rPr>
        <w:t>Word</w:t>
      </w:r>
      <w:proofErr w:type="spellEnd"/>
      <w:r w:rsidRPr="00391D5D">
        <w:rPr>
          <w:rFonts w:ascii="Times New Roman" w:hAnsi="Times New Roman"/>
          <w:b/>
          <w:sz w:val="24"/>
        </w:rPr>
        <w:t>. Создание схем, чертежей.</w:t>
      </w:r>
      <w:r w:rsidRPr="00DA1436">
        <w:rPr>
          <w:rFonts w:ascii="Times New Roman" w:hAnsi="Times New Roman"/>
        </w:rPr>
        <w:t xml:space="preserve"> </w:t>
      </w:r>
    </w:p>
    <w:p w:rsidR="00A3270D" w:rsidRPr="001130E8" w:rsidRDefault="00A3270D" w:rsidP="00A3270D">
      <w:pPr>
        <w:pStyle w:val="a3"/>
        <w:numPr>
          <w:ilvl w:val="0"/>
          <w:numId w:val="2"/>
        </w:numPr>
        <w:spacing w:before="60" w:after="0" w:line="240" w:lineRule="auto"/>
        <w:ind w:left="1066" w:hanging="357"/>
        <w:jc w:val="both"/>
        <w:rPr>
          <w:rFonts w:ascii="Times New Roman" w:hAnsi="Times New Roman"/>
        </w:rPr>
      </w:pPr>
      <w:r w:rsidRPr="001130E8">
        <w:rPr>
          <w:rFonts w:ascii="Times New Roman" w:hAnsi="Times New Roman"/>
        </w:rPr>
        <w:t>Постройте чертеж.</w:t>
      </w:r>
    </w:p>
    <w:p w:rsidR="00A3270D" w:rsidRDefault="00A3270D" w:rsidP="00A3270D">
      <w:pPr>
        <w:spacing w:before="120"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20F6CD02" wp14:editId="37239860">
            <wp:extent cx="3600450" cy="23484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19" cy="237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Pr="001130E8" w:rsidRDefault="00A3270D" w:rsidP="00A3270D">
      <w:pPr>
        <w:pStyle w:val="a3"/>
        <w:numPr>
          <w:ilvl w:val="0"/>
          <w:numId w:val="2"/>
        </w:numPr>
        <w:spacing w:before="60" w:after="0" w:line="240" w:lineRule="auto"/>
        <w:ind w:left="1066" w:hanging="357"/>
        <w:jc w:val="both"/>
        <w:rPr>
          <w:rFonts w:ascii="Times New Roman" w:hAnsi="Times New Roman"/>
          <w:sz w:val="24"/>
        </w:rPr>
      </w:pPr>
      <w:r w:rsidRPr="001130E8">
        <w:rPr>
          <w:rFonts w:ascii="Times New Roman" w:hAnsi="Times New Roman"/>
          <w:sz w:val="24"/>
        </w:rPr>
        <w:t xml:space="preserve">Создайте схему по образцу </w:t>
      </w:r>
    </w:p>
    <w:p w:rsidR="00A3270D" w:rsidRDefault="00A3270D" w:rsidP="00A3270D">
      <w:pPr>
        <w:spacing w:before="120"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 wp14:anchorId="6B995BC3" wp14:editId="75622D37">
            <wp:extent cx="4294000" cy="3524250"/>
            <wp:effectExtent l="0" t="0" r="0" b="0"/>
            <wp:docPr id="8" name="Рисунок 8" descr="Лабораторная работа 2 Текстовый процессор как инструмен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абораторная работа 2 Текстовый процессор как инструмент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95" cy="35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</w:rPr>
      </w:pPr>
      <w:r w:rsidRPr="008E6015">
        <w:rPr>
          <w:rFonts w:ascii="Times New Roman" w:hAnsi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</w:rPr>
        <w:t>2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Редактор формул</w:t>
      </w:r>
      <w:r w:rsidRPr="00391D5D">
        <w:rPr>
          <w:rFonts w:ascii="Times New Roman" w:hAnsi="Times New Roman"/>
          <w:b/>
          <w:sz w:val="24"/>
        </w:rPr>
        <w:t>.</w:t>
      </w:r>
      <w:r w:rsidRPr="00DA14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Набрать текст с формулами по образцу.</w:t>
      </w:r>
    </w:p>
    <w:p w:rsidR="00A3270D" w:rsidRDefault="00A3270D" w:rsidP="00A3270D">
      <w:pPr>
        <w:spacing w:before="24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26D8E0A" wp14:editId="4FEF0799">
            <wp:extent cx="5335325" cy="4517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89" cy="45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</w:rPr>
      </w:pP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</w:rPr>
      </w:pPr>
      <w:r w:rsidRPr="008E6015">
        <w:rPr>
          <w:rFonts w:ascii="Times New Roman" w:hAnsi="Times New Roman"/>
          <w:b/>
          <w:sz w:val="24"/>
        </w:rPr>
        <w:t xml:space="preserve">Задание </w:t>
      </w:r>
      <w:r>
        <w:rPr>
          <w:rFonts w:ascii="Times New Roman" w:hAnsi="Times New Roman"/>
          <w:b/>
          <w:sz w:val="24"/>
        </w:rPr>
        <w:t>3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Объекты </w:t>
      </w:r>
      <w:proofErr w:type="spellStart"/>
      <w:r>
        <w:rPr>
          <w:rFonts w:ascii="Times New Roman" w:hAnsi="Times New Roman"/>
          <w:b/>
          <w:sz w:val="24"/>
          <w:lang w:val="en-US"/>
        </w:rPr>
        <w:t>WordArd</w:t>
      </w:r>
      <w:proofErr w:type="spellEnd"/>
      <w:r w:rsidRPr="00391D5D">
        <w:rPr>
          <w:rFonts w:ascii="Times New Roman" w:hAnsi="Times New Roman"/>
          <w:b/>
          <w:sz w:val="24"/>
        </w:rPr>
        <w:t>.</w:t>
      </w:r>
      <w:r w:rsidRPr="00DA1436">
        <w:rPr>
          <w:rFonts w:ascii="Times New Roman" w:hAnsi="Times New Roman"/>
        </w:rPr>
        <w:t xml:space="preserve"> </w:t>
      </w:r>
      <w:r w:rsidRPr="0053723F">
        <w:rPr>
          <w:rFonts w:ascii="Times New Roman" w:hAnsi="Times New Roman"/>
          <w:b/>
        </w:rPr>
        <w:t>Вставка рисунков в документ.</w:t>
      </w:r>
      <w:r>
        <w:rPr>
          <w:rFonts w:ascii="Times New Roman" w:hAnsi="Times New Roman"/>
        </w:rPr>
        <w:t xml:space="preserve"> С помощью объектов </w:t>
      </w:r>
      <w:r>
        <w:rPr>
          <w:rFonts w:ascii="Times New Roman" w:hAnsi="Times New Roman"/>
          <w:lang w:val="en-US"/>
        </w:rPr>
        <w:t>WordArt</w:t>
      </w:r>
      <w:r w:rsidRPr="000A489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стандартных фигур оформить часть документа по образцу.</w:t>
      </w: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2B4D22">
        <w:rPr>
          <w:rFonts w:ascii="Verdana" w:hAnsi="Verdana" w:cs="Tahoma"/>
          <w:color w:val="000000"/>
          <w:sz w:val="18"/>
          <w:szCs w:val="18"/>
        </w:rPr>
        <w:fldChar w:fldCharType="begin"/>
      </w:r>
      <w:r w:rsidRPr="002B4D22">
        <w:rPr>
          <w:rFonts w:ascii="Verdana" w:hAnsi="Verdana" w:cs="Tahoma"/>
          <w:color w:val="000000"/>
          <w:sz w:val="18"/>
          <w:szCs w:val="18"/>
        </w:rPr>
        <w:instrText xml:space="preserve"> INCLUDEPICTURE "http://www.netiki.net/images/lab7/7w2.png" \* MERGEFORMATINET </w:instrText>
      </w:r>
      <w:r w:rsidRPr="002B4D22">
        <w:rPr>
          <w:rFonts w:ascii="Verdana" w:hAnsi="Verdana" w:cs="Tahoma"/>
          <w:color w:val="000000"/>
          <w:sz w:val="18"/>
          <w:szCs w:val="18"/>
        </w:rPr>
        <w:fldChar w:fldCharType="separate"/>
      </w:r>
      <w:r>
        <w:rPr>
          <w:rFonts w:ascii="Verdana" w:hAnsi="Verdana" w:cs="Tahoma"/>
          <w:color w:val="000000"/>
          <w:sz w:val="18"/>
          <w:szCs w:val="18"/>
        </w:rPr>
        <w:fldChar w:fldCharType="begin"/>
      </w:r>
      <w:r>
        <w:rPr>
          <w:rFonts w:ascii="Verdana" w:hAnsi="Verdana" w:cs="Tahoma"/>
          <w:color w:val="000000"/>
          <w:sz w:val="18"/>
          <w:szCs w:val="18"/>
        </w:rPr>
        <w:instrText xml:space="preserve"> INCLUDEPICTURE  "http://www.netiki.net/images/lab7/7w2.png" \* MERGEFORMATINET </w:instrText>
      </w:r>
      <w:r>
        <w:rPr>
          <w:rFonts w:ascii="Verdana" w:hAnsi="Verdana" w:cs="Tahoma"/>
          <w:color w:val="000000"/>
          <w:sz w:val="18"/>
          <w:szCs w:val="18"/>
        </w:rPr>
        <w:fldChar w:fldCharType="separate"/>
      </w:r>
      <w:r>
        <w:rPr>
          <w:rFonts w:ascii="Verdana" w:hAnsi="Verdana" w:cs="Tahoma"/>
          <w:color w:val="000000"/>
          <w:sz w:val="18"/>
          <w:szCs w:val="18"/>
        </w:rPr>
        <w:fldChar w:fldCharType="begin"/>
      </w:r>
      <w:r>
        <w:rPr>
          <w:rFonts w:ascii="Verdana" w:hAnsi="Verdana" w:cs="Tahoma"/>
          <w:color w:val="000000"/>
          <w:sz w:val="18"/>
          <w:szCs w:val="18"/>
        </w:rPr>
        <w:instrText xml:space="preserve"> INCLUDEPICTURE  "http://www.netiki.net/images/lab7/7w2.png" \* MERGEFORMATINET </w:instrText>
      </w:r>
      <w:r>
        <w:rPr>
          <w:rFonts w:ascii="Verdana" w:hAnsi="Verdana" w:cs="Tahoma"/>
          <w:color w:val="000000"/>
          <w:sz w:val="18"/>
          <w:szCs w:val="18"/>
        </w:rPr>
        <w:fldChar w:fldCharType="separate"/>
      </w:r>
      <w:r>
        <w:rPr>
          <w:rFonts w:ascii="Verdana" w:hAnsi="Verdana" w:cs="Tahoma"/>
          <w:color w:val="000000"/>
          <w:sz w:val="18"/>
          <w:szCs w:val="18"/>
        </w:rPr>
        <w:fldChar w:fldCharType="begin"/>
      </w:r>
      <w:r>
        <w:rPr>
          <w:rFonts w:ascii="Verdana" w:hAnsi="Verdana" w:cs="Tahoma"/>
          <w:color w:val="000000"/>
          <w:sz w:val="18"/>
          <w:szCs w:val="18"/>
        </w:rPr>
        <w:instrText xml:space="preserve"> INCLUDEPICTURE  "http://www.netiki.net/images/lab7/7w2.png" \* MERGEFORMATINET </w:instrText>
      </w:r>
      <w:r>
        <w:rPr>
          <w:rFonts w:ascii="Verdana" w:hAnsi="Verdana" w:cs="Tahoma"/>
          <w:color w:val="000000"/>
          <w:sz w:val="18"/>
          <w:szCs w:val="18"/>
        </w:rPr>
        <w:fldChar w:fldCharType="separate"/>
      </w:r>
      <w:r>
        <w:rPr>
          <w:rFonts w:ascii="Verdana" w:hAnsi="Verdana" w:cs="Tahoma"/>
          <w:color w:val="000000"/>
          <w:sz w:val="18"/>
          <w:szCs w:val="18"/>
        </w:rPr>
        <w:fldChar w:fldCharType="begin"/>
      </w:r>
      <w:r>
        <w:rPr>
          <w:rFonts w:ascii="Verdana" w:hAnsi="Verdana" w:cs="Tahoma"/>
          <w:color w:val="000000"/>
          <w:sz w:val="18"/>
          <w:szCs w:val="18"/>
        </w:rPr>
        <w:instrText xml:space="preserve"> INCLUDEPICTURE  "http://www.netiki.net/images/lab7/7w2.png" \* MERGEFORMATINET </w:instrText>
      </w:r>
      <w:r>
        <w:rPr>
          <w:rFonts w:ascii="Verdana" w:hAnsi="Verdana" w:cs="Tahoma"/>
          <w:color w:val="000000"/>
          <w:sz w:val="18"/>
          <w:szCs w:val="18"/>
        </w:rPr>
        <w:fldChar w:fldCharType="separate"/>
      </w:r>
      <w:r>
        <w:rPr>
          <w:rFonts w:ascii="Verdana" w:hAnsi="Verdana" w:cs="Tahoma"/>
          <w:color w:val="000000"/>
          <w:sz w:val="18"/>
          <w:szCs w:val="18"/>
        </w:rPr>
        <w:fldChar w:fldCharType="begin"/>
      </w:r>
      <w:r>
        <w:rPr>
          <w:rFonts w:ascii="Verdana" w:hAnsi="Verdana" w:cs="Tahoma"/>
          <w:color w:val="000000"/>
          <w:sz w:val="18"/>
          <w:szCs w:val="18"/>
        </w:rPr>
        <w:instrText xml:space="preserve"> INCLUDEPICTURE  "http://www.netiki.net/images/lab7/7w2.png" \* MERGEFORMATINET </w:instrText>
      </w:r>
      <w:r>
        <w:rPr>
          <w:rFonts w:ascii="Verdana" w:hAnsi="Verdana" w:cs="Tahoma"/>
          <w:color w:val="000000"/>
          <w:sz w:val="18"/>
          <w:szCs w:val="18"/>
        </w:rPr>
        <w:fldChar w:fldCharType="separate"/>
      </w:r>
      <w:r w:rsidR="000E1722">
        <w:rPr>
          <w:rFonts w:ascii="Verdana" w:hAnsi="Verdana" w:cs="Tahoma"/>
          <w:color w:val="000000"/>
          <w:sz w:val="18"/>
          <w:szCs w:val="18"/>
        </w:rPr>
        <w:fldChar w:fldCharType="begin"/>
      </w:r>
      <w:r w:rsidR="000E1722">
        <w:rPr>
          <w:rFonts w:ascii="Verdana" w:hAnsi="Verdana" w:cs="Tahoma"/>
          <w:color w:val="000000"/>
          <w:sz w:val="18"/>
          <w:szCs w:val="18"/>
        </w:rPr>
        <w:instrText xml:space="preserve"> INCLUDEPICTURE  "http://www.netiki.net/images/lab7/7w2.png" \* MERGEFORMATINET </w:instrText>
      </w:r>
      <w:r w:rsidR="000E1722">
        <w:rPr>
          <w:rFonts w:ascii="Verdana" w:hAnsi="Verdana" w:cs="Tahoma"/>
          <w:color w:val="000000"/>
          <w:sz w:val="18"/>
          <w:szCs w:val="18"/>
        </w:rPr>
        <w:fldChar w:fldCharType="separate"/>
      </w:r>
      <w:r w:rsidR="00422484">
        <w:rPr>
          <w:rFonts w:ascii="Verdana" w:hAnsi="Verdana" w:cs="Tahoma"/>
          <w:color w:val="000000"/>
          <w:sz w:val="18"/>
          <w:szCs w:val="18"/>
        </w:rPr>
        <w:fldChar w:fldCharType="begin"/>
      </w:r>
      <w:r w:rsidR="00422484">
        <w:rPr>
          <w:rFonts w:ascii="Verdana" w:hAnsi="Verdana" w:cs="Tahoma"/>
          <w:color w:val="000000"/>
          <w:sz w:val="18"/>
          <w:szCs w:val="18"/>
        </w:rPr>
        <w:instrText xml:space="preserve"> </w:instrText>
      </w:r>
      <w:r w:rsidR="00422484">
        <w:rPr>
          <w:rFonts w:ascii="Verdana" w:hAnsi="Verdana" w:cs="Tahoma"/>
          <w:color w:val="000000"/>
          <w:sz w:val="18"/>
          <w:szCs w:val="18"/>
        </w:rPr>
        <w:instrText>INCLUDEPICTURE  "http://www.netiki.net/images/lab7/7w2.png" \* MERGEFORMATINET</w:instrText>
      </w:r>
      <w:r w:rsidR="00422484">
        <w:rPr>
          <w:rFonts w:ascii="Verdana" w:hAnsi="Verdana" w:cs="Tahoma"/>
          <w:color w:val="000000"/>
          <w:sz w:val="18"/>
          <w:szCs w:val="18"/>
        </w:rPr>
        <w:instrText xml:space="preserve"> </w:instrText>
      </w:r>
      <w:r w:rsidR="00422484">
        <w:rPr>
          <w:rFonts w:ascii="Verdana" w:hAnsi="Verdana" w:cs="Tahoma"/>
          <w:color w:val="000000"/>
          <w:sz w:val="18"/>
          <w:szCs w:val="18"/>
        </w:rPr>
        <w:fldChar w:fldCharType="separate"/>
      </w:r>
      <w:r w:rsidR="00422484">
        <w:rPr>
          <w:rFonts w:ascii="Verdana" w:hAnsi="Verdana" w:cs="Tahoma"/>
          <w:color w:val="00000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9pt;height:260.25pt">
            <v:imagedata r:id="rId12" r:href="rId13"/>
          </v:shape>
        </w:pict>
      </w:r>
      <w:r w:rsidR="00422484">
        <w:rPr>
          <w:rFonts w:ascii="Verdana" w:hAnsi="Verdana" w:cs="Tahoma"/>
          <w:color w:val="000000"/>
          <w:sz w:val="18"/>
          <w:szCs w:val="18"/>
        </w:rPr>
        <w:fldChar w:fldCharType="end"/>
      </w:r>
      <w:r w:rsidR="000E1722">
        <w:rPr>
          <w:rFonts w:ascii="Verdana" w:hAnsi="Verdana" w:cs="Tahoma"/>
          <w:color w:val="000000"/>
          <w:sz w:val="18"/>
          <w:szCs w:val="18"/>
        </w:rPr>
        <w:fldChar w:fldCharType="end"/>
      </w:r>
      <w:r>
        <w:rPr>
          <w:rFonts w:ascii="Verdana" w:hAnsi="Verdana" w:cs="Tahoma"/>
          <w:color w:val="000000"/>
          <w:sz w:val="18"/>
          <w:szCs w:val="18"/>
        </w:rPr>
        <w:fldChar w:fldCharType="end"/>
      </w:r>
      <w:r>
        <w:rPr>
          <w:rFonts w:ascii="Verdana" w:hAnsi="Verdana" w:cs="Tahoma"/>
          <w:color w:val="000000"/>
          <w:sz w:val="18"/>
          <w:szCs w:val="18"/>
        </w:rPr>
        <w:fldChar w:fldCharType="end"/>
      </w:r>
      <w:r>
        <w:rPr>
          <w:rFonts w:ascii="Verdana" w:hAnsi="Verdana" w:cs="Tahoma"/>
          <w:color w:val="000000"/>
          <w:sz w:val="18"/>
          <w:szCs w:val="18"/>
        </w:rPr>
        <w:fldChar w:fldCharType="end"/>
      </w:r>
      <w:r>
        <w:rPr>
          <w:rFonts w:ascii="Verdana" w:hAnsi="Verdana" w:cs="Tahoma"/>
          <w:color w:val="000000"/>
          <w:sz w:val="18"/>
          <w:szCs w:val="18"/>
        </w:rPr>
        <w:fldChar w:fldCharType="end"/>
      </w:r>
      <w:r>
        <w:rPr>
          <w:rFonts w:ascii="Verdana" w:hAnsi="Verdana" w:cs="Tahoma"/>
          <w:color w:val="000000"/>
          <w:sz w:val="18"/>
          <w:szCs w:val="18"/>
        </w:rPr>
        <w:fldChar w:fldCharType="end"/>
      </w:r>
      <w:r w:rsidRPr="002B4D22">
        <w:rPr>
          <w:rFonts w:ascii="Verdana" w:hAnsi="Verdana" w:cs="Tahoma"/>
          <w:color w:val="000000"/>
          <w:sz w:val="18"/>
          <w:szCs w:val="18"/>
        </w:rPr>
        <w:fldChar w:fldCharType="end"/>
      </w: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</w:rPr>
      </w:pP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E6015">
        <w:rPr>
          <w:rFonts w:ascii="Times New Roman" w:hAnsi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</w:rPr>
        <w:t>4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BC0D2A">
        <w:rPr>
          <w:rFonts w:ascii="Times New Roman" w:hAnsi="Times New Roman"/>
          <w:b/>
          <w:sz w:val="24"/>
        </w:rPr>
        <w:t>Обтекание рисунков текстом.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Оформить текст по образцу. Рисунок по смыслу текста можно вставить любой (можно вставить разные рисунки).</w:t>
      </w:r>
    </w:p>
    <w:p w:rsidR="00A3270D" w:rsidRPr="00BC0D2A" w:rsidRDefault="00A3270D" w:rsidP="00A3270D">
      <w:pPr>
        <w:spacing w:before="240" w:after="0" w:line="240" w:lineRule="auto"/>
        <w:ind w:firstLine="70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0035CFD" wp14:editId="3C1318AC">
            <wp:extent cx="5394242" cy="45958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ba-word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545" cy="463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0D" w:rsidRPr="00C20B9A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E6015">
        <w:rPr>
          <w:rFonts w:ascii="Times New Roman" w:hAnsi="Times New Roman"/>
          <w:b/>
          <w:sz w:val="24"/>
        </w:rPr>
        <w:t xml:space="preserve">Задание </w:t>
      </w:r>
      <w:r>
        <w:rPr>
          <w:rFonts w:ascii="Times New Roman" w:hAnsi="Times New Roman"/>
          <w:b/>
          <w:sz w:val="24"/>
        </w:rPr>
        <w:t>5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C20B9A">
        <w:rPr>
          <w:rFonts w:ascii="Times New Roman" w:hAnsi="Times New Roman"/>
          <w:sz w:val="24"/>
        </w:rPr>
        <w:t>Сноски. Введите текст и оформите сноски.</w:t>
      </w:r>
    </w:p>
    <w:p w:rsidR="00A3270D" w:rsidRDefault="00A3270D" w:rsidP="00A3270D">
      <w:pPr>
        <w:spacing w:before="240"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43A65241" wp14:editId="5EAE644C">
            <wp:extent cx="5810554" cy="36257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02" cy="36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E6015">
        <w:rPr>
          <w:rFonts w:ascii="Times New Roman" w:hAnsi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</w:rPr>
        <w:t>6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Оформление колончатого текста</w:t>
      </w:r>
      <w:r w:rsidRPr="00BC0D2A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0B4838">
        <w:rPr>
          <w:rFonts w:ascii="Times New Roman" w:hAnsi="Times New Roman"/>
          <w:sz w:val="24"/>
        </w:rPr>
        <w:t xml:space="preserve">Отформатировать </w:t>
      </w:r>
      <w:r>
        <w:rPr>
          <w:rFonts w:ascii="Times New Roman" w:hAnsi="Times New Roman"/>
          <w:sz w:val="24"/>
        </w:rPr>
        <w:t>приведенный ниже текст в виде колонок по образцу. Текст этого задания скопируйте в отдельный документ.</w:t>
      </w:r>
    </w:p>
    <w:p w:rsidR="00A3270D" w:rsidRPr="00C31F1C" w:rsidRDefault="00A3270D" w:rsidP="00A3270D">
      <w:pPr>
        <w:spacing w:before="240"/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</w:pPr>
      <w:r w:rsidRPr="00C31F1C"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  <w:t xml:space="preserve">Текст для </w:t>
      </w:r>
      <w:r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  <w:t>оформления колонок</w:t>
      </w:r>
      <w:r w:rsidRPr="00C31F1C"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  <w:t>.</w:t>
      </w:r>
    </w:p>
    <w:p w:rsidR="00A3270D" w:rsidRPr="00580E21" w:rsidRDefault="00A3270D" w:rsidP="00A3270D">
      <w:pPr>
        <w:pStyle w:val="c0"/>
        <w:spacing w:before="0" w:beforeAutospacing="0" w:after="0" w:afterAutospacing="0" w:line="270" w:lineRule="atLeast"/>
        <w:jc w:val="both"/>
        <w:rPr>
          <w:rStyle w:val="c2"/>
        </w:rPr>
      </w:pPr>
      <w:r w:rsidRPr="00580E21">
        <w:rPr>
          <w:rStyle w:val="c2"/>
        </w:rPr>
        <w:t xml:space="preserve">Создание колонок в документе </w:t>
      </w:r>
      <w:proofErr w:type="spellStart"/>
      <w:r w:rsidRPr="00580E21">
        <w:rPr>
          <w:rStyle w:val="c2"/>
        </w:rPr>
        <w:t>Microsoft</w:t>
      </w:r>
      <w:proofErr w:type="spellEnd"/>
      <w:r w:rsidRPr="00580E21">
        <w:rPr>
          <w:rStyle w:val="c2"/>
        </w:rPr>
        <w:t xml:space="preserve"> </w:t>
      </w:r>
      <w:proofErr w:type="spellStart"/>
      <w:r w:rsidRPr="00580E21">
        <w:rPr>
          <w:rStyle w:val="c2"/>
        </w:rPr>
        <w:t>Word</w:t>
      </w:r>
      <w:proofErr w:type="spellEnd"/>
      <w:r w:rsidRPr="00580E21">
        <w:rPr>
          <w:rStyle w:val="c2"/>
        </w:rPr>
        <w:t>. Практическая работа</w:t>
      </w:r>
    </w:p>
    <w:p w:rsidR="00A3270D" w:rsidRPr="00580E21" w:rsidRDefault="00A3270D" w:rsidP="00A3270D">
      <w:pPr>
        <w:pStyle w:val="c0"/>
        <w:spacing w:before="0" w:beforeAutospacing="0" w:after="0" w:afterAutospacing="0" w:line="270" w:lineRule="atLeast"/>
        <w:jc w:val="both"/>
        <w:rPr>
          <w:color w:val="444444"/>
        </w:rPr>
      </w:pPr>
      <w:r w:rsidRPr="00580E21">
        <w:rPr>
          <w:rStyle w:val="c1"/>
          <w:bCs/>
          <w:color w:val="444444"/>
        </w:rPr>
        <w:t>Первая социальная сеть.</w:t>
      </w:r>
    </w:p>
    <w:p w:rsidR="00A3270D" w:rsidRPr="0092415B" w:rsidRDefault="00A3270D" w:rsidP="00A3270D">
      <w:pPr>
        <w:pStyle w:val="c0"/>
        <w:spacing w:before="0" w:beforeAutospacing="0" w:after="0" w:afterAutospacing="0" w:line="270" w:lineRule="atLeast"/>
        <w:jc w:val="both"/>
        <w:rPr>
          <w:color w:val="444444"/>
        </w:rPr>
      </w:pPr>
      <w:r w:rsidRPr="00580E21">
        <w:rPr>
          <w:rStyle w:val="c2"/>
          <w:color w:val="444444"/>
        </w:rPr>
        <w:t xml:space="preserve">Американская </w:t>
      </w:r>
      <w:proofErr w:type="spellStart"/>
      <w:r w:rsidRPr="00580E21">
        <w:rPr>
          <w:rStyle w:val="c2"/>
          <w:color w:val="444444"/>
        </w:rPr>
        <w:t>Classmates</w:t>
      </w:r>
      <w:proofErr w:type="spellEnd"/>
      <w:r w:rsidRPr="00580E21">
        <w:rPr>
          <w:rStyle w:val="c2"/>
          <w:color w:val="444444"/>
        </w:rPr>
        <w:t xml:space="preserve"> считается первой социальной сетью. Теперь догадываетесь откуда</w:t>
      </w:r>
      <w:r w:rsidRPr="0092415B">
        <w:rPr>
          <w:rStyle w:val="c2"/>
          <w:color w:val="444444"/>
        </w:rPr>
        <w:t xml:space="preserve"> взяли идею создатели “Одноклассников”? Вообще же почти все сети имеют в разных странах аналоги, причем многие даже не стесняются и копируют дизайн. Сравните те же </w:t>
      </w:r>
      <w:proofErr w:type="spellStart"/>
      <w:r w:rsidRPr="0092415B">
        <w:rPr>
          <w:rStyle w:val="c2"/>
          <w:color w:val="444444"/>
        </w:rPr>
        <w:t>Facebook</w:t>
      </w:r>
      <w:proofErr w:type="spellEnd"/>
      <w:r w:rsidRPr="0092415B">
        <w:rPr>
          <w:rStyle w:val="c2"/>
          <w:color w:val="444444"/>
        </w:rPr>
        <w:t xml:space="preserve"> и </w:t>
      </w:r>
      <w:proofErr w:type="spellStart"/>
      <w:r w:rsidRPr="0092415B">
        <w:rPr>
          <w:rStyle w:val="c2"/>
          <w:color w:val="444444"/>
        </w:rPr>
        <w:t>ВКонтакте</w:t>
      </w:r>
      <w:proofErr w:type="spellEnd"/>
      <w:r w:rsidRPr="0092415B">
        <w:rPr>
          <w:rStyle w:val="c2"/>
          <w:color w:val="444444"/>
        </w:rPr>
        <w:t>.</w:t>
      </w:r>
    </w:p>
    <w:p w:rsidR="00A3270D" w:rsidRPr="00580E21" w:rsidRDefault="00A3270D" w:rsidP="00A3270D">
      <w:pPr>
        <w:pStyle w:val="c0"/>
        <w:spacing w:before="0" w:beforeAutospacing="0" w:after="0" w:afterAutospacing="0" w:line="270" w:lineRule="atLeast"/>
        <w:jc w:val="both"/>
        <w:rPr>
          <w:color w:val="444444"/>
        </w:rPr>
      </w:pPr>
      <w:r w:rsidRPr="00580E21">
        <w:rPr>
          <w:rStyle w:val="c1"/>
          <w:bCs/>
          <w:color w:val="444444"/>
        </w:rPr>
        <w:t>Государственные структуры используют социальные сети.</w:t>
      </w:r>
    </w:p>
    <w:p w:rsidR="00A3270D" w:rsidRDefault="00A3270D" w:rsidP="00A3270D">
      <w:pPr>
        <w:spacing w:after="0"/>
        <w:rPr>
          <w:rStyle w:val="c2"/>
          <w:color w:val="444444"/>
        </w:rPr>
      </w:pPr>
      <w:r w:rsidRPr="00580E21">
        <w:rPr>
          <w:rStyle w:val="c2"/>
          <w:rFonts w:ascii="Times New Roman" w:hAnsi="Times New Roman" w:cs="Times New Roman"/>
          <w:color w:val="444444"/>
        </w:rPr>
        <w:t>Многие государственные и частные структуры стали использовать социальные сети для поиска должников (банки), уклоняющихся от призыва (военкоматы), жертв (преступники, пытающиеся втереться в доверие), преступников (милиция).</w:t>
      </w:r>
    </w:p>
    <w:p w:rsidR="00A3270D" w:rsidRPr="00580E21" w:rsidRDefault="00A3270D" w:rsidP="00A3270D">
      <w:pPr>
        <w:pStyle w:val="c0"/>
        <w:spacing w:before="0" w:beforeAutospacing="0" w:after="0" w:afterAutospacing="0" w:line="270" w:lineRule="atLeast"/>
        <w:jc w:val="both"/>
        <w:rPr>
          <w:rStyle w:val="c1"/>
          <w:bCs/>
          <w:color w:val="444444"/>
        </w:rPr>
      </w:pPr>
      <w:r w:rsidRPr="00580E21">
        <w:rPr>
          <w:rStyle w:val="c1"/>
          <w:bCs/>
          <w:color w:val="444444"/>
        </w:rPr>
        <w:t>Фальшивые анкеты в социальных сетях.</w:t>
      </w:r>
    </w:p>
    <w:p w:rsidR="00A3270D" w:rsidRPr="00580E21" w:rsidRDefault="00A3270D" w:rsidP="00A3270D">
      <w:pPr>
        <w:spacing w:after="0"/>
        <w:rPr>
          <w:rStyle w:val="c2"/>
          <w:rFonts w:ascii="Times New Roman" w:hAnsi="Times New Roman" w:cs="Times New Roman"/>
          <w:color w:val="444444"/>
        </w:rPr>
      </w:pPr>
      <w:r w:rsidRPr="00580E21">
        <w:rPr>
          <w:rStyle w:val="c2"/>
          <w:rFonts w:ascii="Times New Roman" w:hAnsi="Times New Roman" w:cs="Times New Roman"/>
          <w:color w:val="444444"/>
        </w:rPr>
        <w:t xml:space="preserve">Во многих сетях мы можем встретить фальшивые анкеты. Так вам может попасться и </w:t>
      </w:r>
      <w:proofErr w:type="gramStart"/>
      <w:r w:rsidRPr="00580E21">
        <w:rPr>
          <w:rStyle w:val="c2"/>
          <w:rFonts w:ascii="Times New Roman" w:hAnsi="Times New Roman" w:cs="Times New Roman"/>
          <w:color w:val="444444"/>
        </w:rPr>
        <w:t>Билл Гейтс</w:t>
      </w:r>
      <w:proofErr w:type="gramEnd"/>
      <w:r w:rsidRPr="00580E21">
        <w:rPr>
          <w:rStyle w:val="c2"/>
          <w:rFonts w:ascii="Times New Roman" w:hAnsi="Times New Roman" w:cs="Times New Roman"/>
          <w:color w:val="444444"/>
        </w:rPr>
        <w:t xml:space="preserve"> и Стив Джобс. Причем их будет не одна сотня. А в некоторых странах борются с этим явлением. В Марокко человека посадили на три года за то, что он создал “левую” страничку члена королевской семьи.</w:t>
      </w:r>
    </w:p>
    <w:p w:rsidR="00A3270D" w:rsidRPr="00580E21" w:rsidRDefault="00A3270D" w:rsidP="00A3270D">
      <w:pPr>
        <w:spacing w:after="0"/>
        <w:rPr>
          <w:rStyle w:val="c2"/>
          <w:rFonts w:ascii="Times New Roman" w:hAnsi="Times New Roman" w:cs="Times New Roman"/>
        </w:rPr>
      </w:pPr>
      <w:proofErr w:type="spellStart"/>
      <w:r w:rsidRPr="00580E21">
        <w:rPr>
          <w:rStyle w:val="c2"/>
          <w:rFonts w:ascii="Times New Roman" w:hAnsi="Times New Roman" w:cs="Times New Roman"/>
        </w:rPr>
        <w:t>Твиттер</w:t>
      </w:r>
      <w:proofErr w:type="spellEnd"/>
      <w:r w:rsidRPr="00580E21">
        <w:rPr>
          <w:rStyle w:val="c2"/>
          <w:rFonts w:ascii="Times New Roman" w:hAnsi="Times New Roman" w:cs="Times New Roman"/>
        </w:rPr>
        <w:t xml:space="preserve"> превосходит обычные СМИ в передаче новостей.</w:t>
      </w:r>
    </w:p>
    <w:p w:rsidR="00A3270D" w:rsidRDefault="00A3270D" w:rsidP="00A3270D">
      <w:pPr>
        <w:spacing w:after="0"/>
        <w:rPr>
          <w:rStyle w:val="c2"/>
          <w:color w:val="444444"/>
        </w:rPr>
      </w:pPr>
      <w:r w:rsidRPr="00580E21">
        <w:rPr>
          <w:rStyle w:val="c2"/>
          <w:rFonts w:ascii="Times New Roman" w:hAnsi="Times New Roman" w:cs="Times New Roman"/>
          <w:color w:val="444444"/>
        </w:rPr>
        <w:t xml:space="preserve">Журнал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New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Scientist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провел исследование и подтвердил, что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Твиттер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превосходит обычные СМИ в передаче новостей. Часто горячие новости появляются в этой сети быстрее, чем их опубликуют в газетах или покажут по телевидению.</w:t>
      </w:r>
    </w:p>
    <w:p w:rsidR="00A3270D" w:rsidRPr="00580E21" w:rsidRDefault="00A3270D" w:rsidP="00A3270D">
      <w:pPr>
        <w:spacing w:after="0"/>
        <w:rPr>
          <w:rStyle w:val="c2"/>
          <w:rFonts w:ascii="Times New Roman" w:hAnsi="Times New Roman" w:cs="Times New Roman"/>
        </w:rPr>
      </w:pPr>
      <w:r w:rsidRPr="00580E21">
        <w:rPr>
          <w:rStyle w:val="c2"/>
          <w:rFonts w:ascii="Times New Roman" w:hAnsi="Times New Roman" w:cs="Times New Roman"/>
        </w:rPr>
        <w:t>Лучшая площадка для общения террористов.</w:t>
      </w:r>
    </w:p>
    <w:p w:rsidR="00A3270D" w:rsidRDefault="00A3270D" w:rsidP="00A3270D">
      <w:pPr>
        <w:spacing w:after="0"/>
        <w:rPr>
          <w:rStyle w:val="c2"/>
          <w:color w:val="444444"/>
        </w:rPr>
      </w:pPr>
      <w:r w:rsidRPr="00580E21">
        <w:rPr>
          <w:rStyle w:val="c2"/>
          <w:rFonts w:ascii="Times New Roman" w:hAnsi="Times New Roman" w:cs="Times New Roman"/>
          <w:color w:val="444444"/>
        </w:rPr>
        <w:t xml:space="preserve">Слышали вы о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микроблогах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? Самый известный это бесспорно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Твиттер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– так вот его ФБР рассматривает как потенциальную угрозу. Бюро считает, что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Twitter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– лучшая площадка для общения террористов.</w:t>
      </w:r>
    </w:p>
    <w:p w:rsidR="00A3270D" w:rsidRPr="00580E21" w:rsidRDefault="00A3270D" w:rsidP="00A3270D">
      <w:pPr>
        <w:spacing w:after="0"/>
        <w:rPr>
          <w:rStyle w:val="c2"/>
          <w:rFonts w:ascii="Times New Roman" w:hAnsi="Times New Roman" w:cs="Times New Roman"/>
        </w:rPr>
      </w:pPr>
      <w:r w:rsidRPr="00580E21">
        <w:rPr>
          <w:rStyle w:val="c2"/>
          <w:rFonts w:ascii="Times New Roman" w:hAnsi="Times New Roman" w:cs="Times New Roman"/>
        </w:rPr>
        <w:t>Популярные социальные сети.</w:t>
      </w:r>
    </w:p>
    <w:p w:rsidR="00A3270D" w:rsidRPr="00580E21" w:rsidRDefault="00A3270D" w:rsidP="00A3270D">
      <w:pPr>
        <w:spacing w:after="0"/>
        <w:rPr>
          <w:rStyle w:val="c2"/>
          <w:rFonts w:ascii="Times New Roman" w:hAnsi="Times New Roman" w:cs="Times New Roman"/>
          <w:color w:val="444444"/>
        </w:rPr>
      </w:pP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VKontakte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далеко не единственный игрок в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рунетовской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нише социальных сетей. Из других известных сайтов подобного типа можно выделить первопроходца «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Odnoklassniki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»,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яндексовский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«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MoiKrug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» и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майловский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«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МойМир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». Однако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VKontakte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 лидирует с большим отрывом. Опасность, с которой может столкнуться «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VKontakte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» в дальнейшем - приход локализованных версий западных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социалок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: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Facebook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,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MySpace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 xml:space="preserve">, </w:t>
      </w:r>
      <w:proofErr w:type="spellStart"/>
      <w:r w:rsidRPr="00580E21">
        <w:rPr>
          <w:rStyle w:val="c2"/>
          <w:rFonts w:ascii="Times New Roman" w:hAnsi="Times New Roman" w:cs="Times New Roman"/>
          <w:color w:val="444444"/>
        </w:rPr>
        <w:t>Squidoo</w:t>
      </w:r>
      <w:proofErr w:type="spellEnd"/>
      <w:r w:rsidRPr="00580E21">
        <w:rPr>
          <w:rStyle w:val="c2"/>
          <w:rFonts w:ascii="Times New Roman" w:hAnsi="Times New Roman" w:cs="Times New Roman"/>
          <w:color w:val="444444"/>
        </w:rPr>
        <w:t>.</w:t>
      </w:r>
    </w:p>
    <w:p w:rsidR="00A3270D" w:rsidRPr="00A159A5" w:rsidRDefault="00A3270D" w:rsidP="00A3270D">
      <w:pPr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</w:pPr>
      <w:r w:rsidRPr="00A159A5"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  <w:t>Образец оформления колончатого текста</w:t>
      </w:r>
    </w:p>
    <w:p w:rsidR="00A3270D" w:rsidRDefault="00A3270D" w:rsidP="00A3270D">
      <w:pPr>
        <w:spacing w:before="60" w:after="120"/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u w:val="single"/>
        </w:rPr>
        <w:sectPr w:rsidR="00A3270D" w:rsidSect="00876BA1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323E4F" w:themeColor="text2" w:themeShade="BF"/>
          <w:sz w:val="28"/>
          <w:u w:val="single"/>
        </w:rPr>
        <w:drawing>
          <wp:inline distT="0" distB="0" distL="0" distR="0" wp14:anchorId="634AABE5" wp14:editId="42B16CCC">
            <wp:extent cx="3886932" cy="3411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46" cy="34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0D" w:rsidRDefault="00A3270D" w:rsidP="00A3270D">
      <w:pPr>
        <w:spacing w:before="240"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E6015">
        <w:rPr>
          <w:rFonts w:ascii="Times New Roman" w:hAnsi="Times New Roman"/>
          <w:b/>
          <w:sz w:val="24"/>
        </w:rPr>
        <w:lastRenderedPageBreak/>
        <w:t xml:space="preserve">Задание </w:t>
      </w:r>
      <w:r>
        <w:rPr>
          <w:rFonts w:ascii="Times New Roman" w:hAnsi="Times New Roman"/>
          <w:b/>
          <w:sz w:val="24"/>
        </w:rPr>
        <w:t>6</w:t>
      </w:r>
      <w:r w:rsidRPr="008E6015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Оформление колончатого текста</w:t>
      </w:r>
      <w:r w:rsidRPr="00BC0D2A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Pr="00A159A5">
        <w:rPr>
          <w:rFonts w:ascii="Times New Roman" w:hAnsi="Times New Roman"/>
          <w:sz w:val="24"/>
        </w:rPr>
        <w:t>Создать буклет по образцу</w:t>
      </w:r>
      <w:r>
        <w:rPr>
          <w:rFonts w:ascii="Times New Roman" w:hAnsi="Times New Roman"/>
          <w:sz w:val="24"/>
        </w:rPr>
        <w:t xml:space="preserve"> (можно предложить свой вариант буклета).</w:t>
      </w:r>
    </w:p>
    <w:p w:rsidR="00A3270D" w:rsidRPr="001F4AE4" w:rsidRDefault="00A3270D" w:rsidP="00A3270D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1F4AE4">
        <w:rPr>
          <w:rFonts w:ascii="Times New Roman" w:hAnsi="Times New Roman"/>
          <w:b/>
          <w:sz w:val="24"/>
        </w:rPr>
        <w:t>Сторона 1.</w:t>
      </w:r>
    </w:p>
    <w:p w:rsidR="00A3270D" w:rsidRPr="0092415B" w:rsidRDefault="00A3270D" w:rsidP="00A3270D">
      <w:pPr>
        <w:pStyle w:val="c0"/>
        <w:spacing w:before="0" w:beforeAutospacing="0" w:after="0" w:afterAutospacing="0" w:line="270" w:lineRule="atLeast"/>
        <w:jc w:val="both"/>
        <w:rPr>
          <w:rStyle w:val="c2"/>
          <w:color w:val="444444"/>
        </w:rPr>
      </w:pPr>
      <w:r>
        <w:rPr>
          <w:noProof/>
        </w:rPr>
        <w:drawing>
          <wp:inline distT="0" distB="0" distL="0" distR="0" wp14:anchorId="2BA7AA93" wp14:editId="5A47826C">
            <wp:extent cx="9696619" cy="5876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42" t="8349" r="7423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623" cy="59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0D" w:rsidRPr="001F4AE4" w:rsidRDefault="00A3270D" w:rsidP="00A3270D">
      <w:pPr>
        <w:spacing w:before="120" w:after="12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1F4AE4">
        <w:rPr>
          <w:rFonts w:ascii="Times New Roman" w:hAnsi="Times New Roman"/>
          <w:b/>
          <w:sz w:val="24"/>
        </w:rPr>
        <w:lastRenderedPageBreak/>
        <w:t xml:space="preserve">Сторона </w:t>
      </w:r>
      <w:r>
        <w:rPr>
          <w:rFonts w:ascii="Times New Roman" w:hAnsi="Times New Roman"/>
          <w:b/>
          <w:sz w:val="24"/>
        </w:rPr>
        <w:t>2</w:t>
      </w:r>
      <w:r w:rsidRPr="001F4AE4">
        <w:rPr>
          <w:rFonts w:ascii="Times New Roman" w:hAnsi="Times New Roman"/>
          <w:b/>
          <w:sz w:val="24"/>
        </w:rPr>
        <w:t>.</w:t>
      </w:r>
    </w:p>
    <w:p w:rsidR="00A3270D" w:rsidRDefault="00A3270D" w:rsidP="00A3270D">
      <w:pPr>
        <w:spacing w:before="240" w:after="0" w:line="240" w:lineRule="auto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4634BD8" wp14:editId="70615271">
            <wp:extent cx="9648825" cy="5895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916" t="8507" r="7547" b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592" cy="590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8B" w:rsidRDefault="00A3270D" w:rsidP="003A232B">
      <w:pPr>
        <w:spacing w:before="120" w:after="0" w:line="240" w:lineRule="auto"/>
        <w:ind w:firstLine="709"/>
        <w:jc w:val="both"/>
      </w:pPr>
      <w:r>
        <w:rPr>
          <w:rFonts w:ascii="Times New Roman" w:hAnsi="Times New Roman"/>
          <w:sz w:val="24"/>
          <w:szCs w:val="24"/>
        </w:rPr>
        <w:t xml:space="preserve">Все задания прислать на почту мастеру производственного обучения по электронной почте: 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igor</w:t>
      </w:r>
      <w:r w:rsidRPr="00B569EE">
        <w:rPr>
          <w:rFonts w:ascii="Times New Roman" w:hAnsi="Times New Roman"/>
          <w:sz w:val="24"/>
          <w:szCs w:val="24"/>
        </w:rPr>
        <w:t>1706@</w:t>
      </w:r>
      <w:r>
        <w:rPr>
          <w:rFonts w:ascii="Times New Roman" w:hAnsi="Times New Roman"/>
          <w:sz w:val="24"/>
          <w:szCs w:val="24"/>
          <w:lang w:val="en-US"/>
        </w:rPr>
        <w:t>gmail</w:t>
      </w:r>
      <w:r w:rsidRPr="00B569E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</w:p>
    <w:sectPr w:rsidR="00224F8B" w:rsidSect="003A232B">
      <w:pgSz w:w="16838" w:h="11906" w:orient="landscape"/>
      <w:pgMar w:top="709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20000287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E1DA0"/>
    <w:multiLevelType w:val="hybridMultilevel"/>
    <w:tmpl w:val="0146479E"/>
    <w:lvl w:ilvl="0" w:tplc="3F2CD5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0C52B8E"/>
    <w:multiLevelType w:val="hybridMultilevel"/>
    <w:tmpl w:val="9E1AE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70D"/>
    <w:rsid w:val="000E1722"/>
    <w:rsid w:val="00224F8B"/>
    <w:rsid w:val="003A232B"/>
    <w:rsid w:val="00422484"/>
    <w:rsid w:val="004A34AF"/>
    <w:rsid w:val="00553787"/>
    <w:rsid w:val="00751424"/>
    <w:rsid w:val="00A3270D"/>
    <w:rsid w:val="00CB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05716"/>
  <w15:chartTrackingRefBased/>
  <w15:docId w15:val="{DB0F8B95-A907-4E4D-BA65-071F1805A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70D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751424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70D"/>
    <w:pPr>
      <w:ind w:left="720"/>
      <w:contextualSpacing/>
    </w:pPr>
  </w:style>
  <w:style w:type="paragraph" w:customStyle="1" w:styleId="c0">
    <w:name w:val="c0"/>
    <w:basedOn w:val="a"/>
    <w:rsid w:val="00A32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3270D"/>
  </w:style>
  <w:style w:type="character" w:customStyle="1" w:styleId="c2">
    <w:name w:val="c2"/>
    <w:basedOn w:val="a0"/>
    <w:rsid w:val="00A3270D"/>
  </w:style>
  <w:style w:type="character" w:customStyle="1" w:styleId="30">
    <w:name w:val="Заголовок 3 Знак"/>
    <w:basedOn w:val="a0"/>
    <w:link w:val="3"/>
    <w:rsid w:val="00751424"/>
    <w:rPr>
      <w:rFonts w:ascii="Cambria" w:eastAsia="Times New Roman" w:hAnsi="Cambria" w:cs="Times New Roman"/>
      <w:b/>
      <w:bCs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www.netiki.net/images/lab7/7w2.png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23232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1953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Image&amp;Matros™</Company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Image&amp;Matros™</dc:creator>
  <cp:keywords/>
  <dc:description/>
  <cp:lastModifiedBy>Image&amp;Matros™</cp:lastModifiedBy>
  <cp:revision>10</cp:revision>
  <dcterms:created xsi:type="dcterms:W3CDTF">2020-12-25T07:52:00Z</dcterms:created>
  <dcterms:modified xsi:type="dcterms:W3CDTF">2021-01-04T11:19:00Z</dcterms:modified>
</cp:coreProperties>
</file>