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39" w:rsidRPr="00D2643E" w:rsidRDefault="00196D39" w:rsidP="00196D3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Гр. №5</w:t>
      </w:r>
      <w:r w:rsidRPr="00D46C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46C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46C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46CF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Дата сдачи 06.04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46CF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46CF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10.04</w:t>
      </w:r>
    </w:p>
    <w:p w:rsidR="00196D39" w:rsidRDefault="00196D39"/>
    <w:p w:rsidR="00196D39" w:rsidRPr="00C3390D" w:rsidRDefault="005F57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0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196D39" w:rsidRPr="00C33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учебной практике</w:t>
      </w:r>
    </w:p>
    <w:p w:rsidR="00196D39" w:rsidRDefault="00196D39">
      <w:pPr>
        <w:rPr>
          <w:rFonts w:ascii="Times New Roman" w:hAnsi="Times New Roman"/>
          <w:b/>
          <w:sz w:val="28"/>
          <w:szCs w:val="28"/>
        </w:rPr>
      </w:pPr>
      <w:r w:rsidRPr="00196D39">
        <w:rPr>
          <w:rFonts w:ascii="Times New Roman" w:hAnsi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/>
          <w:b/>
          <w:sz w:val="28"/>
          <w:szCs w:val="28"/>
        </w:rPr>
        <w:t>Городецкой</w:t>
      </w:r>
      <w:r w:rsidRPr="00196D39">
        <w:rPr>
          <w:rFonts w:ascii="Times New Roman" w:hAnsi="Times New Roman"/>
          <w:b/>
          <w:sz w:val="28"/>
          <w:szCs w:val="28"/>
        </w:rPr>
        <w:t xml:space="preserve"> росписи </w:t>
      </w:r>
      <w:r w:rsidR="001B30BF">
        <w:rPr>
          <w:rFonts w:ascii="Times New Roman" w:hAnsi="Times New Roman"/>
          <w:b/>
          <w:sz w:val="28"/>
          <w:szCs w:val="28"/>
        </w:rPr>
        <w:t>на разделочную доску</w:t>
      </w:r>
    </w:p>
    <w:p w:rsidR="00196D39" w:rsidRDefault="001B30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30BF">
        <w:rPr>
          <w:rFonts w:ascii="Times New Roman" w:hAnsi="Times New Roman" w:cs="Times New Roman"/>
          <w:sz w:val="28"/>
          <w:szCs w:val="28"/>
        </w:rPr>
        <w:t xml:space="preserve">Разработать эскиз в карандаше </w:t>
      </w:r>
      <w:r>
        <w:rPr>
          <w:rFonts w:ascii="Times New Roman" w:hAnsi="Times New Roman" w:cs="Times New Roman"/>
          <w:sz w:val="28"/>
          <w:szCs w:val="28"/>
        </w:rPr>
        <w:t>городецкой росписью на разделочную доску цветочным орнаментом</w:t>
      </w:r>
      <w:bookmarkStart w:id="0" w:name="_GoBack"/>
      <w:bookmarkEnd w:id="0"/>
    </w:p>
    <w:p w:rsidR="00C3390D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1B30BF">
        <w:rPr>
          <w:rFonts w:ascii="Times New Roman" w:hAnsi="Times New Roman" w:cs="Times New Roman"/>
          <w:sz w:val="28"/>
          <w:szCs w:val="28"/>
        </w:rPr>
        <w:t xml:space="preserve">ыполнить </w:t>
      </w:r>
      <w:r>
        <w:rPr>
          <w:rFonts w:ascii="Times New Roman" w:hAnsi="Times New Roman" w:cs="Times New Roman"/>
          <w:sz w:val="28"/>
          <w:szCs w:val="28"/>
        </w:rPr>
        <w:t>разработанный эскиз</w:t>
      </w:r>
      <w:r w:rsidR="001B30BF">
        <w:rPr>
          <w:rFonts w:ascii="Times New Roman" w:hAnsi="Times New Roman" w:cs="Times New Roman"/>
          <w:sz w:val="28"/>
          <w:szCs w:val="28"/>
        </w:rPr>
        <w:t xml:space="preserve"> в красках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городецкой росписью на разделочную доску цветочным орнаментом</w:t>
      </w:r>
    </w:p>
    <w:p w:rsidR="001B30BF" w:rsidRPr="00F07D87" w:rsidRDefault="00F07D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7D87"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Разработать эскиз в карандаше городецкой росписью на разделочную доску цветочным орнаментом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мотива «птица»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Выполнить разработанный эскиз в красках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городецкой росписью на разделочную доску цветочным орнаментом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включением мотива «птица»</w:t>
      </w:r>
    </w:p>
    <w:p w:rsidR="00F07D87" w:rsidRDefault="00F07D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7D87">
        <w:rPr>
          <w:rFonts w:ascii="Times New Roman" w:hAnsi="Times New Roman" w:cs="Times New Roman"/>
          <w:sz w:val="28"/>
          <w:szCs w:val="28"/>
          <w:u w:val="single"/>
        </w:rPr>
        <w:t>3 вариант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Разработать эскиз в карандаше городецкой росписью на разделочную доску цветочным орнаментом с включением мотива «</w:t>
      </w:r>
      <w:r>
        <w:rPr>
          <w:rFonts w:ascii="Times New Roman" w:hAnsi="Times New Roman" w:cs="Times New Roman"/>
          <w:sz w:val="28"/>
          <w:szCs w:val="28"/>
        </w:rPr>
        <w:t>конь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Выполнить разработанный эскиз в красках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городецкой росписью на разделочную доску цветочным орнаментом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включением мотива «</w:t>
      </w:r>
      <w:r>
        <w:rPr>
          <w:rFonts w:ascii="Times New Roman" w:hAnsi="Times New Roman" w:cs="Times New Roman"/>
          <w:sz w:val="28"/>
          <w:szCs w:val="28"/>
        </w:rPr>
        <w:t>конь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D87" w:rsidRDefault="00F07D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вариант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Разработать эскиз в карандаше городецкой росписью на разделочную доску </w:t>
      </w:r>
      <w:r>
        <w:rPr>
          <w:rFonts w:ascii="Times New Roman" w:hAnsi="Times New Roman" w:cs="Times New Roman"/>
          <w:sz w:val="28"/>
          <w:szCs w:val="28"/>
        </w:rPr>
        <w:t>сюжетным орнаментом</w:t>
      </w:r>
    </w:p>
    <w:p w:rsidR="00F07D87" w:rsidRDefault="00F07D87" w:rsidP="00C339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Выполнить разработанный эскиз в красках</w:t>
      </w:r>
      <w:r w:rsidRPr="00F0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городецкой росписью на разделочную доску </w:t>
      </w:r>
      <w:r>
        <w:rPr>
          <w:rFonts w:ascii="Times New Roman" w:hAnsi="Times New Roman" w:cs="Times New Roman"/>
          <w:sz w:val="28"/>
          <w:szCs w:val="28"/>
        </w:rPr>
        <w:t>сюжетным</w:t>
      </w:r>
      <w:r>
        <w:rPr>
          <w:rFonts w:ascii="Times New Roman" w:hAnsi="Times New Roman" w:cs="Times New Roman"/>
          <w:sz w:val="28"/>
          <w:szCs w:val="28"/>
        </w:rPr>
        <w:t xml:space="preserve"> орнаментом»</w:t>
      </w:r>
    </w:p>
    <w:p w:rsidR="00F07D87" w:rsidRPr="00F07D87" w:rsidRDefault="00F07D87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07D87" w:rsidRPr="00F07D87" w:rsidSect="005F57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F"/>
    <w:rsid w:val="00196D39"/>
    <w:rsid w:val="001B30BF"/>
    <w:rsid w:val="001C2107"/>
    <w:rsid w:val="005F57AF"/>
    <w:rsid w:val="00B44B1E"/>
    <w:rsid w:val="00C3390D"/>
    <w:rsid w:val="00DD66DF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32E1-3B59-47C2-B1B0-6D8877D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2020-04-07T12:46:00Z</dcterms:created>
  <dcterms:modified xsi:type="dcterms:W3CDTF">2020-04-07T14:09:00Z</dcterms:modified>
</cp:coreProperties>
</file>