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80" w:rsidRDefault="00F56C80" w:rsidP="000531E9">
      <w:pPr>
        <w:pStyle w:val="a4"/>
      </w:pPr>
      <w:r>
        <w:t>Инструкция по работе с электронными учебниками по предметам</w:t>
      </w:r>
    </w:p>
    <w:p w:rsidR="00F56C80" w:rsidRDefault="00F56C80" w:rsidP="00F56C80">
      <w:pPr>
        <w:spacing w:after="0"/>
        <w:rPr>
          <w:rFonts w:ascii="Times New Roman" w:hAnsi="Times New Roman" w:cs="Times New Roman"/>
          <w:b/>
          <w:sz w:val="24"/>
        </w:rPr>
      </w:pPr>
    </w:p>
    <w:p w:rsidR="00F56C80" w:rsidRDefault="00A95A55" w:rsidP="00A95A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Заходим на сайт </w:t>
      </w:r>
      <w:hyperlink r:id="rId6" w:history="1">
        <w:r w:rsidRPr="00170ED5">
          <w:rPr>
            <w:rStyle w:val="a6"/>
            <w:rFonts w:ascii="Times New Roman" w:hAnsi="Times New Roman" w:cs="Times New Roman"/>
            <w:sz w:val="24"/>
            <w:lang w:val="en-US"/>
          </w:rPr>
          <w:t>www</w:t>
        </w:r>
        <w:r w:rsidRPr="00170ED5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170ED5">
          <w:rPr>
            <w:rStyle w:val="a6"/>
            <w:rFonts w:ascii="Times New Roman" w:hAnsi="Times New Roman" w:cs="Times New Roman"/>
            <w:sz w:val="24"/>
            <w:lang w:val="en-US"/>
          </w:rPr>
          <w:t>acalemia</w:t>
        </w:r>
        <w:proofErr w:type="spellEnd"/>
        <w:r w:rsidRPr="00170ED5">
          <w:rPr>
            <w:rStyle w:val="a6"/>
            <w:rFonts w:ascii="Times New Roman" w:hAnsi="Times New Roman" w:cs="Times New Roman"/>
            <w:sz w:val="24"/>
          </w:rPr>
          <w:t>-</w:t>
        </w:r>
        <w:proofErr w:type="spellStart"/>
        <w:r w:rsidRPr="00170ED5">
          <w:rPr>
            <w:rStyle w:val="a6"/>
            <w:rFonts w:ascii="Times New Roman" w:hAnsi="Times New Roman" w:cs="Times New Roman"/>
            <w:sz w:val="24"/>
            <w:lang w:val="en-US"/>
          </w:rPr>
          <w:t>moscow</w:t>
        </w:r>
        <w:proofErr w:type="spellEnd"/>
        <w:r w:rsidRPr="00170ED5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170ED5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A95A55" w:rsidRDefault="00A95A55" w:rsidP="00A95A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Заходим </w:t>
      </w:r>
      <w:r w:rsidR="00F45191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личн</w:t>
      </w:r>
      <w:r w:rsidR="00F45191">
        <w:rPr>
          <w:rFonts w:ascii="Times New Roman" w:hAnsi="Times New Roman" w:cs="Times New Roman"/>
          <w:sz w:val="24"/>
        </w:rPr>
        <w:t>ую страничку</w:t>
      </w:r>
      <w:r w:rsidR="00531574">
        <w:rPr>
          <w:rFonts w:ascii="Times New Roman" w:hAnsi="Times New Roman" w:cs="Times New Roman"/>
          <w:sz w:val="24"/>
        </w:rPr>
        <w:t>, нажимая на кнопку Вход в личный кабинет (рис. 1.).</w:t>
      </w:r>
    </w:p>
    <w:p w:rsidR="00531574" w:rsidRDefault="00F45191" w:rsidP="00F4519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11866" cy="1282706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73" cy="128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74" w:rsidRDefault="00531574" w:rsidP="00531574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531574">
        <w:rPr>
          <w:rFonts w:ascii="Times New Roman" w:hAnsi="Times New Roman" w:cs="Times New Roman"/>
          <w:sz w:val="20"/>
        </w:rPr>
        <w:t>Рис. 1. Нажимаем на кнопку Вход в личный кабинет</w:t>
      </w:r>
    </w:p>
    <w:p w:rsidR="00F45191" w:rsidRPr="00F45191" w:rsidRDefault="00F45191" w:rsidP="00F451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8"/>
        </w:rPr>
      </w:pPr>
    </w:p>
    <w:p w:rsidR="00F56C80" w:rsidRDefault="00531574" w:rsidP="00531574">
      <w:pPr>
        <w:pStyle w:val="a3"/>
        <w:numPr>
          <w:ilvl w:val="0"/>
          <w:numId w:val="2"/>
        </w:numPr>
        <w:spacing w:before="3840" w:after="360"/>
        <w:ind w:left="714" w:hanging="357"/>
        <w:rPr>
          <w:rFonts w:ascii="Times New Roman" w:hAnsi="Times New Roman" w:cs="Times New Roman"/>
          <w:sz w:val="24"/>
        </w:rPr>
      </w:pPr>
      <w:r w:rsidRPr="00531574">
        <w:rPr>
          <w:rFonts w:ascii="Times New Roman" w:hAnsi="Times New Roman" w:cs="Times New Roman"/>
          <w:sz w:val="24"/>
        </w:rPr>
        <w:t xml:space="preserve">В строке </w:t>
      </w:r>
      <w:r w:rsidR="00F56C80" w:rsidRPr="00531574">
        <w:rPr>
          <w:rFonts w:ascii="Times New Roman" w:hAnsi="Times New Roman" w:cs="Times New Roman"/>
          <w:sz w:val="24"/>
        </w:rPr>
        <w:t>Логин</w:t>
      </w:r>
      <w:r w:rsidRPr="00531574">
        <w:rPr>
          <w:rFonts w:ascii="Times New Roman" w:hAnsi="Times New Roman" w:cs="Times New Roman"/>
          <w:sz w:val="24"/>
        </w:rPr>
        <w:t xml:space="preserve"> набираем </w:t>
      </w:r>
      <w:r w:rsidRPr="00531574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Pr="00531574">
        <w:rPr>
          <w:rFonts w:ascii="Times New Roman" w:hAnsi="Times New Roman" w:cs="Times New Roman"/>
          <w:b/>
          <w:sz w:val="24"/>
          <w:lang w:val="en-US"/>
        </w:rPr>
        <w:t>npuii</w:t>
      </w:r>
      <w:proofErr w:type="spellEnd"/>
      <w:r w:rsidRPr="00531574">
        <w:rPr>
          <w:rFonts w:ascii="Times New Roman" w:hAnsi="Times New Roman" w:cs="Times New Roman"/>
          <w:sz w:val="24"/>
        </w:rPr>
        <w:t xml:space="preserve">, в строке Пароль набираем </w:t>
      </w:r>
      <w:r w:rsidRPr="00531574">
        <w:rPr>
          <w:rFonts w:ascii="Times New Roman" w:hAnsi="Times New Roman" w:cs="Times New Roman"/>
          <w:b/>
          <w:sz w:val="24"/>
        </w:rPr>
        <w:t>- 654321</w:t>
      </w:r>
      <w:r w:rsidRPr="005315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(рис.2.). После указания логина и пароля, нажимаем на кнопку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531574">
        <w:rPr>
          <w:rFonts w:ascii="Times New Roman" w:hAnsi="Times New Roman" w:cs="Times New Roman"/>
          <w:b/>
          <w:sz w:val="24"/>
        </w:rPr>
        <w:t>В</w:t>
      </w:r>
      <w:proofErr w:type="gramEnd"/>
      <w:r w:rsidRPr="00531574">
        <w:rPr>
          <w:rFonts w:ascii="Times New Roman" w:hAnsi="Times New Roman" w:cs="Times New Roman"/>
          <w:b/>
          <w:sz w:val="24"/>
        </w:rPr>
        <w:t>ойти в аккаунт</w:t>
      </w:r>
      <w:r w:rsidR="00D6551D">
        <w:rPr>
          <w:rFonts w:ascii="Times New Roman" w:hAnsi="Times New Roman" w:cs="Times New Roman"/>
          <w:b/>
          <w:sz w:val="24"/>
        </w:rPr>
        <w:t xml:space="preserve"> </w:t>
      </w:r>
      <w:r w:rsidR="00D6551D">
        <w:rPr>
          <w:rFonts w:ascii="Times New Roman" w:hAnsi="Times New Roman" w:cs="Times New Roman"/>
          <w:sz w:val="24"/>
        </w:rPr>
        <w:t>(рис. 2</w:t>
      </w:r>
      <w:r>
        <w:rPr>
          <w:rFonts w:ascii="Times New Roman" w:hAnsi="Times New Roman" w:cs="Times New Roman"/>
          <w:sz w:val="24"/>
        </w:rPr>
        <w:t>.</w:t>
      </w:r>
      <w:r w:rsidR="00D6551D">
        <w:rPr>
          <w:rFonts w:ascii="Times New Roman" w:hAnsi="Times New Roman" w:cs="Times New Roman"/>
          <w:sz w:val="24"/>
        </w:rPr>
        <w:t>)</w:t>
      </w:r>
    </w:p>
    <w:p w:rsidR="00D6551D" w:rsidRDefault="00D6551D" w:rsidP="00227250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633324" cy="195226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96" cy="19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1D" w:rsidRDefault="00D6551D" w:rsidP="00227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227250">
        <w:rPr>
          <w:rFonts w:ascii="Times New Roman" w:hAnsi="Times New Roman" w:cs="Times New Roman"/>
          <w:sz w:val="20"/>
        </w:rPr>
        <w:t xml:space="preserve">Рис. 2. Страница Авторизации. Набираем </w:t>
      </w:r>
      <w:r w:rsidRPr="00227250">
        <w:rPr>
          <w:rFonts w:ascii="Times New Roman" w:hAnsi="Times New Roman" w:cs="Times New Roman"/>
          <w:b/>
          <w:sz w:val="20"/>
        </w:rPr>
        <w:t>Логин</w:t>
      </w:r>
      <w:r w:rsidRPr="00227250">
        <w:rPr>
          <w:rFonts w:ascii="Times New Roman" w:hAnsi="Times New Roman" w:cs="Times New Roman"/>
          <w:sz w:val="20"/>
        </w:rPr>
        <w:t xml:space="preserve"> и </w:t>
      </w:r>
      <w:r w:rsidRPr="00227250">
        <w:rPr>
          <w:rFonts w:ascii="Times New Roman" w:hAnsi="Times New Roman" w:cs="Times New Roman"/>
          <w:b/>
          <w:sz w:val="20"/>
        </w:rPr>
        <w:t>Пароль</w:t>
      </w:r>
      <w:r w:rsidR="00227250">
        <w:rPr>
          <w:rFonts w:ascii="Times New Roman" w:hAnsi="Times New Roman" w:cs="Times New Roman"/>
          <w:b/>
          <w:sz w:val="20"/>
        </w:rPr>
        <w:t xml:space="preserve">. </w:t>
      </w:r>
    </w:p>
    <w:p w:rsidR="00227250" w:rsidRDefault="00227250" w:rsidP="00227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r w:rsidRPr="00227250">
        <w:rPr>
          <w:rFonts w:ascii="Times New Roman" w:hAnsi="Times New Roman" w:cs="Times New Roman"/>
          <w:sz w:val="20"/>
        </w:rPr>
        <w:t>Нажимаем на кнопку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0"/>
        </w:rPr>
        <w:t>ойти в аккаунт</w:t>
      </w:r>
    </w:p>
    <w:p w:rsidR="00F45191" w:rsidRPr="00F45191" w:rsidRDefault="00F45191" w:rsidP="0022725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8"/>
        </w:rPr>
      </w:pPr>
    </w:p>
    <w:p w:rsidR="00F56C80" w:rsidRDefault="00D30948" w:rsidP="00F45191">
      <w:pPr>
        <w:pStyle w:val="a3"/>
        <w:numPr>
          <w:ilvl w:val="0"/>
          <w:numId w:val="2"/>
        </w:numPr>
        <w:spacing w:before="240" w:after="0"/>
        <w:ind w:left="71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Возле строки Поиск, нажимаем на кнопку Личный кабинет (рис. 3.)</w:t>
      </w:r>
    </w:p>
    <w:p w:rsidR="00227250" w:rsidRDefault="00227250" w:rsidP="00F4519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3772FC" wp14:editId="1143001F">
            <wp:extent cx="5251731" cy="1235328"/>
            <wp:effectExtent l="0" t="0" r="635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62" cy="12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48" w:rsidRDefault="00D30948" w:rsidP="00D30948">
      <w:pPr>
        <w:pStyle w:val="a3"/>
        <w:spacing w:after="0"/>
        <w:ind w:left="578"/>
        <w:jc w:val="center"/>
        <w:rPr>
          <w:rFonts w:ascii="Times New Roman" w:hAnsi="Times New Roman" w:cs="Times New Roman"/>
          <w:sz w:val="20"/>
        </w:rPr>
      </w:pPr>
      <w:r w:rsidRPr="00D30948">
        <w:rPr>
          <w:rFonts w:ascii="Times New Roman" w:hAnsi="Times New Roman" w:cs="Times New Roman"/>
          <w:sz w:val="20"/>
        </w:rPr>
        <w:t>Рис. 3. Кнопка входа в личный кабинет</w:t>
      </w:r>
    </w:p>
    <w:p w:rsidR="00F45191" w:rsidRPr="00F45191" w:rsidRDefault="00F45191" w:rsidP="00F451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8"/>
        </w:rPr>
      </w:pPr>
    </w:p>
    <w:p w:rsidR="00F56C80" w:rsidRDefault="00D30948" w:rsidP="00D309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Попадаем на страницу личного кабинета. </w:t>
      </w:r>
      <w:r w:rsidR="00F56C80" w:rsidRPr="002F7B7F">
        <w:rPr>
          <w:rFonts w:ascii="Times New Roman" w:hAnsi="Times New Roman" w:cs="Times New Roman"/>
          <w:sz w:val="24"/>
        </w:rPr>
        <w:t xml:space="preserve">Находим </w:t>
      </w:r>
      <w:r>
        <w:rPr>
          <w:rFonts w:ascii="Times New Roman" w:hAnsi="Times New Roman" w:cs="Times New Roman"/>
          <w:sz w:val="24"/>
        </w:rPr>
        <w:t xml:space="preserve">ссылку </w:t>
      </w:r>
      <w:r w:rsidR="00F56C80" w:rsidRPr="002F7B7F">
        <w:rPr>
          <w:rFonts w:ascii="Times New Roman" w:hAnsi="Times New Roman" w:cs="Times New Roman"/>
          <w:sz w:val="24"/>
        </w:rPr>
        <w:t>Моя книжная полка</w:t>
      </w:r>
      <w:r>
        <w:rPr>
          <w:rFonts w:ascii="Times New Roman" w:hAnsi="Times New Roman" w:cs="Times New Roman"/>
          <w:sz w:val="24"/>
        </w:rPr>
        <w:t xml:space="preserve"> (рис. 4)</w:t>
      </w:r>
      <w:r w:rsidR="00F45191">
        <w:rPr>
          <w:rFonts w:ascii="Times New Roman" w:hAnsi="Times New Roman" w:cs="Times New Roman"/>
          <w:sz w:val="24"/>
        </w:rPr>
        <w:t xml:space="preserve">, на рисунке она выделена красным прямоугольником, </w:t>
      </w:r>
      <w:r>
        <w:rPr>
          <w:rFonts w:ascii="Times New Roman" w:hAnsi="Times New Roman" w:cs="Times New Roman"/>
          <w:sz w:val="24"/>
        </w:rPr>
        <w:t>и нажимаем ее</w:t>
      </w:r>
      <w:r w:rsidR="000531E9">
        <w:rPr>
          <w:rFonts w:ascii="Times New Roman" w:hAnsi="Times New Roman" w:cs="Times New Roman"/>
          <w:sz w:val="24"/>
        </w:rPr>
        <w:t>.</w:t>
      </w:r>
    </w:p>
    <w:p w:rsidR="00D30948" w:rsidRDefault="00D30948" w:rsidP="00D30948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59164" cy="2257678"/>
            <wp:effectExtent l="0" t="0" r="825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289" cy="22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191" w:rsidRPr="00F45191" w:rsidRDefault="00F45191" w:rsidP="00D30948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F45191">
        <w:rPr>
          <w:rFonts w:ascii="Times New Roman" w:hAnsi="Times New Roman" w:cs="Times New Roman"/>
          <w:sz w:val="20"/>
        </w:rPr>
        <w:t xml:space="preserve">Рис. 4. Кнопка </w:t>
      </w:r>
      <w:r w:rsidRPr="00F45191">
        <w:rPr>
          <w:rFonts w:ascii="Times New Roman" w:hAnsi="Times New Roman" w:cs="Times New Roman"/>
          <w:b/>
          <w:sz w:val="20"/>
        </w:rPr>
        <w:t>Моя книжная полка</w:t>
      </w:r>
    </w:p>
    <w:p w:rsidR="00F45191" w:rsidRDefault="00F45191" w:rsidP="00D309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разделе Тематический каталог, заходим подраздел Профессиональное образование (рис. 5). </w:t>
      </w:r>
      <w:r w:rsidR="0004289C">
        <w:rPr>
          <w:rFonts w:ascii="Times New Roman" w:hAnsi="Times New Roman" w:cs="Times New Roman"/>
          <w:sz w:val="24"/>
        </w:rPr>
        <w:t>На рисунке подраздел выделен красным прямоугольником.</w:t>
      </w:r>
    </w:p>
    <w:p w:rsidR="002C50E5" w:rsidRPr="0004289C" w:rsidRDefault="002C50E5" w:rsidP="000428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8"/>
        </w:rPr>
      </w:pPr>
    </w:p>
    <w:p w:rsidR="00F45191" w:rsidRDefault="002C50E5" w:rsidP="00F4519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87770" cy="20713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9C" w:rsidRPr="0004289C" w:rsidRDefault="0004289C" w:rsidP="0004289C">
      <w:pPr>
        <w:pStyle w:val="a3"/>
        <w:spacing w:after="0"/>
        <w:jc w:val="center"/>
        <w:rPr>
          <w:rFonts w:ascii="Times New Roman" w:hAnsi="Times New Roman" w:cs="Times New Roman"/>
          <w:sz w:val="20"/>
        </w:rPr>
      </w:pPr>
      <w:r w:rsidRPr="0004289C">
        <w:rPr>
          <w:rFonts w:ascii="Times New Roman" w:hAnsi="Times New Roman" w:cs="Times New Roman"/>
          <w:sz w:val="20"/>
        </w:rPr>
        <w:t xml:space="preserve">Рис. 5. Подраздел </w:t>
      </w:r>
      <w:r w:rsidRPr="0004289C">
        <w:rPr>
          <w:rFonts w:ascii="Times New Roman" w:hAnsi="Times New Roman" w:cs="Times New Roman"/>
          <w:b/>
          <w:sz w:val="20"/>
        </w:rPr>
        <w:t>Профессиональное образование</w:t>
      </w:r>
    </w:p>
    <w:p w:rsidR="00F56C80" w:rsidRDefault="0004289C" w:rsidP="00D309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странице ниже приведена таблица с перечнем электронных </w:t>
      </w:r>
      <w:r w:rsidR="00F56C80">
        <w:rPr>
          <w:rFonts w:ascii="Times New Roman" w:hAnsi="Times New Roman" w:cs="Times New Roman"/>
          <w:sz w:val="24"/>
        </w:rPr>
        <w:t xml:space="preserve">учебников </w:t>
      </w:r>
      <w:r w:rsidR="006B30B9">
        <w:rPr>
          <w:rFonts w:ascii="Times New Roman" w:hAnsi="Times New Roman" w:cs="Times New Roman"/>
          <w:sz w:val="24"/>
        </w:rPr>
        <w:t xml:space="preserve">(рис. 6.). </w:t>
      </w:r>
      <w:r w:rsidR="00F56C80">
        <w:rPr>
          <w:rFonts w:ascii="Times New Roman" w:hAnsi="Times New Roman" w:cs="Times New Roman"/>
          <w:sz w:val="24"/>
        </w:rPr>
        <w:t xml:space="preserve">Находите нужный вам учебник. </w:t>
      </w:r>
      <w:r>
        <w:rPr>
          <w:rFonts w:ascii="Times New Roman" w:hAnsi="Times New Roman" w:cs="Times New Roman"/>
          <w:sz w:val="24"/>
        </w:rPr>
        <w:t xml:space="preserve">При необходимости в полях </w:t>
      </w:r>
      <w:r w:rsidRPr="006B30B9">
        <w:rPr>
          <w:rFonts w:ascii="Times New Roman" w:hAnsi="Times New Roman" w:cs="Times New Roman"/>
          <w:b/>
          <w:sz w:val="24"/>
        </w:rPr>
        <w:t>Название книги</w:t>
      </w:r>
      <w:r>
        <w:rPr>
          <w:rFonts w:ascii="Times New Roman" w:hAnsi="Times New Roman" w:cs="Times New Roman"/>
          <w:sz w:val="24"/>
        </w:rPr>
        <w:t xml:space="preserve"> и </w:t>
      </w:r>
      <w:r w:rsidRPr="006B30B9">
        <w:rPr>
          <w:rFonts w:ascii="Times New Roman" w:hAnsi="Times New Roman" w:cs="Times New Roman"/>
          <w:b/>
          <w:sz w:val="24"/>
        </w:rPr>
        <w:t>Автор</w:t>
      </w:r>
      <w:r>
        <w:rPr>
          <w:rFonts w:ascii="Times New Roman" w:hAnsi="Times New Roman" w:cs="Times New Roman"/>
          <w:sz w:val="24"/>
        </w:rPr>
        <w:t xml:space="preserve">, вбиваем соответственно название книги и фамилию, инициалы автора. </w:t>
      </w:r>
      <w:r w:rsidR="006B30B9">
        <w:rPr>
          <w:rFonts w:ascii="Times New Roman" w:hAnsi="Times New Roman" w:cs="Times New Roman"/>
          <w:sz w:val="24"/>
        </w:rPr>
        <w:t>В последне</w:t>
      </w:r>
      <w:r w:rsidR="00F56C80">
        <w:rPr>
          <w:rFonts w:ascii="Times New Roman" w:hAnsi="Times New Roman" w:cs="Times New Roman"/>
          <w:sz w:val="24"/>
        </w:rPr>
        <w:t>м столбце</w:t>
      </w:r>
      <w:r>
        <w:rPr>
          <w:rFonts w:ascii="Times New Roman" w:hAnsi="Times New Roman" w:cs="Times New Roman"/>
          <w:sz w:val="24"/>
        </w:rPr>
        <w:t>, напро</w:t>
      </w:r>
      <w:r w:rsidR="006B30B9">
        <w:rPr>
          <w:rFonts w:ascii="Times New Roman" w:hAnsi="Times New Roman" w:cs="Times New Roman"/>
          <w:sz w:val="24"/>
        </w:rPr>
        <w:t xml:space="preserve">тив названия предмета </w:t>
      </w:r>
      <w:r w:rsidR="00F56C80">
        <w:rPr>
          <w:rFonts w:ascii="Times New Roman" w:hAnsi="Times New Roman" w:cs="Times New Roman"/>
          <w:sz w:val="24"/>
        </w:rPr>
        <w:t>нах</w:t>
      </w:r>
      <w:r w:rsidR="00F56C80" w:rsidRPr="002F7B7F">
        <w:rPr>
          <w:rFonts w:ascii="Times New Roman" w:hAnsi="Times New Roman" w:cs="Times New Roman"/>
          <w:sz w:val="24"/>
        </w:rPr>
        <w:t>одим ссылку "перейти к чтению"</w:t>
      </w:r>
      <w:r w:rsidR="006B30B9">
        <w:rPr>
          <w:rFonts w:ascii="Times New Roman" w:hAnsi="Times New Roman" w:cs="Times New Roman"/>
          <w:sz w:val="24"/>
        </w:rPr>
        <w:t>. Нажимаем на эту ссылку и открываем учебник.</w:t>
      </w:r>
    </w:p>
    <w:p w:rsidR="006B30B9" w:rsidRPr="006B30B9" w:rsidRDefault="006B30B9" w:rsidP="006B30B9">
      <w:pPr>
        <w:pStyle w:val="a3"/>
        <w:spacing w:after="0"/>
        <w:rPr>
          <w:rFonts w:ascii="Times New Roman" w:hAnsi="Times New Roman" w:cs="Times New Roman"/>
          <w:sz w:val="12"/>
        </w:rPr>
      </w:pPr>
    </w:p>
    <w:p w:rsidR="005C2FD8" w:rsidRDefault="006B30B9" w:rsidP="006B30B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4503" cy="278478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58" cy="27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0B9" w:rsidRDefault="006B30B9" w:rsidP="006B30B9">
      <w:pPr>
        <w:jc w:val="center"/>
      </w:pPr>
      <w:r>
        <w:rPr>
          <w:noProof/>
          <w:lang w:eastAsia="ru-RU"/>
        </w:rPr>
        <w:drawing>
          <wp:inline distT="0" distB="0" distL="0" distR="0" wp14:anchorId="0166C660" wp14:editId="5ED507A5">
            <wp:extent cx="4203511" cy="2323506"/>
            <wp:effectExtent l="0" t="0" r="698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31" cy="23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0F" w:rsidRPr="005A150F" w:rsidRDefault="005A150F" w:rsidP="005A150F">
      <w:pPr>
        <w:pStyle w:val="a3"/>
        <w:spacing w:after="0"/>
        <w:jc w:val="center"/>
        <w:rPr>
          <w:rFonts w:ascii="Times New Roman" w:hAnsi="Times New Roman" w:cs="Times New Roman"/>
          <w:sz w:val="20"/>
        </w:rPr>
      </w:pPr>
      <w:r w:rsidRPr="005A150F">
        <w:rPr>
          <w:rFonts w:ascii="Times New Roman" w:hAnsi="Times New Roman" w:cs="Times New Roman"/>
          <w:sz w:val="20"/>
        </w:rPr>
        <w:t>Рис. 6.  Страничка тематический каталог</w:t>
      </w:r>
    </w:p>
    <w:sectPr w:rsidR="005A150F" w:rsidRPr="005A150F" w:rsidSect="005315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0820"/>
    <w:multiLevelType w:val="hybridMultilevel"/>
    <w:tmpl w:val="D24AF748"/>
    <w:lvl w:ilvl="0" w:tplc="E8E4103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89E1291"/>
    <w:multiLevelType w:val="hybridMultilevel"/>
    <w:tmpl w:val="BA3C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0"/>
    <w:rsid w:val="0004289C"/>
    <w:rsid w:val="000531E9"/>
    <w:rsid w:val="00227250"/>
    <w:rsid w:val="002C50E5"/>
    <w:rsid w:val="00531574"/>
    <w:rsid w:val="005A150F"/>
    <w:rsid w:val="005C2FD8"/>
    <w:rsid w:val="006B30B9"/>
    <w:rsid w:val="00A95A55"/>
    <w:rsid w:val="00D30948"/>
    <w:rsid w:val="00D6551D"/>
    <w:rsid w:val="00F45191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531E9"/>
    <w:pPr>
      <w:spacing w:after="0"/>
      <w:jc w:val="center"/>
    </w:pPr>
    <w:rPr>
      <w:rFonts w:ascii="Times New Roman" w:hAnsi="Times New Roman" w:cs="Times New Roman"/>
      <w:b/>
      <w:sz w:val="24"/>
    </w:rPr>
  </w:style>
  <w:style w:type="character" w:customStyle="1" w:styleId="a5">
    <w:name w:val="Название Знак"/>
    <w:basedOn w:val="a0"/>
    <w:link w:val="a4"/>
    <w:uiPriority w:val="10"/>
    <w:rsid w:val="000531E9"/>
    <w:rPr>
      <w:rFonts w:ascii="Times New Roman" w:hAnsi="Times New Roman" w:cs="Times New Roman"/>
      <w:b/>
      <w:sz w:val="24"/>
    </w:rPr>
  </w:style>
  <w:style w:type="character" w:styleId="a6">
    <w:name w:val="Hyperlink"/>
    <w:basedOn w:val="a0"/>
    <w:uiPriority w:val="99"/>
    <w:unhideWhenUsed/>
    <w:rsid w:val="00A95A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531E9"/>
    <w:pPr>
      <w:spacing w:after="0"/>
      <w:jc w:val="center"/>
    </w:pPr>
    <w:rPr>
      <w:rFonts w:ascii="Times New Roman" w:hAnsi="Times New Roman" w:cs="Times New Roman"/>
      <w:b/>
      <w:sz w:val="24"/>
    </w:rPr>
  </w:style>
  <w:style w:type="character" w:customStyle="1" w:styleId="a5">
    <w:name w:val="Название Знак"/>
    <w:basedOn w:val="a0"/>
    <w:link w:val="a4"/>
    <w:uiPriority w:val="10"/>
    <w:rsid w:val="000531E9"/>
    <w:rPr>
      <w:rFonts w:ascii="Times New Roman" w:hAnsi="Times New Roman" w:cs="Times New Roman"/>
      <w:b/>
      <w:sz w:val="24"/>
    </w:rPr>
  </w:style>
  <w:style w:type="character" w:styleId="a6">
    <w:name w:val="Hyperlink"/>
    <w:basedOn w:val="a0"/>
    <w:uiPriority w:val="99"/>
    <w:unhideWhenUsed/>
    <w:rsid w:val="00A95A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lemia-moscow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2020-03-24T11:21:00Z</dcterms:created>
  <dcterms:modified xsi:type="dcterms:W3CDTF">2020-03-24T11:21:00Z</dcterms:modified>
</cp:coreProperties>
</file>