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F5" w:rsidRDefault="00E214F5" w:rsidP="00E214F5">
      <w:pPr>
        <w:jc w:val="center"/>
        <w:rPr>
          <w:rFonts w:ascii="Times New Roman" w:hAnsi="Times New Roman" w:cs="Times New Roman"/>
          <w:b/>
          <w:sz w:val="28"/>
        </w:rPr>
      </w:pPr>
      <w:r>
        <w:rPr>
          <w:rFonts w:ascii="Times New Roman" w:hAnsi="Times New Roman" w:cs="Times New Roman"/>
          <w:b/>
          <w:sz w:val="28"/>
        </w:rPr>
        <w:t>19</w:t>
      </w:r>
      <w:r w:rsidRPr="006C5C37">
        <w:rPr>
          <w:rFonts w:ascii="Times New Roman" w:hAnsi="Times New Roman" w:cs="Times New Roman"/>
          <w:b/>
          <w:sz w:val="28"/>
        </w:rPr>
        <w:t xml:space="preserve"> группа</w:t>
      </w:r>
    </w:p>
    <w:p w:rsidR="00E214F5" w:rsidRDefault="00E214F5" w:rsidP="00E214F5">
      <w:pPr>
        <w:rPr>
          <w:rFonts w:ascii="Times New Roman" w:hAnsi="Times New Roman" w:cs="Times New Roman"/>
          <w:sz w:val="24"/>
          <w:szCs w:val="24"/>
        </w:rPr>
      </w:pPr>
      <w:r>
        <w:rPr>
          <w:rFonts w:ascii="Times New Roman" w:hAnsi="Times New Roman" w:cs="Times New Roman"/>
          <w:sz w:val="24"/>
          <w:szCs w:val="24"/>
        </w:rPr>
        <w:t>Задание на 06.11-13.11</w:t>
      </w:r>
    </w:p>
    <w:p w:rsidR="00E214F5" w:rsidRDefault="00E214F5" w:rsidP="00E214F5">
      <w:pPr>
        <w:rPr>
          <w:rFonts w:ascii="Times New Roman" w:hAnsi="Times New Roman" w:cs="Times New Roman"/>
          <w:sz w:val="24"/>
          <w:szCs w:val="24"/>
        </w:rPr>
      </w:pPr>
      <w:r>
        <w:rPr>
          <w:rFonts w:ascii="Times New Roman" w:hAnsi="Times New Roman" w:cs="Times New Roman"/>
          <w:sz w:val="24"/>
          <w:szCs w:val="24"/>
        </w:rPr>
        <w:t>По английскому языку гр. №19</w:t>
      </w:r>
    </w:p>
    <w:p w:rsidR="00E214F5" w:rsidRDefault="00E214F5" w:rsidP="00E214F5">
      <w:pPr>
        <w:rPr>
          <w:rFonts w:ascii="Times New Roman" w:hAnsi="Times New Roman" w:cs="Times New Roman"/>
          <w:sz w:val="24"/>
          <w:szCs w:val="24"/>
        </w:rPr>
      </w:pPr>
      <w:proofErr w:type="gramStart"/>
      <w:r>
        <w:rPr>
          <w:rFonts w:ascii="Times New Roman" w:hAnsi="Times New Roman" w:cs="Times New Roman"/>
          <w:sz w:val="24"/>
          <w:szCs w:val="24"/>
        </w:rPr>
        <w:t>1.20 стр.24(Перевод.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Карта на стр.23)</w:t>
      </w:r>
      <w:proofErr w:type="gramEnd"/>
    </w:p>
    <w:p w:rsidR="00E214F5" w:rsidRDefault="00E214F5" w:rsidP="00E214F5">
      <w:pPr>
        <w:rPr>
          <w:rFonts w:ascii="Times New Roman" w:hAnsi="Times New Roman" w:cs="Times New Roman"/>
          <w:sz w:val="24"/>
          <w:szCs w:val="24"/>
        </w:rPr>
      </w:pPr>
      <w:r>
        <w:rPr>
          <w:rFonts w:ascii="Times New Roman" w:hAnsi="Times New Roman" w:cs="Times New Roman"/>
          <w:sz w:val="24"/>
          <w:szCs w:val="24"/>
        </w:rPr>
        <w:t>2. Электронный учебник стр.49 (предлоги места)</w:t>
      </w:r>
    </w:p>
    <w:p w:rsidR="00E20911" w:rsidRDefault="00E20911"/>
    <w:p w:rsidR="00A11EC5" w:rsidRDefault="00A11EC5" w:rsidP="00A11EC5">
      <w:pPr>
        <w:rPr>
          <w:b/>
        </w:rPr>
      </w:pPr>
      <w:r>
        <w:rPr>
          <w:b/>
        </w:rPr>
        <w:t>Дистанционное обучение 08.11 – 13.11.2021. Задание высылать на почту педагога.</w:t>
      </w:r>
    </w:p>
    <w:p w:rsidR="00A11EC5" w:rsidRDefault="00A11EC5" w:rsidP="00A11EC5"/>
    <w:tbl>
      <w:tblPr>
        <w:tblStyle w:val="a3"/>
        <w:tblW w:w="0" w:type="auto"/>
        <w:tblLook w:val="04A0" w:firstRow="1" w:lastRow="0" w:firstColumn="1" w:lastColumn="0" w:noHBand="0" w:noVBand="1"/>
      </w:tblPr>
      <w:tblGrid>
        <w:gridCol w:w="1584"/>
        <w:gridCol w:w="7987"/>
      </w:tblGrid>
      <w:tr w:rsidR="00A11EC5" w:rsidTr="00A11EC5">
        <w:tc>
          <w:tcPr>
            <w:tcW w:w="1584" w:type="dxa"/>
            <w:tcBorders>
              <w:top w:val="single" w:sz="4" w:space="0" w:color="auto"/>
              <w:left w:val="single" w:sz="4" w:space="0" w:color="auto"/>
              <w:bottom w:val="single" w:sz="4" w:space="0" w:color="auto"/>
              <w:right w:val="single" w:sz="4" w:space="0" w:color="auto"/>
            </w:tcBorders>
            <w:hideMark/>
          </w:tcPr>
          <w:p w:rsidR="00A11EC5" w:rsidRDefault="00A11EC5">
            <w:pPr>
              <w:jc w:val="center"/>
              <w:rPr>
                <w:b/>
              </w:rPr>
            </w:pPr>
            <w:r>
              <w:rPr>
                <w:b/>
              </w:rPr>
              <w:t>группа</w:t>
            </w:r>
          </w:p>
        </w:tc>
        <w:tc>
          <w:tcPr>
            <w:tcW w:w="8837" w:type="dxa"/>
            <w:tcBorders>
              <w:top w:val="single" w:sz="4" w:space="0" w:color="auto"/>
              <w:left w:val="single" w:sz="4" w:space="0" w:color="auto"/>
              <w:bottom w:val="single" w:sz="4" w:space="0" w:color="auto"/>
              <w:right w:val="single" w:sz="4" w:space="0" w:color="auto"/>
            </w:tcBorders>
            <w:hideMark/>
          </w:tcPr>
          <w:p w:rsidR="00A11EC5" w:rsidRDefault="00A11EC5">
            <w:pPr>
              <w:jc w:val="center"/>
              <w:rPr>
                <w:b/>
              </w:rPr>
            </w:pPr>
            <w:r>
              <w:rPr>
                <w:b/>
              </w:rPr>
              <w:t>задание</w:t>
            </w:r>
          </w:p>
        </w:tc>
      </w:tr>
      <w:tr w:rsidR="00A11EC5" w:rsidTr="00A11EC5">
        <w:tc>
          <w:tcPr>
            <w:tcW w:w="1584" w:type="dxa"/>
            <w:tcBorders>
              <w:top w:val="single" w:sz="4" w:space="0" w:color="auto"/>
              <w:left w:val="single" w:sz="4" w:space="0" w:color="auto"/>
              <w:bottom w:val="single" w:sz="4" w:space="0" w:color="auto"/>
              <w:right w:val="single" w:sz="4" w:space="0" w:color="auto"/>
            </w:tcBorders>
            <w:hideMark/>
          </w:tcPr>
          <w:p w:rsidR="00A11EC5" w:rsidRDefault="00A11EC5">
            <w:r>
              <w:t>1-2</w:t>
            </w:r>
          </w:p>
          <w:p w:rsidR="00A11EC5" w:rsidRDefault="00A11EC5">
            <w:r>
              <w:t>7</w:t>
            </w:r>
          </w:p>
          <w:p w:rsidR="00A11EC5" w:rsidRDefault="00A11EC5">
            <w:r>
              <w:t>19</w:t>
            </w:r>
          </w:p>
          <w:p w:rsidR="00A11EC5" w:rsidRDefault="00A11EC5">
            <w:r>
              <w:t>информатика</w:t>
            </w:r>
          </w:p>
        </w:tc>
        <w:tc>
          <w:tcPr>
            <w:tcW w:w="8837" w:type="dxa"/>
            <w:tcBorders>
              <w:top w:val="single" w:sz="4" w:space="0" w:color="auto"/>
              <w:left w:val="single" w:sz="4" w:space="0" w:color="auto"/>
              <w:bottom w:val="single" w:sz="4" w:space="0" w:color="auto"/>
              <w:right w:val="single" w:sz="4" w:space="0" w:color="auto"/>
            </w:tcBorders>
            <w:hideMark/>
          </w:tcPr>
          <w:p w:rsidR="00A11EC5" w:rsidRDefault="00A11EC5">
            <w:r>
              <w:t>Изучить материал лекции «Перевод чисел из десятичной системы счисления и обратно» на сайте училища:</w:t>
            </w:r>
          </w:p>
          <w:p w:rsidR="00A11EC5" w:rsidRDefault="00A11EC5">
            <w:r>
              <w:t xml:space="preserve">пункт меню Личные странички педагогов – Личная страничка </w:t>
            </w:r>
            <w:proofErr w:type="spellStart"/>
            <w:r>
              <w:t>Ясницкой</w:t>
            </w:r>
            <w:proofErr w:type="spellEnd"/>
            <w:r>
              <w:t xml:space="preserve"> М.П. – Дистанционное обучение – Лекции - Перевод чисел из десятичной системы счисления и обратно. </w:t>
            </w:r>
          </w:p>
          <w:p w:rsidR="00A11EC5" w:rsidRDefault="00A11EC5">
            <w:r>
              <w:t xml:space="preserve">Выполнить практическое задание: перевести числа 518 и 622 из десятичной системы счисления в </w:t>
            </w:r>
            <w:proofErr w:type="gramStart"/>
            <w:r>
              <w:t>двоичную</w:t>
            </w:r>
            <w:proofErr w:type="gramEnd"/>
            <w:r>
              <w:t xml:space="preserve"> и </w:t>
            </w:r>
            <w:proofErr w:type="spellStart"/>
            <w:r>
              <w:t>восьмиричную</w:t>
            </w:r>
            <w:proofErr w:type="spellEnd"/>
            <w:r>
              <w:t xml:space="preserve"> системы счисления и обратно.</w:t>
            </w:r>
          </w:p>
          <w:p w:rsidR="00A11EC5" w:rsidRDefault="00A11EC5">
            <w:r>
              <w:t xml:space="preserve">Требования: 1) работу выполнить в рукописном виде, в тетради; сфотографировать и выслать на почту, 2) адресат должен называться человеческим именем, не кличкой или </w:t>
            </w:r>
            <w:proofErr w:type="spellStart"/>
            <w:r>
              <w:t>ником</w:t>
            </w:r>
            <w:proofErr w:type="spellEnd"/>
            <w:r>
              <w:t xml:space="preserve"> – </w:t>
            </w:r>
            <w:r>
              <w:rPr>
                <w:b/>
              </w:rPr>
              <w:t>такие работы к рассмотрению не принимаются</w:t>
            </w:r>
            <w:r>
              <w:t>.</w:t>
            </w:r>
          </w:p>
        </w:tc>
      </w:tr>
    </w:tbl>
    <w:p w:rsidR="00A11EC5" w:rsidRDefault="00A11EC5"/>
    <w:p w:rsidR="00A11EC5" w:rsidRDefault="00A11EC5" w:rsidP="00A11EC5">
      <w:pPr>
        <w:rPr>
          <w:b/>
          <w:sz w:val="32"/>
          <w:szCs w:val="32"/>
        </w:rPr>
      </w:pPr>
      <w:r>
        <w:rPr>
          <w:b/>
          <w:sz w:val="32"/>
          <w:szCs w:val="32"/>
        </w:rPr>
        <w:t xml:space="preserve">Группа 19 </w:t>
      </w:r>
      <w:proofErr w:type="gramStart"/>
      <w:r>
        <w:rPr>
          <w:b/>
          <w:sz w:val="32"/>
          <w:szCs w:val="32"/>
        </w:rPr>
        <w:t xml:space="preserve">( </w:t>
      </w:r>
      <w:proofErr w:type="gramEnd"/>
      <w:r>
        <w:rPr>
          <w:b/>
          <w:sz w:val="32"/>
          <w:szCs w:val="32"/>
        </w:rPr>
        <w:t>математика).</w:t>
      </w:r>
    </w:p>
    <w:p w:rsidR="00A11EC5" w:rsidRDefault="00A11EC5" w:rsidP="00A11EC5">
      <w:pPr>
        <w:rPr>
          <w:sz w:val="28"/>
          <w:szCs w:val="28"/>
        </w:rPr>
      </w:pPr>
      <w:r>
        <w:rPr>
          <w:b/>
          <w:sz w:val="32"/>
          <w:szCs w:val="32"/>
        </w:rPr>
        <w:t xml:space="preserve">1). </w:t>
      </w:r>
      <w:r>
        <w:rPr>
          <w:sz w:val="28"/>
          <w:szCs w:val="28"/>
        </w:rPr>
        <w:t>Выполнить работу.</w:t>
      </w:r>
    </w:p>
    <w:p w:rsidR="00A11EC5" w:rsidRDefault="00A11EC5" w:rsidP="00A11EC5">
      <w:pPr>
        <w:jc w:val="center"/>
        <w:rPr>
          <w:sz w:val="28"/>
          <w:szCs w:val="28"/>
        </w:rPr>
      </w:pPr>
    </w:p>
    <w:p w:rsidR="00A11EC5" w:rsidRDefault="00A11EC5" w:rsidP="00A11EC5">
      <w:pPr>
        <w:jc w:val="center"/>
        <w:rPr>
          <w:sz w:val="28"/>
          <w:szCs w:val="28"/>
        </w:rPr>
      </w:pPr>
      <w:r>
        <w:rPr>
          <w:sz w:val="28"/>
          <w:szCs w:val="28"/>
        </w:rPr>
        <w:t>Контрольная работа № 2 (1 курс)</w:t>
      </w:r>
    </w:p>
    <w:p w:rsidR="00A11EC5" w:rsidRDefault="00A11EC5" w:rsidP="00A11EC5">
      <w:pPr>
        <w:jc w:val="center"/>
        <w:rPr>
          <w:sz w:val="28"/>
          <w:szCs w:val="28"/>
        </w:rPr>
      </w:pPr>
      <w:r>
        <w:rPr>
          <w:sz w:val="28"/>
          <w:szCs w:val="28"/>
        </w:rPr>
        <w:t>Действительные числа</w:t>
      </w:r>
    </w:p>
    <w:p w:rsidR="00A11EC5" w:rsidRDefault="00A11EC5" w:rsidP="00A11EC5">
      <w:pPr>
        <w:rPr>
          <w:sz w:val="28"/>
          <w:szCs w:val="28"/>
        </w:rPr>
      </w:pPr>
      <w:r>
        <w:rPr>
          <w:sz w:val="28"/>
          <w:szCs w:val="28"/>
        </w:rPr>
        <w:t>1. Вычислить:</w:t>
      </w:r>
    </w:p>
    <w:p w:rsidR="00A11EC5" w:rsidRDefault="00A11EC5" w:rsidP="00A11EC5">
      <w:pPr>
        <w:ind w:left="360"/>
        <w:rPr>
          <w:sz w:val="28"/>
          <w:szCs w:val="28"/>
        </w:rPr>
      </w:pPr>
      <w:r>
        <w:rPr>
          <w:sz w:val="28"/>
          <w:szCs w:val="28"/>
        </w:rPr>
        <w:t xml:space="preserve">а) </w:t>
      </w:r>
      <w:r>
        <w:rPr>
          <w:rFonts w:ascii="Times New Roman" w:eastAsia="Times New Roman" w:hAnsi="Times New Roman" w:cs="Times New Roman"/>
          <w:position w:val="-24"/>
          <w:sz w:val="28"/>
          <w:szCs w:val="28"/>
        </w:rPr>
        <w:object w:dxaOrig="1044"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5.1pt" o:ole="">
            <v:imagedata r:id="rId6" o:title=""/>
          </v:shape>
          <o:OLEObject Type="Embed" ProgID="Equation.3" ShapeID="_x0000_i1025" DrawAspect="Content" ObjectID="_1697966138" r:id="rId7"/>
        </w:object>
      </w:r>
      <w:r>
        <w:rPr>
          <w:sz w:val="28"/>
          <w:szCs w:val="28"/>
        </w:rPr>
        <w:tab/>
      </w:r>
      <w:r>
        <w:rPr>
          <w:sz w:val="28"/>
          <w:szCs w:val="28"/>
        </w:rPr>
        <w:tab/>
      </w:r>
      <w:r>
        <w:rPr>
          <w:sz w:val="28"/>
          <w:szCs w:val="28"/>
        </w:rPr>
        <w:tab/>
      </w:r>
      <w:r>
        <w:rPr>
          <w:sz w:val="28"/>
          <w:szCs w:val="28"/>
        </w:rPr>
        <w:tab/>
        <w:t xml:space="preserve">б) </w:t>
      </w:r>
      <w:r>
        <w:rPr>
          <w:rFonts w:ascii="Times New Roman" w:eastAsia="Times New Roman" w:hAnsi="Times New Roman" w:cs="Times New Roman"/>
          <w:sz w:val="28"/>
          <w:szCs w:val="28"/>
        </w:rPr>
        <w:object w:dxaOrig="1212" w:dyaOrig="672">
          <v:shape id="_x0000_i1026" type="#_x0000_t75" style="width:60.55pt;height:33.65pt" o:ole="">
            <v:imagedata r:id="rId8" o:title=""/>
          </v:shape>
          <o:OLEObject Type="Embed" ProgID="Equation.3" ShapeID="_x0000_i1026" DrawAspect="Content" ObjectID="_1697966139" r:id="rId9"/>
        </w:object>
      </w:r>
      <w:r>
        <w:rPr>
          <w:sz w:val="28"/>
          <w:szCs w:val="28"/>
        </w:rPr>
        <w:t>.</w:t>
      </w:r>
      <w:r>
        <w:rPr>
          <w:sz w:val="28"/>
          <w:szCs w:val="28"/>
        </w:rPr>
        <w:tab/>
      </w:r>
      <w:r>
        <w:rPr>
          <w:sz w:val="28"/>
          <w:szCs w:val="28"/>
        </w:rPr>
        <w:tab/>
      </w:r>
    </w:p>
    <w:p w:rsidR="00A11EC5" w:rsidRDefault="00A11EC5" w:rsidP="00A11EC5">
      <w:pPr>
        <w:rPr>
          <w:sz w:val="28"/>
          <w:szCs w:val="28"/>
        </w:rPr>
      </w:pPr>
      <w:r>
        <w:rPr>
          <w:sz w:val="28"/>
          <w:szCs w:val="28"/>
        </w:rPr>
        <w:t>2. Упростить выражение:</w:t>
      </w:r>
    </w:p>
    <w:p w:rsidR="00A11EC5" w:rsidRDefault="00A11EC5" w:rsidP="00A11EC5">
      <w:pPr>
        <w:rPr>
          <w:sz w:val="28"/>
          <w:szCs w:val="28"/>
        </w:rPr>
      </w:pPr>
      <w:r>
        <w:rPr>
          <w:sz w:val="28"/>
          <w:szCs w:val="28"/>
        </w:rPr>
        <w:lastRenderedPageBreak/>
        <w:t xml:space="preserve">а) </w:t>
      </w:r>
      <w:r>
        <w:rPr>
          <w:rFonts w:ascii="Times New Roman" w:eastAsia="Times New Roman" w:hAnsi="Times New Roman" w:cs="Times New Roman"/>
          <w:position w:val="-8"/>
          <w:sz w:val="28"/>
          <w:szCs w:val="28"/>
        </w:rPr>
        <w:object w:dxaOrig="1716" w:dyaOrig="576">
          <v:shape id="_x0000_i1027" type="#_x0000_t75" style="width:85.85pt;height:28.9pt" o:ole="">
            <v:imagedata r:id="rId10" o:title=""/>
          </v:shape>
          <o:OLEObject Type="Embed" ProgID="Equation.3" ShapeID="_x0000_i1027" DrawAspect="Content" ObjectID="_1697966140" r:id="rId11"/>
        </w:object>
      </w:r>
      <w:r>
        <w:rPr>
          <w:sz w:val="28"/>
          <w:szCs w:val="28"/>
        </w:rPr>
        <w:tab/>
      </w:r>
      <w:r>
        <w:rPr>
          <w:sz w:val="28"/>
          <w:szCs w:val="28"/>
        </w:rPr>
        <w:tab/>
      </w:r>
      <w:r>
        <w:rPr>
          <w:sz w:val="28"/>
          <w:szCs w:val="28"/>
        </w:rPr>
        <w:tab/>
      </w:r>
      <w:r>
        <w:rPr>
          <w:sz w:val="28"/>
          <w:szCs w:val="28"/>
        </w:rPr>
        <w:tab/>
        <w:t xml:space="preserve">б) </w:t>
      </w:r>
      <w:r>
        <w:rPr>
          <w:rFonts w:ascii="Times New Roman" w:eastAsia="Times New Roman" w:hAnsi="Times New Roman" w:cs="Times New Roman"/>
          <w:position w:val="-24"/>
          <w:sz w:val="28"/>
          <w:szCs w:val="28"/>
        </w:rPr>
        <w:object w:dxaOrig="1452" w:dyaOrig="1020">
          <v:shape id="_x0000_i1028" type="#_x0000_t75" style="width:72.8pt;height:51.05pt" o:ole="">
            <v:imagedata r:id="rId12" o:title=""/>
          </v:shape>
          <o:OLEObject Type="Embed" ProgID="Equation.3" ShapeID="_x0000_i1028" DrawAspect="Content" ObjectID="_1697966141" r:id="rId13"/>
        </w:object>
      </w:r>
      <w:r>
        <w:rPr>
          <w:sz w:val="28"/>
          <w:szCs w:val="28"/>
        </w:rPr>
        <w:t>.</w:t>
      </w:r>
    </w:p>
    <w:p w:rsidR="00A11EC5" w:rsidRDefault="00A11EC5" w:rsidP="00A11EC5">
      <w:pPr>
        <w:rPr>
          <w:sz w:val="28"/>
          <w:szCs w:val="28"/>
        </w:rPr>
      </w:pPr>
      <w:r>
        <w:rPr>
          <w:sz w:val="28"/>
          <w:szCs w:val="28"/>
        </w:rPr>
        <w:t>3. Сравнить числа:</w:t>
      </w:r>
    </w:p>
    <w:p w:rsidR="00A11EC5" w:rsidRDefault="00A11EC5" w:rsidP="00A11EC5">
      <w:pPr>
        <w:ind w:left="360"/>
        <w:rPr>
          <w:sz w:val="28"/>
          <w:szCs w:val="28"/>
        </w:rPr>
      </w:pPr>
      <w:r>
        <w:rPr>
          <w:sz w:val="28"/>
          <w:szCs w:val="28"/>
        </w:rPr>
        <w:t xml:space="preserve">а) </w:t>
      </w:r>
      <w:r>
        <w:rPr>
          <w:rFonts w:ascii="Times New Roman" w:eastAsia="Times New Roman" w:hAnsi="Times New Roman" w:cs="Times New Roman"/>
          <w:position w:val="-10"/>
          <w:sz w:val="28"/>
          <w:szCs w:val="28"/>
        </w:rPr>
        <w:object w:dxaOrig="2088" w:dyaOrig="504">
          <v:shape id="_x0000_i1029" type="#_x0000_t75" style="width:104.45pt;height:25.3pt" o:ole="">
            <v:imagedata r:id="rId14" o:title=""/>
          </v:shape>
          <o:OLEObject Type="Embed" ProgID="Equation.3" ShapeID="_x0000_i1029" DrawAspect="Content" ObjectID="_1697966142" r:id="rId15"/>
        </w:object>
      </w:r>
      <w:r>
        <w:rPr>
          <w:sz w:val="28"/>
          <w:szCs w:val="28"/>
        </w:rPr>
        <w:tab/>
      </w:r>
      <w:r>
        <w:rPr>
          <w:sz w:val="28"/>
          <w:szCs w:val="28"/>
        </w:rPr>
        <w:tab/>
        <w:t xml:space="preserve">б) </w:t>
      </w:r>
      <w:r>
        <w:rPr>
          <w:rFonts w:ascii="Times New Roman" w:eastAsia="Times New Roman" w:hAnsi="Times New Roman" w:cs="Times New Roman"/>
          <w:position w:val="-28"/>
          <w:sz w:val="28"/>
          <w:szCs w:val="28"/>
        </w:rPr>
        <w:object w:dxaOrig="1548" w:dyaOrig="888">
          <v:shape id="_x0000_i1030" type="#_x0000_t75" style="width:77.55pt;height:44.3pt" o:ole="">
            <v:imagedata r:id="rId16" o:title=""/>
          </v:shape>
          <o:OLEObject Type="Embed" ProgID="Equation.3" ShapeID="_x0000_i1030" DrawAspect="Content" ObjectID="_1697966143" r:id="rId17"/>
        </w:object>
      </w:r>
      <w:r>
        <w:rPr>
          <w:sz w:val="28"/>
          <w:szCs w:val="28"/>
        </w:rPr>
        <w:t>.</w:t>
      </w:r>
    </w:p>
    <w:p w:rsidR="00A11EC5" w:rsidRDefault="00A11EC5" w:rsidP="00A11EC5">
      <w:pPr>
        <w:rPr>
          <w:sz w:val="28"/>
          <w:szCs w:val="28"/>
        </w:rPr>
      </w:pPr>
      <w:r>
        <w:rPr>
          <w:sz w:val="28"/>
          <w:szCs w:val="28"/>
        </w:rPr>
        <w:t>4. Решить уравнение:</w:t>
      </w:r>
    </w:p>
    <w:p w:rsidR="00A11EC5" w:rsidRDefault="00A11EC5" w:rsidP="00A11EC5">
      <w:pPr>
        <w:ind w:left="360"/>
        <w:rPr>
          <w:sz w:val="28"/>
          <w:szCs w:val="28"/>
        </w:rPr>
      </w:pPr>
      <w:r>
        <w:rPr>
          <w:sz w:val="28"/>
          <w:szCs w:val="28"/>
        </w:rPr>
        <w:t xml:space="preserve">а) </w:t>
      </w:r>
      <w:r>
        <w:rPr>
          <w:rFonts w:ascii="Times New Roman" w:eastAsia="Times New Roman" w:hAnsi="Times New Roman" w:cs="Times New Roman"/>
          <w:sz w:val="28"/>
          <w:szCs w:val="28"/>
        </w:rPr>
        <w:object w:dxaOrig="1512" w:dyaOrig="492">
          <v:shape id="_x0000_i1031" type="#_x0000_t75" style="width:75.55pt;height:24.55pt" o:ole="">
            <v:imagedata r:id="rId18" o:title=""/>
          </v:shape>
          <o:OLEObject Type="Embed" ProgID="Equation.3" ShapeID="_x0000_i1031" DrawAspect="Content" ObjectID="_1697966144" r:id="rId19"/>
        </w:object>
      </w:r>
      <w:r>
        <w:rPr>
          <w:sz w:val="28"/>
          <w:szCs w:val="28"/>
        </w:rPr>
        <w:tab/>
      </w:r>
      <w:r>
        <w:rPr>
          <w:sz w:val="28"/>
          <w:szCs w:val="28"/>
        </w:rPr>
        <w:tab/>
      </w:r>
      <w:r>
        <w:rPr>
          <w:sz w:val="28"/>
          <w:szCs w:val="28"/>
        </w:rPr>
        <w:tab/>
      </w:r>
      <w:r>
        <w:rPr>
          <w:sz w:val="28"/>
          <w:szCs w:val="28"/>
        </w:rPr>
        <w:tab/>
        <w:t xml:space="preserve">б) </w:t>
      </w:r>
      <w:r>
        <w:rPr>
          <w:rFonts w:ascii="Times New Roman" w:eastAsia="Times New Roman" w:hAnsi="Times New Roman" w:cs="Times New Roman"/>
          <w:position w:val="-28"/>
          <w:sz w:val="28"/>
          <w:szCs w:val="28"/>
        </w:rPr>
        <w:object w:dxaOrig="1176" w:dyaOrig="888">
          <v:shape id="_x0000_i1032" type="#_x0000_t75" style="width:58.95pt;height:44.3pt" o:ole="">
            <v:imagedata r:id="rId20" o:title=""/>
          </v:shape>
          <o:OLEObject Type="Embed" ProgID="Equation.3" ShapeID="_x0000_i1032" DrawAspect="Content" ObjectID="_1697966145" r:id="rId21"/>
        </w:object>
      </w:r>
      <w:r>
        <w:rPr>
          <w:sz w:val="28"/>
          <w:szCs w:val="28"/>
        </w:rPr>
        <w:t>.</w:t>
      </w:r>
    </w:p>
    <w:p w:rsidR="00A11EC5" w:rsidRDefault="00A11EC5" w:rsidP="00A11EC5">
      <w:pPr>
        <w:rPr>
          <w:sz w:val="28"/>
          <w:szCs w:val="28"/>
        </w:rPr>
      </w:pPr>
      <w:r>
        <w:rPr>
          <w:sz w:val="28"/>
          <w:szCs w:val="28"/>
        </w:rPr>
        <w:t>5. Вынесите общий множитель за скобки</w:t>
      </w:r>
    </w:p>
    <w:p w:rsidR="00A11EC5" w:rsidRDefault="00A11EC5" w:rsidP="00A11EC5">
      <w:pPr>
        <w:ind w:left="360"/>
        <w:rPr>
          <w:sz w:val="28"/>
          <w:szCs w:val="28"/>
        </w:rPr>
      </w:pPr>
      <w:r>
        <w:rPr>
          <w:rFonts w:ascii="Times New Roman" w:eastAsia="Times New Roman" w:hAnsi="Times New Roman" w:cs="Times New Roman"/>
          <w:position w:val="-6"/>
          <w:sz w:val="28"/>
          <w:szCs w:val="28"/>
        </w:rPr>
        <w:object w:dxaOrig="912" w:dyaOrig="708">
          <v:shape id="_x0000_i1033" type="#_x0000_t75" style="width:45.5pt;height:35.2pt" o:ole="">
            <v:imagedata r:id="rId22" o:title=""/>
          </v:shape>
          <o:OLEObject Type="Embed" ProgID="Equation.3" ShapeID="_x0000_i1033" DrawAspect="Content" ObjectID="_1697966146" r:id="rId23"/>
        </w:object>
      </w:r>
      <w:r>
        <w:rPr>
          <w:sz w:val="28"/>
          <w:szCs w:val="28"/>
        </w:rPr>
        <w:t>.</w:t>
      </w:r>
    </w:p>
    <w:p w:rsidR="00A11EC5" w:rsidRDefault="00A11EC5" w:rsidP="00A11EC5">
      <w:pPr>
        <w:ind w:left="360"/>
        <w:rPr>
          <w:sz w:val="28"/>
          <w:szCs w:val="28"/>
        </w:rPr>
      </w:pPr>
    </w:p>
    <w:p w:rsidR="00A11EC5" w:rsidRDefault="00A11EC5" w:rsidP="00A11EC5">
      <w:pPr>
        <w:ind w:left="360"/>
        <w:rPr>
          <w:sz w:val="28"/>
          <w:szCs w:val="28"/>
        </w:rPr>
      </w:pPr>
      <w:r>
        <w:rPr>
          <w:b/>
          <w:sz w:val="28"/>
          <w:szCs w:val="28"/>
        </w:rPr>
        <w:t>2)</w:t>
      </w:r>
      <w:r>
        <w:rPr>
          <w:sz w:val="28"/>
          <w:szCs w:val="28"/>
        </w:rPr>
        <w:t xml:space="preserve"> Прочитать параграф 6. Разобрать примеры в параграфе. </w:t>
      </w:r>
    </w:p>
    <w:p w:rsidR="00A11EC5" w:rsidRDefault="00A11EC5" w:rsidP="00A11EC5">
      <w:pPr>
        <w:ind w:left="360"/>
        <w:rPr>
          <w:sz w:val="28"/>
          <w:szCs w:val="28"/>
        </w:rPr>
      </w:pPr>
    </w:p>
    <w:p w:rsidR="00A11EC5" w:rsidRDefault="00A11EC5" w:rsidP="00A11EC5">
      <w:pPr>
        <w:ind w:left="360"/>
        <w:rPr>
          <w:sz w:val="28"/>
          <w:szCs w:val="28"/>
        </w:rPr>
      </w:pPr>
    </w:p>
    <w:p w:rsidR="00A11EC5" w:rsidRDefault="00A11EC5" w:rsidP="00A11EC5">
      <w:pPr>
        <w:ind w:left="360"/>
        <w:rPr>
          <w:b/>
          <w:sz w:val="32"/>
          <w:szCs w:val="32"/>
        </w:rPr>
      </w:pPr>
      <w:r>
        <w:rPr>
          <w:b/>
          <w:sz w:val="32"/>
          <w:szCs w:val="32"/>
        </w:rPr>
        <w:t xml:space="preserve"> Группа 19 </w:t>
      </w:r>
      <w:proofErr w:type="gramStart"/>
      <w:r>
        <w:rPr>
          <w:b/>
          <w:sz w:val="32"/>
          <w:szCs w:val="32"/>
        </w:rPr>
        <w:t xml:space="preserve">( </w:t>
      </w:r>
      <w:proofErr w:type="gramEnd"/>
      <w:r>
        <w:rPr>
          <w:b/>
          <w:sz w:val="32"/>
          <w:szCs w:val="32"/>
        </w:rPr>
        <w:t>КПК математики):</w:t>
      </w:r>
    </w:p>
    <w:p w:rsidR="00A11EC5" w:rsidRDefault="00A11EC5" w:rsidP="00A11EC5">
      <w:pPr>
        <w:ind w:left="360"/>
        <w:rPr>
          <w:sz w:val="28"/>
          <w:szCs w:val="28"/>
        </w:rPr>
      </w:pPr>
      <w:r>
        <w:rPr>
          <w:sz w:val="28"/>
          <w:szCs w:val="28"/>
        </w:rPr>
        <w:t>Выполнить задания: № 1457-1462. С пояснениями. Повторить тему: линейная функция.</w:t>
      </w:r>
    </w:p>
    <w:p w:rsidR="00A11EC5" w:rsidRDefault="00A11EC5" w:rsidP="00A11EC5">
      <w:pPr>
        <w:ind w:left="360"/>
        <w:rPr>
          <w:sz w:val="28"/>
          <w:szCs w:val="28"/>
        </w:rPr>
      </w:pPr>
    </w:p>
    <w:p w:rsidR="00A11EC5" w:rsidRDefault="00A11EC5" w:rsidP="00A11EC5">
      <w:pPr>
        <w:rPr>
          <w:b/>
        </w:rPr>
      </w:pPr>
      <w:r>
        <w:t>Гр. 19</w:t>
      </w:r>
    </w:p>
    <w:p w:rsidR="00A11EC5" w:rsidRDefault="00A11EC5" w:rsidP="00A11EC5">
      <w:r>
        <w:rPr>
          <w:i/>
        </w:rPr>
        <w:t>История</w:t>
      </w:r>
      <w:r>
        <w:t xml:space="preserve">    Тема: Восточные славяне. Выписать названия племен.</w:t>
      </w:r>
    </w:p>
    <w:p w:rsidR="00A11EC5" w:rsidRDefault="00A11EC5" w:rsidP="00A11EC5">
      <w:r>
        <w:rPr>
          <w:i/>
        </w:rPr>
        <w:t>Обществознание</w:t>
      </w:r>
      <w:r>
        <w:t xml:space="preserve">  Тема:  Гражданские качества личности (что означает быть гражданином)  </w:t>
      </w:r>
    </w:p>
    <w:p w:rsidR="00A11EC5" w:rsidRDefault="00A11EC5" w:rsidP="00A11EC5">
      <w:r>
        <w:rPr>
          <w:i/>
        </w:rPr>
        <w:t xml:space="preserve">Право   </w:t>
      </w:r>
      <w:r>
        <w:t>Тема:  Работа с Конституцией РФ. Глава 4 Президент Российской Федерации (Кто может быть президентом, срок, полномочия)</w:t>
      </w:r>
    </w:p>
    <w:p w:rsidR="00A11EC5" w:rsidRPr="000E5956" w:rsidRDefault="00A11EC5"/>
    <w:p w:rsidR="000E5956" w:rsidRDefault="000E5956" w:rsidP="000E5956">
      <w:pPr>
        <w:pStyle w:val="a4"/>
        <w:shd w:val="clear" w:color="auto" w:fill="FFFFFF"/>
        <w:rPr>
          <w:rFonts w:ascii="Arial" w:hAnsi="Arial" w:cs="Arial"/>
          <w:color w:val="000000"/>
          <w:sz w:val="23"/>
          <w:szCs w:val="23"/>
        </w:rPr>
      </w:pPr>
      <w:r>
        <w:rPr>
          <w:rFonts w:ascii="Arial" w:hAnsi="Arial" w:cs="Arial"/>
          <w:color w:val="000000"/>
          <w:sz w:val="23"/>
          <w:szCs w:val="23"/>
        </w:rPr>
        <w:t>Группа 19 ОБЖ</w:t>
      </w:r>
      <w:proofErr w:type="gramStart"/>
      <w:r>
        <w:rPr>
          <w:rFonts w:ascii="Arial" w:hAnsi="Arial" w:cs="Arial"/>
          <w:color w:val="000000"/>
          <w:sz w:val="23"/>
          <w:szCs w:val="23"/>
        </w:rPr>
        <w:t xml:space="preserve"> З</w:t>
      </w:r>
      <w:proofErr w:type="gramEnd"/>
      <w:r>
        <w:rPr>
          <w:rFonts w:ascii="Arial" w:hAnsi="Arial" w:cs="Arial"/>
          <w:color w:val="000000"/>
          <w:sz w:val="23"/>
          <w:szCs w:val="23"/>
        </w:rPr>
        <w:t>аписать определения "Правила дорожного движения" и "Безопасность дорожного движения". Записать какие бывают ПДД (правила дорожного движения) и выписать несколько основных правил</w:t>
      </w:r>
    </w:p>
    <w:p w:rsidR="000E5956" w:rsidRDefault="000E5956" w:rsidP="000E5956">
      <w:pPr>
        <w:pStyle w:val="a4"/>
        <w:shd w:val="clear" w:color="auto" w:fill="FFFFFF"/>
        <w:rPr>
          <w:rFonts w:ascii="Arial" w:hAnsi="Arial" w:cs="Arial"/>
          <w:color w:val="000000"/>
          <w:sz w:val="23"/>
          <w:szCs w:val="23"/>
        </w:rPr>
      </w:pPr>
      <w:r>
        <w:rPr>
          <w:rFonts w:ascii="Arial" w:hAnsi="Arial" w:cs="Arial"/>
          <w:color w:val="000000"/>
          <w:sz w:val="23"/>
          <w:szCs w:val="23"/>
        </w:rPr>
        <w:t>Группа 19 География</w:t>
      </w:r>
      <w:proofErr w:type="gramStart"/>
      <w:r>
        <w:rPr>
          <w:rFonts w:ascii="Arial" w:hAnsi="Arial" w:cs="Arial"/>
          <w:color w:val="000000"/>
          <w:sz w:val="23"/>
          <w:szCs w:val="23"/>
        </w:rPr>
        <w:t> О</w:t>
      </w:r>
      <w:proofErr w:type="gramEnd"/>
      <w:r>
        <w:rPr>
          <w:rFonts w:ascii="Arial" w:hAnsi="Arial" w:cs="Arial"/>
          <w:color w:val="000000"/>
          <w:sz w:val="23"/>
          <w:szCs w:val="23"/>
        </w:rPr>
        <w:t>формить таблицу или записи в тетради тему «Выявление типичных экологических проблем, возникающих в результате использования природных ресурсов"</w:t>
      </w:r>
    </w:p>
    <w:p w:rsidR="000E5956" w:rsidRDefault="000E5956" w:rsidP="000E5956">
      <w:pPr>
        <w:pStyle w:val="a4"/>
        <w:shd w:val="clear" w:color="auto" w:fill="FFFFFF"/>
        <w:rPr>
          <w:rFonts w:ascii="Arial" w:hAnsi="Arial" w:cs="Arial"/>
          <w:color w:val="000000"/>
          <w:sz w:val="23"/>
          <w:szCs w:val="23"/>
        </w:rPr>
      </w:pPr>
      <w:r>
        <w:rPr>
          <w:rFonts w:ascii="Arial" w:hAnsi="Arial" w:cs="Arial"/>
          <w:color w:val="000000"/>
          <w:sz w:val="23"/>
          <w:szCs w:val="23"/>
        </w:rPr>
        <w:t>Группа 19 Экономика</w:t>
      </w:r>
      <w:proofErr w:type="gramStart"/>
      <w:r>
        <w:rPr>
          <w:rFonts w:ascii="Arial" w:hAnsi="Arial" w:cs="Arial"/>
          <w:color w:val="000000"/>
          <w:sz w:val="23"/>
          <w:szCs w:val="23"/>
        </w:rPr>
        <w:t> З</w:t>
      </w:r>
      <w:proofErr w:type="gramEnd"/>
      <w:r>
        <w:rPr>
          <w:rFonts w:ascii="Arial" w:hAnsi="Arial" w:cs="Arial"/>
          <w:color w:val="000000"/>
          <w:sz w:val="23"/>
          <w:szCs w:val="23"/>
        </w:rPr>
        <w:t>аписать определение "Конкуренция" и перечислить плюсы и минусы конкуренции в экономике ОТВЕТЫ ПРИСЫЛАТЬ НА ПОЧТУ Шумихиной С.В. </w:t>
      </w:r>
      <w:hyperlink r:id="rId24" w:tgtFrame="_blank" w:history="1">
        <w:r>
          <w:rPr>
            <w:rStyle w:val="a5"/>
            <w:rFonts w:ascii="Arial" w:hAnsi="Arial" w:cs="Arial"/>
            <w:sz w:val="23"/>
            <w:szCs w:val="23"/>
          </w:rPr>
          <w:t>swetlana.severyuhina@yandex.ru</w:t>
        </w:r>
      </w:hyperlink>
    </w:p>
    <w:p w:rsidR="000E5956" w:rsidRDefault="000E5956">
      <w:pPr>
        <w:rPr>
          <w:lang w:val="en-US"/>
        </w:rPr>
      </w:pPr>
    </w:p>
    <w:p w:rsidR="000E5956" w:rsidRDefault="000E5956" w:rsidP="000E5956">
      <w:pPr>
        <w:pStyle w:val="a4"/>
        <w:shd w:val="clear" w:color="auto" w:fill="F5F5F5"/>
        <w:spacing w:before="0" w:beforeAutospacing="0" w:after="0" w:afterAutospacing="0" w:line="294" w:lineRule="atLeast"/>
        <w:jc w:val="center"/>
        <w:rPr>
          <w:b/>
          <w:bCs/>
          <w:color w:val="000000"/>
          <w:sz w:val="28"/>
          <w:szCs w:val="28"/>
        </w:rPr>
      </w:pPr>
      <w:r>
        <w:rPr>
          <w:b/>
          <w:bCs/>
          <w:color w:val="000000"/>
          <w:sz w:val="28"/>
          <w:szCs w:val="28"/>
        </w:rPr>
        <w:t>Задание по русскому языку на 08.11.2021-12.11.2021</w:t>
      </w:r>
    </w:p>
    <w:p w:rsidR="000E5956" w:rsidRDefault="000E5956" w:rsidP="000E5956">
      <w:pPr>
        <w:pStyle w:val="a4"/>
        <w:shd w:val="clear" w:color="auto" w:fill="F5F5F5"/>
        <w:spacing w:before="0" w:beforeAutospacing="0" w:after="0" w:afterAutospacing="0" w:line="294" w:lineRule="atLeast"/>
        <w:rPr>
          <w:b/>
          <w:bCs/>
          <w:color w:val="000000"/>
          <w:sz w:val="28"/>
          <w:szCs w:val="28"/>
        </w:rPr>
      </w:pPr>
    </w:p>
    <w:p w:rsidR="000E5956" w:rsidRDefault="000E5956" w:rsidP="000E5956">
      <w:pPr>
        <w:pStyle w:val="a4"/>
        <w:shd w:val="clear" w:color="auto" w:fill="F5F5F5"/>
        <w:spacing w:before="0" w:beforeAutospacing="0" w:after="0" w:afterAutospacing="0" w:line="294" w:lineRule="atLeast"/>
        <w:rPr>
          <w:bCs/>
          <w:color w:val="000000"/>
          <w:sz w:val="28"/>
          <w:szCs w:val="28"/>
        </w:rPr>
      </w:pPr>
      <w:r>
        <w:rPr>
          <w:b/>
          <w:bCs/>
          <w:color w:val="000000"/>
          <w:sz w:val="28"/>
          <w:szCs w:val="28"/>
        </w:rPr>
        <w:t xml:space="preserve">Тема: </w:t>
      </w:r>
      <w:r>
        <w:rPr>
          <w:bCs/>
          <w:color w:val="000000"/>
          <w:sz w:val="28"/>
          <w:szCs w:val="28"/>
        </w:rPr>
        <w:t>текст как произведение речи</w:t>
      </w:r>
    </w:p>
    <w:p w:rsidR="000E5956" w:rsidRDefault="000E5956" w:rsidP="000E5956">
      <w:pPr>
        <w:rPr>
          <w:rFonts w:ascii="Times New Roman" w:hAnsi="Times New Roman" w:cs="Times New Roman"/>
          <w:sz w:val="28"/>
          <w:szCs w:val="28"/>
        </w:rPr>
      </w:pPr>
      <w:r>
        <w:rPr>
          <w:rFonts w:ascii="Times New Roman" w:hAnsi="Times New Roman" w:cs="Times New Roman"/>
          <w:sz w:val="28"/>
          <w:szCs w:val="28"/>
        </w:rPr>
        <w:t xml:space="preserve">Задание: </w:t>
      </w:r>
    </w:p>
    <w:p w:rsidR="000E5956" w:rsidRDefault="000E5956" w:rsidP="000E5956">
      <w:pPr>
        <w:rPr>
          <w:rFonts w:ascii="Times New Roman" w:hAnsi="Times New Roman" w:cs="Times New Roman"/>
          <w:sz w:val="28"/>
          <w:szCs w:val="28"/>
        </w:rPr>
      </w:pPr>
      <w:r>
        <w:rPr>
          <w:rFonts w:ascii="Times New Roman" w:hAnsi="Times New Roman" w:cs="Times New Roman"/>
          <w:sz w:val="28"/>
          <w:szCs w:val="28"/>
        </w:rPr>
        <w:t>1. Изучить параграф учебника по теме урока (с.155-157). Выписать определение текста, признаки текста, виды связи предложений в тексте.</w:t>
      </w:r>
    </w:p>
    <w:p w:rsidR="000E5956" w:rsidRDefault="000E5956" w:rsidP="000E5956">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Выполнить упр.286: опишите событие, в котором Вы лично принимали участие (праздник, поход, экскурсия и т.д.</w:t>
      </w:r>
      <w:proofErr w:type="gramEnd"/>
    </w:p>
    <w:p w:rsidR="000E5956" w:rsidRDefault="000E5956" w:rsidP="000E5956">
      <w:pPr>
        <w:pStyle w:val="a4"/>
        <w:shd w:val="clear" w:color="auto" w:fill="F5F5F5"/>
        <w:spacing w:before="0" w:beforeAutospacing="0" w:after="0" w:afterAutospacing="0" w:line="294" w:lineRule="atLeast"/>
        <w:jc w:val="center"/>
        <w:rPr>
          <w:b/>
          <w:bCs/>
          <w:color w:val="000000"/>
          <w:sz w:val="28"/>
          <w:szCs w:val="28"/>
        </w:rPr>
      </w:pPr>
      <w:r>
        <w:rPr>
          <w:b/>
          <w:bCs/>
          <w:color w:val="000000"/>
          <w:sz w:val="28"/>
          <w:szCs w:val="28"/>
        </w:rPr>
        <w:t>Задание по литературе на 08.11.2021-12.11.2021</w:t>
      </w:r>
    </w:p>
    <w:p w:rsidR="000E5956" w:rsidRDefault="000E5956" w:rsidP="000E5956">
      <w:pPr>
        <w:pStyle w:val="a4"/>
        <w:shd w:val="clear" w:color="auto" w:fill="F5F5F5"/>
        <w:spacing w:before="0" w:beforeAutospacing="0" w:after="0" w:afterAutospacing="0" w:line="294" w:lineRule="atLeast"/>
        <w:rPr>
          <w:b/>
          <w:bCs/>
          <w:color w:val="000000"/>
          <w:sz w:val="28"/>
          <w:szCs w:val="28"/>
        </w:rPr>
      </w:pPr>
    </w:p>
    <w:p w:rsidR="000E5956" w:rsidRDefault="000E5956" w:rsidP="000E5956">
      <w:pPr>
        <w:pStyle w:val="a4"/>
        <w:numPr>
          <w:ilvl w:val="0"/>
          <w:numId w:val="1"/>
        </w:numPr>
        <w:shd w:val="clear" w:color="auto" w:fill="F5F5F5"/>
        <w:spacing w:before="0" w:beforeAutospacing="0" w:after="0" w:afterAutospacing="0" w:line="294" w:lineRule="atLeast"/>
        <w:rPr>
          <w:bCs/>
          <w:color w:val="000000"/>
          <w:sz w:val="28"/>
          <w:szCs w:val="28"/>
        </w:rPr>
      </w:pPr>
      <w:r>
        <w:rPr>
          <w:bCs/>
          <w:color w:val="000000"/>
          <w:sz w:val="28"/>
          <w:szCs w:val="28"/>
        </w:rPr>
        <w:t>Подготовить сообщение на тему «История создания пьесы «Гроза».</w:t>
      </w:r>
    </w:p>
    <w:p w:rsidR="000E5956" w:rsidRDefault="000E5956" w:rsidP="000E5956">
      <w:pPr>
        <w:pStyle w:val="a4"/>
        <w:shd w:val="clear" w:color="auto" w:fill="F5F5F5"/>
        <w:spacing w:before="0" w:beforeAutospacing="0" w:after="0" w:afterAutospacing="0" w:line="294" w:lineRule="atLeast"/>
        <w:ind w:left="360"/>
        <w:rPr>
          <w:bCs/>
          <w:color w:val="000000"/>
          <w:sz w:val="28"/>
          <w:szCs w:val="28"/>
        </w:rPr>
      </w:pPr>
      <w:r>
        <w:rPr>
          <w:bCs/>
          <w:color w:val="000000"/>
          <w:sz w:val="28"/>
          <w:szCs w:val="28"/>
        </w:rPr>
        <w:t>2. Подготовиться к тесту по тексту пьесы.</w:t>
      </w:r>
    </w:p>
    <w:p w:rsidR="000E5956" w:rsidRDefault="000E5956" w:rsidP="000E5956">
      <w:pPr>
        <w:rPr>
          <w:rFonts w:ascii="Times New Roman" w:hAnsi="Times New Roman" w:cs="Times New Roman"/>
          <w:sz w:val="28"/>
          <w:szCs w:val="28"/>
        </w:rPr>
      </w:pPr>
    </w:p>
    <w:p w:rsidR="000E5956" w:rsidRDefault="000E5956" w:rsidP="000E5956">
      <w:pPr>
        <w:rPr>
          <w:b/>
          <w:color w:val="FF0000"/>
          <w:sz w:val="28"/>
          <w:szCs w:val="28"/>
        </w:rPr>
      </w:pPr>
      <w:r>
        <w:rPr>
          <w:b/>
          <w:color w:val="FF0000"/>
          <w:sz w:val="28"/>
          <w:szCs w:val="28"/>
        </w:rPr>
        <w:t>Задание на 08.11 - 13.11</w:t>
      </w:r>
    </w:p>
    <w:p w:rsidR="000E5956" w:rsidRDefault="000E5956" w:rsidP="000E5956">
      <w:pPr>
        <w:rPr>
          <w:b/>
          <w:color w:val="000000"/>
          <w:sz w:val="28"/>
          <w:szCs w:val="28"/>
        </w:rPr>
      </w:pPr>
      <w:r>
        <w:rPr>
          <w:b/>
          <w:sz w:val="28"/>
          <w:szCs w:val="28"/>
        </w:rPr>
        <w:t>Преподаватель Ерохина Ирина Александровна</w:t>
      </w:r>
    </w:p>
    <w:p w:rsidR="000E5956" w:rsidRDefault="000E5956" w:rsidP="000E5956">
      <w:pPr>
        <w:rPr>
          <w:sz w:val="24"/>
          <w:szCs w:val="52"/>
        </w:rPr>
      </w:pPr>
      <w:hyperlink r:id="rId25" w:history="1">
        <w:r>
          <w:rPr>
            <w:rStyle w:val="a5"/>
            <w:sz w:val="28"/>
            <w:szCs w:val="28"/>
            <w:lang w:val="en-US"/>
          </w:rPr>
          <w:t>ira</w:t>
        </w:r>
        <w:r>
          <w:rPr>
            <w:rStyle w:val="a5"/>
            <w:sz w:val="28"/>
            <w:szCs w:val="28"/>
          </w:rPr>
          <w:t>.</w:t>
        </w:r>
        <w:r>
          <w:rPr>
            <w:rStyle w:val="a5"/>
            <w:sz w:val="28"/>
            <w:szCs w:val="28"/>
            <w:lang w:val="en-US"/>
          </w:rPr>
          <w:t>erokhina</w:t>
        </w:r>
        <w:r>
          <w:rPr>
            <w:rStyle w:val="a5"/>
            <w:sz w:val="28"/>
            <w:szCs w:val="28"/>
          </w:rPr>
          <w:t>2011@</w:t>
        </w:r>
        <w:r>
          <w:rPr>
            <w:rStyle w:val="a5"/>
            <w:sz w:val="28"/>
            <w:szCs w:val="28"/>
            <w:lang w:val="en-US"/>
          </w:rPr>
          <w:t>yandex</w:t>
        </w:r>
        <w:r>
          <w:rPr>
            <w:rStyle w:val="a5"/>
            <w:sz w:val="28"/>
            <w:szCs w:val="28"/>
          </w:rPr>
          <w:t>.</w:t>
        </w:r>
        <w:r>
          <w:rPr>
            <w:rStyle w:val="a5"/>
            <w:sz w:val="28"/>
            <w:szCs w:val="28"/>
            <w:lang w:val="en-US"/>
          </w:rPr>
          <w:t>ru</w:t>
        </w:r>
      </w:hyperlink>
    </w:p>
    <w:p w:rsidR="000E5956" w:rsidRDefault="000E5956" w:rsidP="000E5956"/>
    <w:p w:rsidR="000E5956" w:rsidRDefault="000E5956" w:rsidP="000E5956"/>
    <w:p w:rsidR="000E5956" w:rsidRDefault="000E5956" w:rsidP="000E5956">
      <w:pPr>
        <w:rPr>
          <w:b/>
          <w:sz w:val="28"/>
          <w:szCs w:val="28"/>
        </w:rPr>
      </w:pPr>
      <w:r>
        <w:rPr>
          <w:b/>
          <w:sz w:val="28"/>
          <w:szCs w:val="28"/>
        </w:rPr>
        <w:t>Основы делопроизводства</w:t>
      </w:r>
    </w:p>
    <w:p w:rsidR="000E5956" w:rsidRDefault="000E5956" w:rsidP="000E5956">
      <w:pPr>
        <w:rPr>
          <w:b/>
          <w:sz w:val="28"/>
          <w:szCs w:val="28"/>
        </w:rPr>
      </w:pPr>
    </w:p>
    <w:p w:rsidR="000E5956" w:rsidRDefault="000E5956" w:rsidP="000E5956">
      <w:pPr>
        <w:rPr>
          <w:b/>
          <w:sz w:val="28"/>
          <w:szCs w:val="28"/>
        </w:rPr>
      </w:pPr>
      <w:r>
        <w:rPr>
          <w:b/>
          <w:sz w:val="28"/>
          <w:szCs w:val="28"/>
        </w:rPr>
        <w:t>Задание:</w:t>
      </w:r>
      <w:r>
        <w:rPr>
          <w:i/>
          <w:sz w:val="28"/>
          <w:szCs w:val="28"/>
        </w:rPr>
        <w:t xml:space="preserve"> прочитать материал лекции. Выписать в тетрадь определения: рабочая зона, ее составляющие. Тем, кто не прислал схему рабочего места секретаря – сделать.</w:t>
      </w:r>
    </w:p>
    <w:p w:rsidR="000E5956" w:rsidRDefault="000E5956" w:rsidP="000E5956">
      <w:pPr>
        <w:rPr>
          <w:b/>
          <w:sz w:val="28"/>
          <w:szCs w:val="28"/>
        </w:rPr>
      </w:pPr>
    </w:p>
    <w:p w:rsidR="000E5956" w:rsidRDefault="000E5956" w:rsidP="000E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8"/>
          <w:szCs w:val="28"/>
        </w:rPr>
      </w:pPr>
      <w:r>
        <w:rPr>
          <w:b/>
          <w:bCs/>
          <w:color w:val="FF0000"/>
          <w:sz w:val="28"/>
          <w:szCs w:val="28"/>
        </w:rPr>
        <w:t>Тема: Требования к организации рабочего места делопроизводителя</w:t>
      </w:r>
    </w:p>
    <w:p w:rsidR="000E5956" w:rsidRDefault="000E5956" w:rsidP="000E5956">
      <w:pPr>
        <w:pStyle w:val="a4"/>
        <w:shd w:val="clear" w:color="auto" w:fill="FFFFFF"/>
        <w:spacing w:before="0" w:beforeAutospacing="0" w:after="300" w:afterAutospacing="0"/>
        <w:rPr>
          <w:rFonts w:ascii="Georgia" w:hAnsi="Georgia"/>
          <w:color w:val="333333"/>
          <w:sz w:val="27"/>
          <w:szCs w:val="27"/>
        </w:rPr>
      </w:pPr>
    </w:p>
    <w:p w:rsidR="000E5956" w:rsidRDefault="000E5956" w:rsidP="000E5956">
      <w:pPr>
        <w:pStyle w:val="a4"/>
        <w:shd w:val="clear" w:color="auto" w:fill="FFFFFF"/>
        <w:spacing w:before="0" w:beforeAutospacing="0" w:after="300" w:afterAutospacing="0"/>
        <w:ind w:firstLine="708"/>
        <w:jc w:val="both"/>
        <w:rPr>
          <w:rFonts w:ascii="Georgia" w:hAnsi="Georgia"/>
          <w:color w:val="333333"/>
        </w:rPr>
      </w:pPr>
      <w:r>
        <w:rPr>
          <w:rFonts w:ascii="Georgia" w:hAnsi="Georgia"/>
          <w:color w:val="333333"/>
        </w:rPr>
        <w:t>Рациональная организация труда секретаря начинается с организации рабочего места.</w:t>
      </w:r>
    </w:p>
    <w:p w:rsidR="000E5956" w:rsidRDefault="000E5956" w:rsidP="000E5956">
      <w:pPr>
        <w:pStyle w:val="a4"/>
        <w:shd w:val="clear" w:color="auto" w:fill="FFFFFF"/>
        <w:spacing w:before="0" w:beforeAutospacing="0" w:after="300" w:afterAutospacing="0"/>
        <w:ind w:firstLine="708"/>
        <w:jc w:val="both"/>
        <w:rPr>
          <w:rFonts w:ascii="Georgia" w:hAnsi="Georgia"/>
          <w:color w:val="333333"/>
        </w:rPr>
      </w:pPr>
      <w:r>
        <w:rPr>
          <w:rFonts w:ascii="Georgia" w:hAnsi="Georgia"/>
          <w:color w:val="333333"/>
        </w:rPr>
        <w:t>Рабочее место секретаря условно делится на 3 зоны:</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 xml:space="preserve">1) </w:t>
      </w:r>
      <w:r>
        <w:rPr>
          <w:rFonts w:ascii="Georgia" w:hAnsi="Georgia"/>
          <w:b/>
          <w:color w:val="333333"/>
        </w:rPr>
        <w:t>Рабочая (основная) зона</w:t>
      </w:r>
      <w:r>
        <w:rPr>
          <w:rFonts w:ascii="Georgia" w:hAnsi="Georgia"/>
          <w:color w:val="333333"/>
        </w:rPr>
        <w:t xml:space="preserve"> – основное место работы, здесь расположен стол, телефон, компьютер и необходимая оргтехника. Рабочее место секретаря располагается рядом с входом в кабинет руководителя обязательно так, чтобы хорошо видеть всех входящих в приемную, встречать их лицом, а не спиной.</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2)</w:t>
      </w:r>
      <w:r>
        <w:rPr>
          <w:rFonts w:ascii="Georgia" w:hAnsi="Georgia"/>
          <w:b/>
          <w:color w:val="333333"/>
        </w:rPr>
        <w:t>Вспомогательная зона</w:t>
      </w:r>
      <w:r>
        <w:rPr>
          <w:rFonts w:ascii="Georgia" w:hAnsi="Georgia"/>
          <w:color w:val="333333"/>
        </w:rPr>
        <w:t xml:space="preserve"> – здесь располагаются шкафы, копировальный аппарат, факс и т. д.</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3)</w:t>
      </w:r>
      <w:r>
        <w:rPr>
          <w:rFonts w:ascii="Georgia" w:hAnsi="Georgia"/>
          <w:b/>
          <w:color w:val="333333"/>
        </w:rPr>
        <w:t>Зона обслуживания посетителей</w:t>
      </w:r>
      <w:r>
        <w:rPr>
          <w:rFonts w:ascii="Georgia" w:hAnsi="Georgia"/>
          <w:color w:val="333333"/>
        </w:rPr>
        <w:t xml:space="preserve"> – здесь располагаются стулья для посетителей, журнальный столик, различные буклеты и </w:t>
      </w:r>
      <w:proofErr w:type="gramStart"/>
      <w:r>
        <w:rPr>
          <w:rFonts w:ascii="Georgia" w:hAnsi="Georgia"/>
          <w:color w:val="333333"/>
        </w:rPr>
        <w:t>т</w:t>
      </w:r>
      <w:proofErr w:type="gramEnd"/>
      <w:r>
        <w:rPr>
          <w:rFonts w:ascii="Georgia" w:hAnsi="Georgia"/>
          <w:color w:val="333333"/>
        </w:rPr>
        <w:t>.</w:t>
      </w:r>
    </w:p>
    <w:p w:rsidR="000E5956" w:rsidRDefault="000E5956" w:rsidP="000E5956">
      <w:pPr>
        <w:pStyle w:val="a4"/>
        <w:shd w:val="clear" w:color="auto" w:fill="FFFFFF"/>
        <w:spacing w:before="0" w:beforeAutospacing="0" w:after="300" w:afterAutospacing="0"/>
        <w:ind w:firstLine="708"/>
        <w:jc w:val="both"/>
        <w:rPr>
          <w:rFonts w:ascii="Georgia" w:hAnsi="Georgia"/>
          <w:color w:val="333333"/>
        </w:rPr>
      </w:pPr>
      <w:r>
        <w:rPr>
          <w:rFonts w:ascii="Georgia" w:hAnsi="Georgia"/>
          <w:color w:val="333333"/>
        </w:rPr>
        <w:t>Необходимо четко выдерживать разделение зон, что позволит секретарю более продуктивно работать.</w:t>
      </w:r>
    </w:p>
    <w:p w:rsidR="000E5956" w:rsidRDefault="000E5956" w:rsidP="000E5956">
      <w:pPr>
        <w:pStyle w:val="a4"/>
        <w:shd w:val="clear" w:color="auto" w:fill="FFFFFF"/>
        <w:spacing w:before="0" w:beforeAutospacing="0" w:after="300" w:afterAutospacing="0"/>
        <w:ind w:firstLine="708"/>
        <w:jc w:val="both"/>
        <w:rPr>
          <w:rFonts w:ascii="Georgia" w:hAnsi="Georgia"/>
          <w:color w:val="333333"/>
        </w:rPr>
      </w:pPr>
      <w:r>
        <w:rPr>
          <w:rFonts w:ascii="Georgia" w:hAnsi="Georgia"/>
          <w:color w:val="333333"/>
        </w:rPr>
        <w:t>Рабочее место секретаря располагается в приемной, которая обычно примыкает к кабинету руководителя. Его следует разместить таким образом, чтобы секретарь мог видеть всех входящих в приемную. Площадь приемной делится на рабочую зону и зону для посетителей, вспомогательную зону.</w:t>
      </w:r>
    </w:p>
    <w:p w:rsidR="000E5956" w:rsidRDefault="000E5956" w:rsidP="000E5956">
      <w:pPr>
        <w:pStyle w:val="a4"/>
        <w:shd w:val="clear" w:color="auto" w:fill="FFFFFF"/>
        <w:spacing w:before="0" w:beforeAutospacing="0" w:after="300" w:afterAutospacing="0"/>
        <w:ind w:firstLine="708"/>
        <w:jc w:val="both"/>
        <w:rPr>
          <w:rFonts w:ascii="Georgia" w:hAnsi="Georgia"/>
          <w:color w:val="333333"/>
        </w:rPr>
      </w:pPr>
      <w:r>
        <w:rPr>
          <w:rFonts w:ascii="Georgia" w:hAnsi="Georgia"/>
          <w:color w:val="333333"/>
        </w:rPr>
        <w:t>При выборе размеров площади приемной необходимо учитывать следующие факторы:</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1) подходы к мебели и оборудованию;</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2) расстановку и эксплуатацию мебели и оборудования;</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3) в отдельных случаях потребность в особых условиях;</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4) возможность установки дополнительного оборудования.</w:t>
      </w:r>
    </w:p>
    <w:p w:rsidR="000E5956" w:rsidRDefault="000E5956" w:rsidP="000E5956">
      <w:pPr>
        <w:pStyle w:val="a4"/>
        <w:shd w:val="clear" w:color="auto" w:fill="FFFFFF"/>
        <w:spacing w:before="0" w:beforeAutospacing="0" w:after="300" w:afterAutospacing="0"/>
        <w:ind w:firstLine="360"/>
        <w:jc w:val="both"/>
        <w:rPr>
          <w:rFonts w:ascii="Georgia" w:hAnsi="Georgia"/>
          <w:color w:val="333333"/>
        </w:rPr>
      </w:pPr>
      <w:r>
        <w:rPr>
          <w:rFonts w:ascii="Georgia" w:hAnsi="Georgia"/>
          <w:color w:val="333333"/>
        </w:rPr>
        <w:t>Если в комнате работают несколько человек, то в соответствии с действующими нормами норма площади служебных помещений должна составить не менее 4 м 2 на одного работника.</w:t>
      </w:r>
    </w:p>
    <w:p w:rsidR="000E5956" w:rsidRDefault="000E5956" w:rsidP="000E5956">
      <w:pPr>
        <w:pStyle w:val="a4"/>
        <w:shd w:val="clear" w:color="auto" w:fill="FFFFFF"/>
        <w:spacing w:before="0" w:beforeAutospacing="0" w:after="300" w:afterAutospacing="0"/>
        <w:ind w:firstLine="360"/>
        <w:jc w:val="both"/>
        <w:rPr>
          <w:rFonts w:ascii="Georgia" w:hAnsi="Georgia"/>
          <w:color w:val="333333"/>
        </w:rPr>
      </w:pPr>
      <w:r>
        <w:rPr>
          <w:rFonts w:ascii="Georgia" w:hAnsi="Georgia"/>
          <w:color w:val="333333"/>
        </w:rPr>
        <w:t>Зона для посетителей комплектуется стульями, журнальным столиком и цветочницей. В том случае, если в здании нет гардероба, в приемной следует поставить шкаф для верхней одежды. Мебель для посетителей должна находиться в зоне, хорошо просматриваемой секретарем. Не рекомендуется ставить в приемной мягкую мебель, так как при правильной организации труда длительное присутствие посетителей не предполагается.</w:t>
      </w:r>
    </w:p>
    <w:p w:rsidR="000E5956" w:rsidRDefault="000E5956" w:rsidP="000E5956">
      <w:pPr>
        <w:pStyle w:val="a4"/>
        <w:shd w:val="clear" w:color="auto" w:fill="FFFFFF"/>
        <w:spacing w:before="0" w:beforeAutospacing="0" w:after="300" w:afterAutospacing="0"/>
        <w:ind w:firstLine="360"/>
        <w:jc w:val="both"/>
        <w:rPr>
          <w:rFonts w:ascii="Georgia" w:hAnsi="Georgia"/>
          <w:color w:val="333333"/>
        </w:rPr>
      </w:pPr>
      <w:r>
        <w:rPr>
          <w:rFonts w:ascii="Georgia" w:hAnsi="Georgia"/>
          <w:color w:val="333333"/>
        </w:rPr>
        <w:t>Рабочее место секретаря должно отвечать всем требованиям, обеспечивающим максимальное удобство в работе, минимальные затраты сил и времени на непроизводительные перемещения</w:t>
      </w:r>
    </w:p>
    <w:p w:rsidR="000E5956" w:rsidRDefault="000E5956" w:rsidP="000E5956">
      <w:pPr>
        <w:pStyle w:val="a4"/>
        <w:shd w:val="clear" w:color="auto" w:fill="FFFFFF"/>
        <w:spacing w:before="0" w:beforeAutospacing="0" w:after="300" w:afterAutospacing="0"/>
        <w:ind w:firstLine="360"/>
        <w:jc w:val="both"/>
        <w:rPr>
          <w:rFonts w:ascii="Georgia" w:hAnsi="Georgia"/>
          <w:color w:val="333333"/>
        </w:rPr>
      </w:pPr>
      <w:r>
        <w:rPr>
          <w:rFonts w:ascii="Georgia" w:hAnsi="Georgia"/>
          <w:b/>
          <w:bCs/>
          <w:color w:val="333333"/>
        </w:rPr>
        <w:t>Выводы</w:t>
      </w:r>
      <w:r>
        <w:rPr>
          <w:rFonts w:ascii="Georgia" w:hAnsi="Georgia"/>
          <w:color w:val="333333"/>
        </w:rPr>
        <w:t xml:space="preserve">: секретарю необходимо сделать все необходимое, чтобы посетитель в приемной чувствовал себя удобно, а самого секретаря в течение напряженного рабочего дня ничего не должно раздражать. Каждый работник должен чувствовать себя уютно на рабочем месте. Одно из главных требований, которое неукоснительно должен выполнять секретарь, – исключительный порядок и </w:t>
      </w:r>
      <w:proofErr w:type="gramStart"/>
      <w:r>
        <w:rPr>
          <w:rFonts w:ascii="Georgia" w:hAnsi="Georgia"/>
          <w:color w:val="333333"/>
        </w:rPr>
        <w:t>чистота</w:t>
      </w:r>
      <w:proofErr w:type="gramEnd"/>
      <w:r>
        <w:rPr>
          <w:rFonts w:ascii="Georgia" w:hAnsi="Georgia"/>
          <w:color w:val="333333"/>
        </w:rPr>
        <w:t xml:space="preserve"> как на рабочем месте, так и в помещении приемной.</w:t>
      </w:r>
    </w:p>
    <w:p w:rsidR="000E5956" w:rsidRDefault="000E5956" w:rsidP="000E5956">
      <w:pPr>
        <w:rPr>
          <w:rFonts w:ascii="Times New Roman" w:hAnsi="Times New Roman"/>
          <w:b/>
          <w:color w:val="000000"/>
          <w:sz w:val="28"/>
          <w:szCs w:val="28"/>
        </w:rPr>
      </w:pPr>
    </w:p>
    <w:p w:rsidR="000E5956" w:rsidRDefault="000E5956" w:rsidP="000E5956">
      <w:pPr>
        <w:rPr>
          <w:b/>
          <w:sz w:val="28"/>
          <w:szCs w:val="28"/>
        </w:rPr>
      </w:pPr>
      <w:r>
        <w:rPr>
          <w:b/>
          <w:sz w:val="28"/>
          <w:szCs w:val="28"/>
        </w:rPr>
        <w:t>Организационная техника</w:t>
      </w:r>
    </w:p>
    <w:p w:rsidR="000E5956" w:rsidRDefault="000E5956" w:rsidP="000E5956">
      <w:pPr>
        <w:rPr>
          <w:b/>
          <w:sz w:val="28"/>
          <w:szCs w:val="28"/>
        </w:rPr>
      </w:pPr>
    </w:p>
    <w:p w:rsidR="000E5956" w:rsidRDefault="000E5956" w:rsidP="000E5956">
      <w:pPr>
        <w:rPr>
          <w:sz w:val="28"/>
          <w:szCs w:val="28"/>
        </w:rPr>
      </w:pPr>
      <w:r>
        <w:rPr>
          <w:b/>
          <w:sz w:val="28"/>
          <w:szCs w:val="28"/>
        </w:rPr>
        <w:t xml:space="preserve">Задание: </w:t>
      </w:r>
      <w:r>
        <w:rPr>
          <w:sz w:val="28"/>
          <w:szCs w:val="28"/>
        </w:rPr>
        <w:t xml:space="preserve">прочитать материал и создать кластер  (блок-схему), </w:t>
      </w:r>
    </w:p>
    <w:p w:rsidR="000E5956" w:rsidRDefault="000E5956" w:rsidP="000E5956">
      <w:pPr>
        <w:rPr>
          <w:sz w:val="28"/>
          <w:szCs w:val="28"/>
        </w:rPr>
      </w:pPr>
      <w:r>
        <w:rPr>
          <w:sz w:val="28"/>
          <w:szCs w:val="28"/>
        </w:rPr>
        <w:t>например:</w:t>
      </w:r>
    </w:p>
    <w:p w:rsidR="000E5956" w:rsidRDefault="000E5956" w:rsidP="000E5956">
      <w:pPr>
        <w:rPr>
          <w:b/>
          <w:sz w:val="28"/>
          <w:szCs w:val="28"/>
        </w:rPr>
      </w:pPr>
      <w:r>
        <w:rPr>
          <w:noProof/>
          <w:sz w:val="24"/>
          <w:szCs w:val="52"/>
          <w:lang w:eastAsia="ru-RU"/>
        </w:rPr>
        <mc:AlternateContent>
          <mc:Choice Requires="wps">
            <w:drawing>
              <wp:anchor distT="0" distB="0" distL="114300" distR="114300" simplePos="0" relativeHeight="251659264" behindDoc="0" locked="0" layoutInCell="1" allowOverlap="1">
                <wp:simplePos x="0" y="0"/>
                <wp:positionH relativeFrom="column">
                  <wp:posOffset>2386965</wp:posOffset>
                </wp:positionH>
                <wp:positionV relativeFrom="paragraph">
                  <wp:posOffset>2580005</wp:posOffset>
                </wp:positionV>
                <wp:extent cx="904875" cy="390525"/>
                <wp:effectExtent l="5715" t="8255" r="1333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7.95pt;margin-top:203.15pt;width:7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4QwIAAE4EAAAOAAAAZHJzL2Uyb0RvYy54bWysVM2O0zAQviPxDpbvNGlp2TZqulp1KUJa&#10;YKWFB3Adp7FwbDN2my4nJK5IPAIPwQXxs8+QvhFjp1vKjzggcrA89vibb76ZyfR0WyuyEeCk0Tnt&#10;91JKhOamkHqV0xfPF/fGlDjPdMGU0SKn18LR09ndO9PGZmJgKqMKAQRBtMsam9PKe5slieOVqJnr&#10;GSs0XpYGaubRhFVSAGsQvVbJIE0fJI2BwoLhwjk8Pe8u6Szil6Xg/llZOuGJyily83GFuC7Dmsym&#10;LFsBs5XkexrsH1jUTGoMeoA6Z56RNcjfoGrJwThT+h43dWLKUnIRc8Bs+ukv2VxVzIqYC4rj7EEm&#10;9/9g+dPNJRBZ5HSA8mhWY43aD7s3u/ft1/Zm97b92N60X3bv2m/tp/YzQSdUrLEuw4dX9hJCzs5e&#10;GP7SEW3mFdMrcQZgmkqwAnn2g3/y04NgOHxKls0TU2A8tvYmirctoQ6AKAvZxhpdH2oktp5wPJyk&#10;w/HJiBKOV/cn6WgwihFYdvvYgvOPhKlJ2OQUsAUiONtcOB/IsOzWJZI3ShYLqVQ0YLWcKyAbhu2y&#10;iN8e3R27KU0aZBJi/x0ijd+fIGrpse+VrHM6PjixLKj2UBexKz2TqtsjZaX3MgblugosTXGNKoLp&#10;mhqHEDeVgdeUNNjQOXWv1gwEJeqxxkpM+sNhmIBoDEcnod5wfLM8vmGaI1ROPSXddu67qVlbkKsK&#10;I/Vj7tqcYfVKGZUNle1Y7cli00bB9wMWpuLYjl4/fgOz7wAAAP//AwBQSwMEFAAGAAgAAAAhANJr&#10;wlfhAAAACwEAAA8AAABkcnMvZG93bnJldi54bWxMj8FOwzAMhu9IvENkJG4s2bp1Xdd0QqAhcdy6&#10;C7e0MW1H41RNuhWenuwER9uffn9/tptMxy44uNaShPlMAEOqrG6plnAq9k8JMOcVadVZQgnf6GCX&#10;399lKtX2Sge8HH3NQgi5VElovO9Tzl3VoFFuZnukcPu0g1E+jEPN9aCuIdx0fCFEzI1qKXxoVI8v&#10;DVZfx9FIKNvFSf0cijdhNvvIv0/Fefx4lfLxYXreAvM4+T8YbvpBHfLgVNqRtGOdhGi92gRUwlLE&#10;EbBArObJElgZNvE6AZ5n/H+H/BcAAP//AwBQSwECLQAUAAYACAAAACEAtoM4kv4AAADhAQAAEwAA&#10;AAAAAAAAAAAAAAAAAAAAW0NvbnRlbnRfVHlwZXNdLnhtbFBLAQItABQABgAIAAAAIQA4/SH/1gAA&#10;AJQBAAALAAAAAAAAAAAAAAAAAC8BAABfcmVscy8ucmVsc1BLAQItABQABgAIAAAAIQAW+2A4QwIA&#10;AE4EAAAOAAAAAAAAAAAAAAAAAC4CAABkcnMvZTJvRG9jLnhtbFBLAQItABQABgAIAAAAIQDSa8JX&#10;4QAAAAsBAAAPAAAAAAAAAAAAAAAAAJ0EAABkcnMvZG93bnJldi54bWxQSwUGAAAAAAQABADzAAAA&#10;qwUAAAAA&#10;"/>
            </w:pict>
          </mc:Fallback>
        </mc:AlternateContent>
      </w:r>
      <w:r>
        <w:rPr>
          <w:noProof/>
          <w:sz w:val="24"/>
          <w:szCs w:val="52"/>
          <w:lang w:eastAsia="ru-RU"/>
        </w:rPr>
        <mc:AlternateContent>
          <mc:Choice Requires="wps">
            <w:drawing>
              <wp:anchor distT="0" distB="0" distL="114300" distR="114300" simplePos="0" relativeHeight="251665408" behindDoc="0" locked="0" layoutInCell="1" allowOverlap="1">
                <wp:simplePos x="0" y="0"/>
                <wp:positionH relativeFrom="column">
                  <wp:posOffset>529590</wp:posOffset>
                </wp:positionH>
                <wp:positionV relativeFrom="paragraph">
                  <wp:posOffset>82550</wp:posOffset>
                </wp:positionV>
                <wp:extent cx="4505325" cy="847725"/>
                <wp:effectExtent l="5715" t="6350" r="13335" b="1270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47725"/>
                        </a:xfrm>
                        <a:prstGeom prst="ellipse">
                          <a:avLst/>
                        </a:prstGeom>
                        <a:solidFill>
                          <a:schemeClr val="tx2">
                            <a:lumMod val="60000"/>
                            <a:lumOff val="40000"/>
                          </a:schemeClr>
                        </a:solidFill>
                        <a:ln w="9525">
                          <a:solidFill>
                            <a:srgbClr val="000000"/>
                          </a:solidFill>
                          <a:round/>
                          <a:headEnd/>
                          <a:tailEnd/>
                        </a:ln>
                      </wps:spPr>
                      <wps:txbx>
                        <w:txbxContent>
                          <w:p w:rsidR="000E5956" w:rsidRDefault="000E5956" w:rsidP="000E5956">
                            <w:pPr>
                              <w:jc w:val="center"/>
                              <w:rPr>
                                <w:b/>
                                <w:color w:val="FF0000"/>
                              </w:rPr>
                            </w:pPr>
                            <w:r>
                              <w:rPr>
                                <w:b/>
                                <w:color w:val="FF0000"/>
                              </w:rPr>
                              <w:t>Оргтехника, применяемая в работе делопроизводителя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41.7pt;margin-top:6.5pt;width:354.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ItSgIAAHgEAAAOAAAAZHJzL2Uyb0RvYy54bWysVFFu2zAM/R+wOwj6X5xkSdsYcYoiXYcB&#10;3Vag2wEUWY6FyaJGKbGzw+wMw353iRxplJyk2fo3zB8CSVGP5CPp+XXXGLZV6DXYgo8GQ86UlVBq&#10;uy745093r64480HYUhiwquA75fn14uWLeetyNYYaTKmQEYj1eesKXofg8izzslaN8ANwytJlBdiI&#10;QCqusxJFS+iNycbD4UXWApYOQSrvyXrbX/JFwq8qJcPHqvIqMFNwyi2kE9O5ime2mIt8jcLVWh7S&#10;EP+QRSO0paAnqFsRBNugfgbVaIngoQoDCU0GVaWlSjVQNaPhX9U81sKpVAuR492JJv//YOWH7QMy&#10;XVLvZpxZ0VCP9t/3P/c/9r8YmYif1vmc3B7dA8YKvbsH+cUzC8ta2LW6QYS2VqKkrEbRP/vjQVQ8&#10;PWWr9j2UhC42ARJVXYVNBCQSWJc6sjt1RHWBSTJOpsPp6/GUM0l3V5PLS5JjCJEfXzv04a2ChkWh&#10;4MoY7XwkTeRie+9D7330SgWA0eWdNiYpcdDU0iDbChqR0I3TU7NpKNvedjGkrx8UMtM49ebJ0UzJ&#10;pHGNKCk1fx7AWNYWfDalxJ8Hx/XqFDrC9XEi4DkEwsaWVIfII81vDnIQ2vQy+Rt74D1S3bcsdKuO&#10;HkX+V1DuqAMI/fjTupJQA37jrKXRL7j/uhGoODPvLHVxNppM4q4kZTK9HJOC5zer8xthJUERdZz1&#10;4jL0+7VxqNc1RRqlyi3cUOcrnTrylNUhbxrvxN1hFeP+nOvJ6+mHsfgNAAD//wMAUEsDBBQABgAI&#10;AAAAIQDhjE3D3wAAAAkBAAAPAAAAZHJzL2Rvd25yZXYueG1sTI9PT8JAEMXvJn6HzZh4k63QIpRu&#10;iSGaeDIBOchtaIe2Yf80uwut397xhMd57+XN7xXr0WhxJR86ZxU8TxIQZCtXd7ZRsP96f1qACBFt&#10;jdpZUvBDAdbl/V2Bee0Gu6XrLjaCS2zIUUEbY59LGaqWDIaJ68myd3LeYOTTN7L2OHC50XKaJHNp&#10;sLP8ocWeNi1V593FKAjpB56+92/nbtwMW8o+D9qHTKnHh/F1BSLSGG9h+MNndCiZ6egutg5CK1jM&#10;Uk6yPuNJ7L8sp0sQRxbSeQayLOT/BeUvAAAA//8DAFBLAQItABQABgAIAAAAIQC2gziS/gAAAOEB&#10;AAATAAAAAAAAAAAAAAAAAAAAAABbQ29udGVudF9UeXBlc10ueG1sUEsBAi0AFAAGAAgAAAAhADj9&#10;If/WAAAAlAEAAAsAAAAAAAAAAAAAAAAALwEAAF9yZWxzLy5yZWxzUEsBAi0AFAAGAAgAAAAhAFQV&#10;ki1KAgAAeAQAAA4AAAAAAAAAAAAAAAAALgIAAGRycy9lMm9Eb2MueG1sUEsBAi0AFAAGAAgAAAAh&#10;AOGMTcPfAAAACQEAAA8AAAAAAAAAAAAAAAAApAQAAGRycy9kb3ducmV2LnhtbFBLBQYAAAAABAAE&#10;APMAAACwBQAAAAA=&#10;" fillcolor="#548dd4 [1951]">
                <v:textbox>
                  <w:txbxContent>
                    <w:p w:rsidR="000E5956" w:rsidRDefault="000E5956" w:rsidP="000E5956">
                      <w:pPr>
                        <w:jc w:val="center"/>
                        <w:rPr>
                          <w:b/>
                          <w:color w:val="FF0000"/>
                        </w:rPr>
                      </w:pPr>
                      <w:r>
                        <w:rPr>
                          <w:b/>
                          <w:color w:val="FF0000"/>
                        </w:rPr>
                        <w:t>Оргтехника, применяемая в работе делопроизводителя</w:t>
                      </w:r>
                    </w:p>
                  </w:txbxContent>
                </v:textbox>
              </v:oval>
            </w:pict>
          </mc:Fallback>
        </mc:AlternateContent>
      </w:r>
      <w:r>
        <w:rPr>
          <w:noProof/>
          <w:sz w:val="24"/>
          <w:szCs w:val="52"/>
          <w:lang w:eastAsia="ru-RU"/>
        </w:rPr>
        <mc:AlternateContent>
          <mc:Choice Requires="wps">
            <w:drawing>
              <wp:anchor distT="0" distB="0" distL="114300" distR="114300" simplePos="0" relativeHeight="251666432" behindDoc="0" locked="0" layoutInCell="1" allowOverlap="1">
                <wp:simplePos x="0" y="0"/>
                <wp:positionH relativeFrom="column">
                  <wp:posOffset>1739265</wp:posOffset>
                </wp:positionH>
                <wp:positionV relativeFrom="paragraph">
                  <wp:posOffset>1941195</wp:posOffset>
                </wp:positionV>
                <wp:extent cx="904875" cy="390525"/>
                <wp:effectExtent l="5715" t="7620" r="13335"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36.95pt;margin-top:152.85pt;width:71.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jaQwIAAE4EAAAOAAAAZHJzL2Uyb0RvYy54bWysVM2O0zAQviPxDpbvNGlp2TZqulp1KUJa&#10;YKWFB3Adp7FwbDN2my4nJK5IPAIPwQXxs8+QvhFjp1vKjzggcrA89vibb76ZyfR0WyuyEeCk0Tnt&#10;91JKhOamkHqV0xfPF/fGlDjPdMGU0SKn18LR09ndO9PGZmJgKqMKAQRBtMsam9PKe5slieOVqJnr&#10;GSs0XpYGaubRhFVSAGsQvVbJIE0fJI2BwoLhwjk8Pe8u6Szil6Xg/llZOuGJyily83GFuC7Dmsym&#10;LFsBs5XkexrsH1jUTGoMeoA6Z56RNcjfoGrJwThT+h43dWLKUnIRc8Bs+ukv2VxVzIqYC4rj7EEm&#10;9/9g+dPNJRBZYO2wUprVWKP2w+7N7n37tb3ZvW0/tjftl9279lv7qf1M0AkVa6zL8OGVvYSQs7MX&#10;hr90RJt5xfRKnAGYphKsQJ794J/89CAYDp+SZfPEFBiPrb2J4m1LqAMgykK2sUbXhxqJrSccDyfp&#10;cHwyooTj1f1JOhqMYgSW3T624PwjYWoSNjkFbIEIzjYXzgcyLLt1ieSNksVCKhUNWC3nCsiGYbss&#10;4rdHd8duSpMGmYTYf4dI4/cniFp67Hsl65yOD04sC6o91EXsSs+k6vZIWem9jEG5rgJLU1yjimC6&#10;psYhxE1l4DUlDTZ0Tt2rNQNBiXqssRKT/nAYJiAaw9HJAA04vlke3zDNESqnnpJuO/fd1KwtyFWF&#10;kfoxd23OsHqljMqGynas9mSxaaPg+wELU3FsR68fv4HZdwAAAP//AwBQSwMEFAAGAAgAAAAhAI8E&#10;7YThAAAACwEAAA8AAABkcnMvZG93bnJldi54bWxMj8FOwzAMhu9IvENkJG4sWTta1jWdEGhIHLfu&#10;wi1tvLbQJFWTboWnxzvB0fan39+fb2fTszOOvnNWwnIhgKGtne5sI+FY7h6egPmgrFa9syjhGz1s&#10;i9ubXGXaXewez4fQMAqxPlMS2hCGjHNft2iUX7gBLd1ObjQq0Dg2XI/qQuGm55EQCTeqs/ShVQO+&#10;tFh/HSYjoeqio/rZl2/CrHdxeJ/Lz+njVcr7u/l5AyzgHP5guOqTOhTkVLnJas96CVEarwmVEIvH&#10;FBgRq2WyAlbRJkkj4EXO/3cofgEAAP//AwBQSwECLQAUAAYACAAAACEAtoM4kv4AAADhAQAAEwAA&#10;AAAAAAAAAAAAAAAAAAAAW0NvbnRlbnRfVHlwZXNdLnhtbFBLAQItABQABgAIAAAAIQA4/SH/1gAA&#10;AJQBAAALAAAAAAAAAAAAAAAAAC8BAABfcmVscy8ucmVsc1BLAQItABQABgAIAAAAIQCtxQjaQwIA&#10;AE4EAAAOAAAAAAAAAAAAAAAAAC4CAABkcnMvZTJvRG9jLnhtbFBLAQItABQABgAIAAAAIQCPBO2E&#10;4QAAAAsBAAAPAAAAAAAAAAAAAAAAAJ0EAABkcnMvZG93bnJldi54bWxQSwUGAAAAAAQABADzAAAA&#10;qwUAAAAA&#10;"/>
            </w:pict>
          </mc:Fallback>
        </mc:AlternateContent>
      </w:r>
      <w:r>
        <w:rPr>
          <w:noProof/>
          <w:sz w:val="24"/>
          <w:szCs w:val="52"/>
          <w:lang w:eastAsia="ru-RU"/>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1541145</wp:posOffset>
                </wp:positionV>
                <wp:extent cx="904875" cy="390525"/>
                <wp:effectExtent l="5715" t="7620" r="1333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txbx>
                        <w:txbxContent>
                          <w:p w:rsidR="000E5956" w:rsidRDefault="000E5956" w:rsidP="000E5956">
                            <w:r>
                              <w:t>1.Ручки, ластик…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margin-left:5.7pt;margin-top:121.35pt;width:71.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glSwIAAGAEAAAOAAAAZHJzL2Uyb0RvYy54bWysVM1uEzEQviPxDpbvdDchoemqm6pqCUIq&#10;UKnwAF6vN2vhtc3YySackHpF4hF4CC6Inz7D5o0Ye9M0/IgDYg+Wxx5/8803M3t8smoUWQpw0uic&#10;Dg5SSoTmppR6ntNXL2cPJpQ4z3TJlNEip2vh6Mn0/r3j1mZiaGqjSgEEQbTLWpvT2nubJYnjtWiY&#10;OzBWaLysDDTMownzpATWInqjkmGaPkpaA6UFw4VzeHreX9JpxK8qwf2LqnLCE5VT5ObjCnEtwppM&#10;j1k2B2Zrybc02D+waJjUGHQHdc48IwuQv0E1koNxpvIH3DSJqSrJRcwBsxmkv2RzVTMrYi4ojrM7&#10;mdz/g+XPl5dAZIm1O6REswZr1H3cvNt86L51N5vr7lN3033dvO++d5+7LwSdULHWugwfXtlLCDk7&#10;e2H4a0e0OauZnotTANPWgpXIcxD8k58eBMPhU1K0z0yJ8djCmyjeqoImAKIsZBVrtN7VSKw84Xh4&#10;lI4mh2NKOF49PErHw3GMwLLbxxacfyJMQ8Imp4AtEMHZ8sL5QIZlty6RvFGynEmlogHz4kwBWTJs&#10;l1n8tuhu301p0iKTEPvvEGn8/gTRSI99r2ST08nOiWVBtce6jF3pmVT9HikrvZUxKNdXwK+KVV+5&#10;ECCoWphyjbqC6dscxxI3tYG3lLTY4jl1bxYMBCXqqcbaHA1GozAT0RiND4dowP5NsX/DNEeonHpK&#10;+u2Z7+doYUHOa4w0iGpoc4r1rGTU+o7Vlj62cSzBduTCnOzb0evuxzD9AQAA//8DAFBLAwQUAAYA&#10;CAAAACEASUmtC98AAAAKAQAADwAAAGRycy9kb3ducmV2LnhtbEyPy07DMBBF90j8gzVI7KhdJzya&#10;xqkQqEgs23TDbhK7SSAeR7HTBr4edwXLqzm690y+mW3PTmb0nSMFy4UAZqh2uqNGwaHc3j0B8wFJ&#10;Y+/IKPg2HjbF9VWOmXZn2pnTPjQslpDPUEEbwpBx7uvWWPQLNxiKt6MbLYYYx4brEc+x3PZcCvHA&#10;LXYUF1oczEtr6q/9ZBVUnTzgz658E3a1TcL7XH5OH69K3d7Mz2tgwczhD4aLflSHIjpVbiLtWR/z&#10;Mo2kApnKR2AX4D5ZAasUJCKVwIuc/3+h+AUAAP//AwBQSwECLQAUAAYACAAAACEAtoM4kv4AAADh&#10;AQAAEwAAAAAAAAAAAAAAAAAAAAAAW0NvbnRlbnRfVHlwZXNdLnhtbFBLAQItABQABgAIAAAAIQA4&#10;/SH/1gAAAJQBAAALAAAAAAAAAAAAAAAAAC8BAABfcmVscy8ucmVsc1BLAQItABQABgAIAAAAIQA5&#10;gAglSwIAAGAEAAAOAAAAAAAAAAAAAAAAAC4CAABkcnMvZTJvRG9jLnhtbFBLAQItABQABgAIAAAA&#10;IQBJSa0L3wAAAAoBAAAPAAAAAAAAAAAAAAAAAKUEAABkcnMvZG93bnJldi54bWxQSwUGAAAAAAQA&#10;BADzAAAAsQUAAAAA&#10;">
                <v:textbox>
                  <w:txbxContent>
                    <w:p w:rsidR="000E5956" w:rsidRDefault="000E5956" w:rsidP="000E5956">
                      <w:r>
                        <w:t>1.Ручки, ластик…</w:t>
                      </w:r>
                    </w:p>
                  </w:txbxContent>
                </v:textbox>
              </v:rect>
            </w:pict>
          </mc:Fallback>
        </mc:AlternateContent>
      </w:r>
      <w:r>
        <w:rPr>
          <w:noProof/>
          <w:sz w:val="24"/>
          <w:szCs w:val="52"/>
          <w:lang w:eastAsia="ru-RU"/>
        </w:rPr>
        <mc:AlternateContent>
          <mc:Choice Requires="wps">
            <w:drawing>
              <wp:anchor distT="0" distB="0" distL="114300" distR="114300" simplePos="0" relativeHeight="251668480" behindDoc="0" locked="0" layoutInCell="1" allowOverlap="1">
                <wp:simplePos x="0" y="0"/>
                <wp:positionH relativeFrom="column">
                  <wp:posOffset>1120140</wp:posOffset>
                </wp:positionH>
                <wp:positionV relativeFrom="paragraph">
                  <wp:posOffset>1293495</wp:posOffset>
                </wp:positionV>
                <wp:extent cx="904875" cy="390525"/>
                <wp:effectExtent l="5715" t="7620" r="1333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txbx>
                        <w:txbxContent>
                          <w:p w:rsidR="000E5956" w:rsidRDefault="000E5956" w:rsidP="000E5956">
                            <w: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88.2pt;margin-top:101.85pt;width:71.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7TAIAAGAEAAAOAAAAZHJzL2Uyb0RvYy54bWysVM2O0zAQviPxDpbvNGlpd9uo6WrVpQhp&#10;gZUWHsB1nMbCsc3YbVpOSFyReAQeggviZ58hfSPGbrdbfsQBkYPlscfffPPNTMZn61qRlQAnjc5p&#10;t5NSIjQ3hdSLnL58MXswpMR5pgumjBY53QhHzyb3740bm4meqYwqBBAE0S5rbE4r722WJI5Xomau&#10;Y6zQeFkaqJlHExZJAaxB9FolvTQ9SRoDhQXDhXN4erG7pJOIX5aC++dl6YQnKqfIzccV4joPazIZ&#10;s2wBzFaS72mwf2BRM6kx6AHqgnlGliB/g6olB+NM6Tvc1IkpS8lFzAGz6aa/ZHNdMStiLiiOsweZ&#10;3P+D5c9WV0BkgbU7oUSzGmvUfty+3X5ov7U323ftp/am/bp9335vP7dfCDqhYo11GT68tlcQcnb2&#10;0vBXjmgzrZheiHMA01SCFcizG/yTnx4Ew+FTMm+emgLjsaU3Ubx1CXUARFnIOtZoc6iRWHvC8XCU&#10;9oenA0o4Xj0cpYPeIEZg2e1jC84/FqYmYZNTwBaI4Gx16Xwgw7Jbl0jeKFnMpFLRgMV8qoCsGLbL&#10;LH57dHfspjRpkEmI/XeINH5/gqilx75Xss7p8ODEsqDaI13ErvRMqt0eKSu9lzEot6uAX8/XsXK9&#10;ECCoOjfFBnUFs2tzHEvcVAbeUNJgi+fUvV4yEJSoJxprM+r2+2EmotEfnPbQgOOb+fEN0xyhcuop&#10;2W2nfjdHSwtyUWGkblRDm3OsZymj1nes9vSxjWMJ9iMX5uTYjl53P4bJDwAAAP//AwBQSwMEFAAG&#10;AAgAAAAhAIeeHT7gAAAACwEAAA8AAABkcnMvZG93bnJldi54bWxMj8FOg0AQhu8mvsNmTLzZpaC0&#10;RZbGaGrisaUXbwO7AsrOEnZp0ad3etLjP/Pln2/y7Wx7cTKj7xwpWC4iEIZqpztqFBzL3d0ahA9I&#10;GntHRsG38bAtrq9yzLQ7096cDqERXEI+QwVtCEMmpa9bY9Ev3GCIdx9utBg4jo3UI5653PYyjqJU&#10;WuyIL7Q4mOfW1F+HySqouviIP/vyNbKbXRLe5vJzen9R6vZmfnoEEcwc/mC46LM6FOxUuYm0Fz3n&#10;VXrPqII4SlYgmEiW6w2IiifpQwyyyOX/H4pfAAAA//8DAFBLAQItABQABgAIAAAAIQC2gziS/gAA&#10;AOEBAAATAAAAAAAAAAAAAAAAAAAAAABbQ29udGVudF9UeXBlc10ueG1sUEsBAi0AFAAGAAgAAAAh&#10;ADj9If/WAAAAlAEAAAsAAAAAAAAAAAAAAAAALwEAAF9yZWxzLy5yZWxzUEsBAi0AFAAGAAgAAAAh&#10;AGmr47tMAgAAYAQAAA4AAAAAAAAAAAAAAAAALgIAAGRycy9lMm9Eb2MueG1sUEsBAi0AFAAGAAgA&#10;AAAhAIeeHT7gAAAACwEAAA8AAAAAAAAAAAAAAAAApgQAAGRycy9kb3ducmV2LnhtbFBLBQYAAAAA&#10;BAAEAPMAAACzBQAAAAA=&#10;">
                <v:textbox>
                  <w:txbxContent>
                    <w:p w:rsidR="000E5956" w:rsidRDefault="000E5956" w:rsidP="000E5956">
                      <w:r>
                        <w:t xml:space="preserve">2. </w:t>
                      </w:r>
                    </w:p>
                  </w:txbxContent>
                </v:textbox>
              </v:rect>
            </w:pict>
          </mc:Fallback>
        </mc:AlternateContent>
      </w:r>
      <w:r>
        <w:rPr>
          <w:noProof/>
          <w:sz w:val="24"/>
          <w:szCs w:val="52"/>
          <w:lang w:eastAsia="ru-RU"/>
        </w:rPr>
        <mc:AlternateContent>
          <mc:Choice Requires="wps">
            <w:drawing>
              <wp:anchor distT="0" distB="0" distL="114300" distR="114300" simplePos="0" relativeHeight="251669504" behindDoc="0" locked="0" layoutInCell="1" allowOverlap="1">
                <wp:simplePos x="0" y="0"/>
                <wp:positionH relativeFrom="column">
                  <wp:posOffset>2434590</wp:posOffset>
                </wp:positionH>
                <wp:positionV relativeFrom="paragraph">
                  <wp:posOffset>1360170</wp:posOffset>
                </wp:positionV>
                <wp:extent cx="904875" cy="390525"/>
                <wp:effectExtent l="5715" t="7620" r="1333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txbx>
                        <w:txbxContent>
                          <w:p w:rsidR="000E5956" w:rsidRDefault="000E5956" w:rsidP="000E5956">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191.7pt;margin-top:107.1pt;width:71.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jGTQIAAGAEAAAOAAAAZHJzL2Uyb0RvYy54bWysVMuO0zAU3SPxD5b3NGmnZWaipqNRhyKk&#10;AUYa+ADXcRoLxzbXbtNhhTRbJD6Bj2CDeMw3pH/EtdOW8hALRBaWr319fO451xmfrWtFVgKcNDqn&#10;/V5KidDcFFIvcvryxezBCSXOM10wZbTI6Y1w9Gxy/964sZkYmMqoQgBBEO2yxua08t5mSeJ4JWrm&#10;esYKjZulgZp5DGGRFMAaRK9VMkjTh0ljoLBguHAOVy+6TTqJ+GUpuH9elk54onKK3HwcIY7zMCaT&#10;McsWwGwl+ZYG+wcWNZMaL91DXTDPyBLkb1C15GCcKX2PmzoxZSm5iDVgNf30l2quK2ZFrAXFcXYv&#10;k/t/sPzZ6gqILNC7ESWa1ehR+2HzdvO+/drebW7bj+1d+2Xzrv3Wfmo/E0xCxRrrMjx4ba8g1Ozs&#10;peGvHNFmWjG9EOcApqkEK5BnP+QnPx0IgcOjZN48NQXex5beRPHWJdQBEGUh6+jRzd4jsfaE4+Jp&#10;Ojw5Rqoct45O09EgMkpYtjtswfnHwtQkTHIK2AIRnK0unQ9kWLZLieSNksVMKhUDWMynCsiKYbvM&#10;4hf5Y42HaUqTBpmEu/8OkcbvTxC19Nj3StY5PdknsSyo9kgXsSs9k6qbI2WltzIG5ToH/Hq+js4d&#10;7TyZm+IGdQXTtTk+S5xUBt5Q0mCL59S9XjIQlKgnGr057Q+H4U3EYDg6HmAAhzvzwx2mOULl1FPS&#10;Tae+e0dLC3JR4U39qIY25+hnKaPWweuO1ZY+tnG0YPvkwjs5jGPWjx/D5DsAAAD//wMAUEsDBBQA&#10;BgAIAAAAIQBNkL2F4QAAAAsBAAAPAAAAZHJzL2Rvd25yZXYueG1sTI/BToNAEIbvJr7DZky82aVQ&#10;bIssjdHUxGNLL94GdgWUnSXs0qJP73jS48x8+ef7891se3E2o+8cKVguIhCGaqc7ahScyv3dBoQP&#10;SBp7R0bBl/GwK66vcsy0u9DBnI+hERxCPkMFbQhDJqWvW2PRL9xgiG/vbrQYeBwbqUe8cLjtZRxF&#10;99JiR/yhxcE8tab+PE5WQdXFJ/w+lC+R3e6T8DqXH9Pbs1K3N/PjA4hg5vAHw68+q0PBTpWbSHvR&#10;K0g2yYpRBfFyFYNgIo3TLYiKN+t0DbLI5f8OxQ8AAAD//wMAUEsBAi0AFAAGAAgAAAAhALaDOJL+&#10;AAAA4QEAABMAAAAAAAAAAAAAAAAAAAAAAFtDb250ZW50X1R5cGVzXS54bWxQSwECLQAUAAYACAAA&#10;ACEAOP0h/9YAAACUAQAACwAAAAAAAAAAAAAAAAAvAQAAX3JlbHMvLnJlbHNQSwECLQAUAAYACAAA&#10;ACEA2uaYxk0CAABgBAAADgAAAAAAAAAAAAAAAAAuAgAAZHJzL2Uyb0RvYy54bWxQSwECLQAUAAYA&#10;CAAAACEATZC9heEAAAALAQAADwAAAAAAAAAAAAAAAACnBAAAZHJzL2Rvd25yZXYueG1sUEsFBgAA&#10;AAAEAAQA8wAAALUFAAAAAA==&#10;">
                <v:textbox>
                  <w:txbxContent>
                    <w:p w:rsidR="000E5956" w:rsidRDefault="000E5956" w:rsidP="000E5956">
                      <w:r>
                        <w:t>3.</w:t>
                      </w:r>
                    </w:p>
                  </w:txbxContent>
                </v:textbox>
              </v:rect>
            </w:pict>
          </mc:Fallback>
        </mc:AlternateContent>
      </w:r>
      <w:r>
        <w:rPr>
          <w:noProof/>
          <w:sz w:val="24"/>
          <w:szCs w:val="52"/>
          <w:lang w:eastAsia="ru-RU"/>
        </w:rPr>
        <mc:AlternateContent>
          <mc:Choice Requires="wps">
            <w:drawing>
              <wp:anchor distT="0" distB="0" distL="114300" distR="114300" simplePos="0" relativeHeight="251670528" behindDoc="0" locked="0" layoutInCell="1" allowOverlap="1">
                <wp:simplePos x="0" y="0"/>
                <wp:positionH relativeFrom="column">
                  <wp:posOffset>3672840</wp:posOffset>
                </wp:positionH>
                <wp:positionV relativeFrom="paragraph">
                  <wp:posOffset>1293495</wp:posOffset>
                </wp:positionV>
                <wp:extent cx="904875" cy="390525"/>
                <wp:effectExtent l="5715" t="7620" r="1333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89.2pt;margin-top:101.85pt;width:7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7uQwIAAE4EAAAOAAAAZHJzL2Uyb0RvYy54bWysVM2O0zAQviPxDpbvNGlp2TZqulp1KUJa&#10;YKWFB3Adp7FwbDN2my4nJK5IPAIPwQXxs8+QvhFjp1vKjzggcrA89vibb76ZyfR0WyuyEeCk0Tnt&#10;91JKhOamkHqV0xfPF/fGlDjPdMGU0SKn18LR09ndO9PGZmJgKqMKAQRBtMsam9PKe5slieOVqJnr&#10;GSs0XpYGaubRhFVSAGsQvVbJIE0fJI2BwoLhwjk8Pe8u6Szil6Xg/llZOuGJyily83GFuC7Dmsym&#10;LFsBs5XkexrsH1jUTGoMeoA6Z56RNcjfoGrJwThT+h43dWLKUnIRc8Bs+ukv2VxVzIqYC4rj7EEm&#10;9/9g+dPNJRBZYO2GlGhWY43aD7s3u/ft1/Zm97b92N60X3bv2m/tp/YzQSdUrLEuw4dX9hJCzs5e&#10;GP7SEW3mFdMrcQZgmkqwAnn2g3/y04NgOHxKls0TU2A8tvYmirctoQ6AKAvZxhpdH2oktp5wPJyk&#10;w/HJiBKOV/cn6WgwihFYdvvYgvOPhKlJ2OQUsAUiONtcOB/IsOzWJZI3ShYLqVQ0YLWcKyAbhu2y&#10;iN8e3R27KU0aZBJi/x0ijd+fIGrpse+VrHM6PjixLKj2UBexKz2TqtsjZaX3MgblugosTXGNKoLp&#10;mhqHEDeVgdeUNNjQOXWv1gwEJeqxxkpM+sNhmIBoDEcnAzTg+GZ5fMM0R6icekq67dx3U7O2IFcV&#10;RurH3LU5w+qVMiobKtux2pPFpo2C7wcsTMWxHb1+/AZm3wEAAP//AwBQSwMEFAAGAAgAAAAhAEMB&#10;Qe7hAAAACwEAAA8AAABkcnMvZG93bnJldi54bWxMj8FOwzAMhu9IvENkJG4sIWPr1jWdEGhIHLfu&#10;ws1tTNvRJFWTboWnJzvB0fan39+fbSfTsTMNvnVWweNMACNbOd3aWsGx2D2sgPmAVmPnLCn4Jg/b&#10;/PYmw1S7i93T+RBqFkOsT1FBE0Kfcu6rhgz6mevJxtunGwyGOA411wNeYrjpuBRiyQ22Nn5osKeX&#10;hqqvw2gUlK084s++eBNmvZuH96k4jR+vSt3fTc8bYIGm8AfDVT+qQx6dSjda7VmnYJGsniKqQIp5&#10;AiwSiRRrYGXcLBcSeJ7x/x3yXwAAAP//AwBQSwECLQAUAAYACAAAACEAtoM4kv4AAADhAQAAEwAA&#10;AAAAAAAAAAAAAAAAAAAAW0NvbnRlbnRfVHlwZXNdLnhtbFBLAQItABQABgAIAAAAIQA4/SH/1gAA&#10;AJQBAAALAAAAAAAAAAAAAAAAAC8BAABfcmVscy8ucmVsc1BLAQItABQABgAIAAAAIQAzh07uQwIA&#10;AE4EAAAOAAAAAAAAAAAAAAAAAC4CAABkcnMvZTJvRG9jLnhtbFBLAQItABQABgAIAAAAIQBDAUHu&#10;4QAAAAsBAAAPAAAAAAAAAAAAAAAAAJ0EAABkcnMvZG93bnJldi54bWxQSwUGAAAAAAQABADzAAAA&#10;qwUAAAAA&#10;"/>
            </w:pict>
          </mc:Fallback>
        </mc:AlternateContent>
      </w:r>
      <w:r>
        <w:rPr>
          <w:noProof/>
          <w:sz w:val="24"/>
          <w:szCs w:val="52"/>
          <w:lang w:eastAsia="ru-RU"/>
        </w:rPr>
        <mc:AlternateContent>
          <mc:Choice Requires="wps">
            <w:drawing>
              <wp:anchor distT="0" distB="0" distL="114300" distR="114300" simplePos="0" relativeHeight="251671552" behindDoc="0" locked="0" layoutInCell="1" allowOverlap="1">
                <wp:simplePos x="0" y="0"/>
                <wp:positionH relativeFrom="column">
                  <wp:posOffset>4815840</wp:posOffset>
                </wp:positionH>
                <wp:positionV relativeFrom="paragraph">
                  <wp:posOffset>1474470</wp:posOffset>
                </wp:positionV>
                <wp:extent cx="904875" cy="390525"/>
                <wp:effectExtent l="5715" t="7620" r="1333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79.2pt;margin-top:116.1pt;width:71.2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rRAIAAE4EAAAOAAAAZHJzL2Uyb0RvYy54bWysVM1uEzEQviPxDpbvdDdpQtNVN1XVEoRU&#10;oFLhARyvd9fCa5uxk004IfWKxCPwEFwQP32GzRsx9qYh/IgDYg+Wxx5/8803M3tyumoUWQpw0uic&#10;Dg5SSoTmppC6yunLF7MHE0qcZ7pgymiR07Vw9HR6/95JazMxNLVRhQCCINplrc1p7b3NksTxWjTM&#10;HRgrNF6WBhrm0YQqKYC1iN6oZJimD5PWQGHBcOEcnl70l3Qa8ctScP+8LJ3wROUUufm4QlznYU2m&#10;JyyrgNla8i0N9g8sGiY1Bt1BXTDPyALkb1CN5GCcKf0BN01iylJyEXPAbAbpL9lc18yKmAuK4+xO&#10;Jvf/YPmz5RUQWWDtDinRrMEadR82bzfvu6/d7eam+9jddl8277pv3afuM0EnVKy1LsOH1/YKQs7O&#10;Xhr+yhFtzmumK3EGYNpasAJ5DoJ/8tODYDh8SubtU1NgPLbwJoq3KqEJgCgLWcUarXc1EitPOB4e&#10;p6PJ0ZgSjleHx+l4OI4RWHb32ILzj4VpSNjkFLAFIjhbXjofyLDsziWSN0oWM6lUNKCanysgS4bt&#10;MovfFt3tuylNWmQSYv8dIo3fnyAa6bHvlWxyOtk5sSyo9kgXsSs9k6rfI2WltzIG5foKzE2xRhXB&#10;9E2NQ4ib2sAbSlps6Jy61wsGghL1RGMljgejUZiAaIzGR0M0YP9mvn/DNEeonHpK+u2576dmYUFW&#10;NUYaxNy1OcPqlTIqGyrbs9qSxaaNgm8HLEzFvh29fvwGpt8BAAD//wMAUEsDBBQABgAIAAAAIQAa&#10;TUE/4AAAAAsBAAAPAAAAZHJzL2Rvd25yZXYueG1sTI/BTsMwDIbvSLxDZCRuLCEFtnZNJwQaEset&#10;u3Bzm9B2NEnVpFvh6TGncbT96ff355vZ9uxkxtB5p+B+IYAZV3vduUbBodzerYCFiE5j751R8G0C&#10;bIrrqxwz7c9uZ0772DAKcSFDBW2MQ8Z5qFtjMSz8YBzdPv1oMdI4NlyPeKZw23MpxBO32Dn60OJg&#10;XlpTf+0nq6Dq5AF/duWbsOk2ie9zeZw+XpW6vZmf18CimeMFhj99UoeCnCo/OR1Yr2D5uHogVIFM&#10;pARGRCpECqyiTZosgRc5/9+h+AUAAP//AwBQSwECLQAUAAYACAAAACEAtoM4kv4AAADhAQAAEwAA&#10;AAAAAAAAAAAAAAAAAAAAW0NvbnRlbnRfVHlwZXNdLnhtbFBLAQItABQABgAIAAAAIQA4/SH/1gAA&#10;AJQBAAALAAAAAAAAAAAAAAAAAC8BAABfcmVscy8ucmVsc1BLAQItABQABgAIAAAAIQABV/WrRAIA&#10;AE4EAAAOAAAAAAAAAAAAAAAAAC4CAABkcnMvZTJvRG9jLnhtbFBLAQItABQABgAIAAAAIQAaTUE/&#10;4AAAAAsBAAAPAAAAAAAAAAAAAAAAAJ4EAABkcnMvZG93bnJldi54bWxQSwUGAAAAAAQABADzAAAA&#10;qwUAAAAA&#10;"/>
            </w:pict>
          </mc:Fallback>
        </mc:AlternateContent>
      </w:r>
      <w:r>
        <w:rPr>
          <w:noProof/>
          <w:sz w:val="24"/>
          <w:szCs w:val="52"/>
          <w:lang w:eastAsia="ru-RU"/>
        </w:rPr>
        <mc:AlternateContent>
          <mc:Choice Requires="wps">
            <w:drawing>
              <wp:anchor distT="0" distB="0" distL="114300" distR="114300" simplePos="0" relativeHeight="251672576" behindDoc="0" locked="0" layoutInCell="1" allowOverlap="1">
                <wp:simplePos x="0" y="0"/>
                <wp:positionH relativeFrom="column">
                  <wp:posOffset>3025140</wp:posOffset>
                </wp:positionH>
                <wp:positionV relativeFrom="paragraph">
                  <wp:posOffset>1941195</wp:posOffset>
                </wp:positionV>
                <wp:extent cx="904875" cy="390525"/>
                <wp:effectExtent l="5715" t="7620" r="1333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38.2pt;margin-top:152.85pt;width:71.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30QwIAAE4EAAAOAAAAZHJzL2Uyb0RvYy54bWysVM2O0zAQviPxDpbvNGlp2TZqulp1KUJa&#10;YKWFB3Adp7FwbDN2my4nJK5IPAIPwQXxs8+QvhFjp1vKjzggcrA89vibb76ZyfR0WyuyEeCk0Tnt&#10;91JKhOamkHqV0xfPF/fGlDjPdMGU0SKn18LR09ndO9PGZmJgKqMKAQRBtMsam9PKe5slieOVqJnr&#10;GSs0XpYGaubRhFVSAGsQvVbJIE0fJI2BwoLhwjk8Pe8u6Szil6Xg/llZOuGJyily83GFuC7Dmsym&#10;LFsBs5XkexrsH1jUTGoMeoA6Z56RNcjfoGrJwThT+h43dWLKUnIRc8Bs+ukv2VxVzIqYC4rj7EEm&#10;9/9g+dPNJRBZYO0GlGhWY43aD7s3u/ft1/Zm97b92N60X3bv2m/tp/YzQSdUrLEuw4dX9hJCzs5e&#10;GP7SEW3mFdMrcQZgmkqwAnn2g3/y04NgOHxKls0TU2A8tvYmirctoQ6AKAvZxhpdH2oktp5wPJyk&#10;w/HJiBKOV/cn6WgwihFYdvvYgvOPhKlJ2OQUsAUiONtcOB/IsOzWJZI3ShYLqVQ0YLWcKyAbhu2y&#10;iN8e3R27KU0aZBJi/x0ijd+fIGrpse+VrHM6PjixLKj2UBexKz2TqtsjZaX3MgblugosTXGNKoLp&#10;mhqHEDeVgdeUNNjQOXWv1gwEJeqxxkpM+sNhmIBoDEcnAzTg+GZ5fMM0R6icekq67dx3U7O2IFcV&#10;RurH3LU5w+qVMiobKtux2pPFpo2C7wcsTMWxHb1+/AZm3wEAAP//AwBQSwMEFAAGAAgAAAAhAEvM&#10;vD3hAAAACwEAAA8AAABkcnMvZG93bnJldi54bWxMj8FOg0AQhu8mvsNmTLzZpbRCiyyN0dTEY0sv&#10;3gZ2BJTdJezSok/veNLjzHz55/vz3Wx6cabRd84qWC4iEGRrpzvbKDiV+7sNCB/QauydJQVf5GFX&#10;XF/lmGl3sQc6H0MjOMT6DBW0IQyZlL5uyaBfuIEs397daDDwODZSj3jhcNPLOIoSabCz/KHFgZ5a&#10;qj+Pk1FQdfEJvw/lS2S2+1V4ncuP6e1Zqdub+fEBRKA5/MHwq8/qULBT5SarvegVrNNkzaiCVXSf&#10;gmAiWW62ICreJGkMssjl/w7FDwAAAP//AwBQSwECLQAUAAYACAAAACEAtoM4kv4AAADhAQAAEwAA&#10;AAAAAAAAAAAAAAAAAAAAW0NvbnRlbnRfVHlwZXNdLnhtbFBLAQItABQABgAIAAAAIQA4/SH/1gAA&#10;AJQBAAALAAAAAAAAAAAAAAAAAC8BAABfcmVscy8ucmVsc1BLAQItABQABgAIAAAAIQB8pm30QwIA&#10;AE4EAAAOAAAAAAAAAAAAAAAAAC4CAABkcnMvZTJvRG9jLnhtbFBLAQItABQABgAIAAAAIQBLzLw9&#10;4QAAAAsBAAAPAAAAAAAAAAAAAAAAAJ0EAABkcnMvZG93bnJldi54bWxQSwUGAAAAAAQABADzAAAA&#10;qwUAAAAA&#10;"/>
            </w:pict>
          </mc:Fallback>
        </mc:AlternateContent>
      </w:r>
      <w:r>
        <w:rPr>
          <w:noProof/>
          <w:sz w:val="24"/>
          <w:szCs w:val="52"/>
          <w:lang w:eastAsia="ru-RU"/>
        </w:rPr>
        <mc:AlternateContent>
          <mc:Choice Requires="wps">
            <w:drawing>
              <wp:anchor distT="0" distB="0" distL="114300" distR="114300" simplePos="0" relativeHeight="251673600" behindDoc="0" locked="0" layoutInCell="1" allowOverlap="1">
                <wp:simplePos x="0" y="0"/>
                <wp:positionH relativeFrom="column">
                  <wp:posOffset>3501390</wp:posOffset>
                </wp:positionH>
                <wp:positionV relativeFrom="paragraph">
                  <wp:posOffset>1141095</wp:posOffset>
                </wp:positionV>
                <wp:extent cx="635" cy="619125"/>
                <wp:effectExtent l="53340" t="7620" r="6032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75.7pt;margin-top:89.85pt;width:.0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YQ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xQjRRqYUfdx+257133vPm3v0PZ9dw/L9sP2Xfe5+9Z97e67LwicoXOtcRkA&#10;FOrKhtrpWl2bS01fO6R0URO15LGCm40B1BiRPAgJG2cg/6J9rhn4kFuvYxvXlW0CJDQIreO0Nsdp&#10;8bVHFA7HpyOMKJyP00k6GAVCCckOkcY6/4zrBgUjx85bIpa1L7RSIApt05iHrC6d3wUeAkJapedC&#10;yqgNqVCb48kIEoQbp6Vg4TJu7HJRSItWJKgr/vYsHrhZfatYBKs5YbO97YmQYCMfu+OtgH5JjkO2&#10;hjOMJIcHFawdPalCRqgdCO+tncDeTPqT2dnsbNgbDsaz3rBflr2n82LYG8/TJ6PytCyKMn0byKfD&#10;rBaMcRX4H8SeDv9OTPtnt5PpUe7HRiUP0eMogOzhP5KOww/z3ilnodnmyobqgg5A39F5/xbDA/p1&#10;H71+fjGmPwAAAP//AwBQSwMEFAAGAAgAAAAhAFvA9iHiAAAACwEAAA8AAABkcnMvZG93bnJldi54&#10;bWxMj8FOwzAMhu+TeIfISNy2dBVtWWk6AROiF5DYEOKYNaGJaJyqybaOp8ec4Gj/n35/rtaT69lR&#10;j8F6FLBcJMA0tl5Z7AS87R7nN8BClKhk71ELOOsA6/piVslS+RO+6uM2doxKMJRSgIlxKDkPrdFO&#10;hoUfNFL26UcnI41jx9UoT1Tuep4mSc6dtEgXjBz0g9Ht1/bgBMTNx9nk7+39yr7snp5z+900zUaI&#10;q8vp7hZY1FP8g+FXn9ShJqe9P6AKrBeQZctrQikoVgUwImiTAdsLSIsiBV5X/P8P9Q8AAAD//wMA&#10;UEsBAi0AFAAGAAgAAAAhALaDOJL+AAAA4QEAABMAAAAAAAAAAAAAAAAAAAAAAFtDb250ZW50X1R5&#10;cGVzXS54bWxQSwECLQAUAAYACAAAACEAOP0h/9YAAACUAQAACwAAAAAAAAAAAAAAAAAvAQAAX3Jl&#10;bHMvLnJlbHNQSwECLQAUAAYACAAAACEANy3qv2ECAAB5BAAADgAAAAAAAAAAAAAAAAAuAgAAZHJz&#10;L2Uyb0RvYy54bWxQSwECLQAUAAYACAAAACEAW8D2IeIAAAALAQAADwAAAAAAAAAAAAAAAAC7BAAA&#10;ZHJzL2Rvd25yZXYueG1sUEsFBgAAAAAEAAQA8wAAAMoFAAAAAA==&#10;">
                <v:stroke endarrow="block"/>
              </v:shape>
            </w:pict>
          </mc:Fallback>
        </mc:AlternateContent>
      </w:r>
      <w:r>
        <w:rPr>
          <w:noProof/>
          <w:sz w:val="24"/>
          <w:szCs w:val="52"/>
          <w:lang w:eastAsia="ru-RU"/>
        </w:rPr>
        <mc:AlternateContent>
          <mc:Choice Requires="wps">
            <w:drawing>
              <wp:anchor distT="0" distB="0" distL="114300" distR="114300" simplePos="0" relativeHeight="251674624" behindDoc="0" locked="0" layoutInCell="1" allowOverlap="1">
                <wp:simplePos x="0" y="0"/>
                <wp:positionH relativeFrom="column">
                  <wp:posOffset>2167890</wp:posOffset>
                </wp:positionH>
                <wp:positionV relativeFrom="paragraph">
                  <wp:posOffset>1141095</wp:posOffset>
                </wp:positionV>
                <wp:extent cx="123825" cy="676275"/>
                <wp:effectExtent l="53340" t="7620" r="13335" b="304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70.7pt;margin-top:89.85pt;width:9.75pt;height:5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NIbAIAAIYEAAAOAAAAZHJzL2Uyb0RvYy54bWysVEtu2zAQ3RfoHQjubVmO7ThC5KCQ7HaR&#10;tgaSHoAWKYsoRRIkY9koCqS9QI7QK3TTRT/IGeQbdUg7Tt1uiqJaUEMN582bmUedX6xrgVbMWK5k&#10;iuNuDyMmC0W5XKb4zfWsM8bIOiIpEUqyFG+YxReTp0/OG52wvqqUoMwgAJE2aXSKK+d0EkW2qFhN&#10;bFdpJsFZKlMTB1uzjKghDaDXIur3eqOoUYZqowpmLXzNd048CfhlyQr3uiwtc0ikGLi5sJqwLvwa&#10;Tc5JsjREV7zY0yD/wKImXELSA1ROHEE3hv8BVfPCKKtK1y1UHamy5AULNUA1ce+3aq4qolmoBZpj&#10;9aFN9v/BFq9Wc4M4hdlBeySpYUbtp+3t9q790X7e3qHth/Yelu3H7W37pf3efmvv268IDkPnGm0T&#10;AMjk3Pjai7W80peqeGuRVFlF5JKFCq43GlBjHxEdhfiN1ZB/0bxUFM6QG6dCG9elqVEpuH7hAz04&#10;tAqtw9w2h7mxtUMFfIz7J+P+EKMCXKPTUf90GHKRxMP4YG2se85UjbyRYusM4cvKZUpKUIgyuxRk&#10;dWmdJ/kY4IOlmnEhglCERE2Kz4aQzHusEpx6Z9iY5SITBq2Il1p49iyOjhl1I2kAqxih073tCBdg&#10;Ixda5QyH5gmGfbaaUYwEg9vlrR09IX1GKB8I762d2t6d9c6m4+l40Bn0R9POoJfnnWezbNAZzeLT&#10;YX6SZ1kev/fk40FScUqZ9PwflB8P/k5Z+zu40+xB+4dGRcfooaNA9uEdSAcl+OHvZLRQdDM3vjov&#10;ChB7OLy/mP42/boPpx5/H5OfAAAA//8DAFBLAwQUAAYACAAAACEAduvsgeIAAAALAQAADwAAAGRy&#10;cy9kb3ducmV2LnhtbEyPQU/CQBCF7yb+h82YeDGwpWAptVtiVPBkCBXvSzu2Dd3ZprtA++8dT3qc&#10;vC/vfZOuB9OKC/ausaRgNg1AIBW2bKhScPjcTGIQzmsqdWsJFYzoYJ3d3qQ6Ke2V9njJfSW4hFyi&#10;FdTed4mUrqjRaDe1HRJn37Y32vPZV7Ls9ZXLTSvDIIik0Q3xQq07fKmxOOVno+A13z1uvh4OQzgW&#10;7x/5Nj7taHxT6v5ueH4C4XHwfzD86rM6ZOx0tGcqnWgVzBezBaMcLFdLEEzMo2AF4qggjKMQZJbK&#10;/z9kPwAAAP//AwBQSwECLQAUAAYACAAAACEAtoM4kv4AAADhAQAAEwAAAAAAAAAAAAAAAAAAAAAA&#10;W0NvbnRlbnRfVHlwZXNdLnhtbFBLAQItABQABgAIAAAAIQA4/SH/1gAAAJQBAAALAAAAAAAAAAAA&#10;AAAAAC8BAABfcmVscy8ucmVsc1BLAQItABQABgAIAAAAIQBXbLNIbAIAAIYEAAAOAAAAAAAAAAAA&#10;AAAAAC4CAABkcnMvZTJvRG9jLnhtbFBLAQItABQABgAIAAAAIQB26+yB4gAAAAsBAAAPAAAAAAAA&#10;AAAAAAAAAMYEAABkcnMvZG93bnJldi54bWxQSwUGAAAAAAQABADzAAAA1QUAAAAA&#10;">
                <v:stroke endarrow="block"/>
              </v:shape>
            </w:pict>
          </mc:Fallback>
        </mc:AlternateContent>
      </w:r>
      <w:r>
        <w:rPr>
          <w:noProof/>
          <w:sz w:val="24"/>
          <w:szCs w:val="52"/>
          <w:lang w:eastAsia="ru-RU"/>
        </w:rPr>
        <mc:AlternateContent>
          <mc:Choice Requires="wps">
            <w:drawing>
              <wp:anchor distT="0" distB="0" distL="114300" distR="114300" simplePos="0" relativeHeight="251675648" behindDoc="0" locked="0" layoutInCell="1" allowOverlap="1">
                <wp:simplePos x="0" y="0"/>
                <wp:positionH relativeFrom="column">
                  <wp:posOffset>710565</wp:posOffset>
                </wp:positionH>
                <wp:positionV relativeFrom="paragraph">
                  <wp:posOffset>911860</wp:posOffset>
                </wp:positionV>
                <wp:extent cx="314325" cy="457200"/>
                <wp:effectExtent l="53340" t="6985" r="13335" b="406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5.95pt;margin-top:71.8pt;width:24.75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KZaQIAAIQEAAAOAAAAZHJzL2Uyb0RvYy54bWysVN1u0zAUvkfiHSzft2nadFujpRNKWrgY&#10;MGnjAdzYaSwc27K9phVCGrzAHoFX4IYLfrRnSN+IY7frGNwgRC6c49jnO9/5/DmnZ+tGoBUzliuZ&#10;4bg/wIjJUlEulxl+czXvnWBkHZGUCCVZhjfM4rPp0yenrU7ZUNVKUGYQgEibtjrDtXM6jSJb1qwh&#10;tq80k7BYKdMQB1OzjKghLaA3IhoOBkdRqwzVRpXMWvha7BbxNOBXFSvd66qyzCGRYeDmwmjCuPBj&#10;ND0l6dIQXfNyT4P8A4uGcAlFD1AFcQRdG/4HVMNLo6yqXL9UTaSqipcs9ADdxIPfurmsiWahFxDH&#10;6oNM9v/Blq9WFwZxmuEJRpI0cETdp+3N9rb70X3e3qLth+4Ohu3H7U33pfvefevuuq9o4nVrtU0h&#10;PZcXxnderuWlPlflW4ukymsilyzwv9poAI19RvQoxU+shuqL9qWisIdcOxVEXFemQZXg+oVP9OAg&#10;FFqHU9scTo2tHSrh4yhORsMxRiUsJeNjcEWoRVIP45O1se45Uw3yQYatM4Qva5crKcEfyuxKkNW5&#10;dZ7kQ4JPlmrOhQg2ERK1oNMYivkVqwSnfjFMzHKRC4NWxBstPHsWj7YZdS1pAKsZobN97AgXECMX&#10;pHKGg3iCYV+tYRQjweBu+WhHT0hfEdoHwvto57V3k8FkdjI7SXrJ8GjWSwZF0Xs2z5Pe0Tw+Hhej&#10;Is+L+L0nHydpzSll0vO/932c/J2v9jdw59iD8w9CRY/Rg6JA9v4dSAcn+MPf2Wih6ObC+O68KcDq&#10;YfP+Wvq79Os87Hr4eUx/AgAA//8DAFBLAwQUAAYACAAAACEACeDtMOAAAAALAQAADwAAAGRycy9k&#10;b3ducmV2LnhtbEyPwU7DMAyG70i8Q2QkLoilKVs1StMJAWMnNFHGPWtNW61xqibb2rfHO8HNv/zp&#10;9+dsNdpOnHDwrSMNahaBQCpd1VKtYfe1vl+C8MFQZTpHqGFCD6v8+iozaeXO9ImnItSCS8inRkMT&#10;Qp9K6csGrfEz1yPx7scN1gSOQy2rwZy53HYyjqJEWtMSX2hMjy8NlofiaDW8FtvF+vtuN8ZTufko&#10;3peHLU1vWt/ejM9PIAKO4Q+Giz6rQ85Oe3ekyouOs1KPjPIwf0hAXIhEzUHsNcRqkYDMM/n/h/wX&#10;AAD//wMAUEsBAi0AFAAGAAgAAAAhALaDOJL+AAAA4QEAABMAAAAAAAAAAAAAAAAAAAAAAFtDb250&#10;ZW50X1R5cGVzXS54bWxQSwECLQAUAAYACAAAACEAOP0h/9YAAACUAQAACwAAAAAAAAAAAAAAAAAv&#10;AQAAX3JlbHMvLnJlbHNQSwECLQAUAAYACAAAACEAko+imWkCAACEBAAADgAAAAAAAAAAAAAAAAAu&#10;AgAAZHJzL2Uyb0RvYy54bWxQSwECLQAUAAYACAAAACEACeDtMOAAAAALAQAADwAAAAAAAAAAAAAA&#10;AADDBAAAZHJzL2Rvd25yZXYueG1sUEsFBgAAAAAEAAQA8wAAANAFAAAAAA==&#10;">
                <v:stroke endarrow="block"/>
              </v:shape>
            </w:pict>
          </mc:Fallback>
        </mc:AlternateContent>
      </w:r>
      <w:r>
        <w:rPr>
          <w:noProof/>
          <w:sz w:val="24"/>
          <w:szCs w:val="52"/>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911860</wp:posOffset>
                </wp:positionV>
                <wp:extent cx="257175" cy="371475"/>
                <wp:effectExtent l="53340" t="6985" r="13335" b="406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2.95pt;margin-top:71.8pt;width:20.25pt;height:2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P/awIAAIQEAAAOAAAAZHJzL2Uyb0RvYy54bWysVEtu2zAQ3RfoHQjuHVmOnDhC5KCQ7HaR&#10;tgGSHoAWKYsoRRIkY9koCiS9QI7QK3TTRT/IGeQbdUg5btNuiqJe0EMO582bmUednq0bgVbMWK5k&#10;huODIUZMlopyuczwm6v5YIKRdURSIpRkGd4wi8+mT5+ctjplI1UrQZlBACJt2uoM187pNIpsWbOG&#10;2AOlmQRnpUxDHGzNMqKGtIDeiGg0HB5FrTJUG1Uya+G06J14GvCripXudVVZ5pDIMHBzYTVhXfg1&#10;mp6SdGmIrnm5o0H+gUVDuISke6iCOIKuDf8DquGlUVZV7qBUTaSqipcs1ADVxMPfqrmsiWahFmiO&#10;1fs22f8HW75aXRjEaYZhUJI0MKLu4/Zme9d97z5t79D2truHZfthe9N97r51X7v77gua+L612qYQ&#10;nssL4ysv1/JSn6vyrUVS5TWRSxb4X200gMY+InoU4jdWQ/ZF+1JRuEOunQpNXFemQZXg+oUP9ODQ&#10;KLQOU9vsp8bWDpVwOBofx8djjEpwHR7HCdg+F0k9jA/WxrrnTDXIGxm2zhC+rF2upAR9KNOnIKtz&#10;6/rAhwAfLNWcCwHnJBUStRk+GY/GgZNVglPv9D5rlotcGLQiXmjht2Px6JpR15IGsJoROtvZjnAB&#10;NnKhVc5waJ5g2GdrGMVIMHhb3urpCekzQvlAeGf1Wnt3MjyZTWaTZJCMjmaDZFgUg2fzPBkczaFD&#10;xWGR50X83pOPk7TmlDLp+T/oPk7+Tle7F9grdq/8faOix+hhFED24T+QDkrww+9ltFB0c2F8dV4U&#10;IPVwefcs/Vv6dR9u/fx4TH8AAAD//wMAUEsDBBQABgAIAAAAIQBEF92X4AAAAAsBAAAPAAAAZHJz&#10;L2Rvd25yZXYueG1sTI/BTsMwDIbvSLxDZCQuiKULWzVK0wkBgxOaKOOeNaat1jhVk23t22NOcLP1&#10;f/r9OV+PrhMnHELrScN8loBAqrxtqdaw+9zcrkCEaMiazhNqmDDAuri8yE1m/Zk+8FTGWnAJhcxo&#10;aGLsMylD1aAzYeZ7JM6+/eBM5HWopR3MmctdJ1WSpNKZlvhCY3p8arA6lEen4bncLjdfN7tRTdXb&#10;e/m6OmxpetH6+mp8fAARcYx/MPzqszoU7LT3R7JBdBqUWt4zysHiLgXBhErTBYg9D4magyxy+f+H&#10;4gcAAP//AwBQSwECLQAUAAYACAAAACEAtoM4kv4AAADhAQAAEwAAAAAAAAAAAAAAAAAAAAAAW0Nv&#10;bnRlbnRfVHlwZXNdLnhtbFBLAQItABQABgAIAAAAIQA4/SH/1gAAAJQBAAALAAAAAAAAAAAAAAAA&#10;AC8BAABfcmVscy8ucmVsc1BLAQItABQABgAIAAAAIQCmOBP/awIAAIQEAAAOAAAAAAAAAAAAAAAA&#10;AC4CAABkcnMvZTJvRG9jLnhtbFBLAQItABQABgAIAAAAIQBEF92X4AAAAAsBAAAPAAAAAAAAAAAA&#10;AAAAAMUEAABkcnMvZG93bnJldi54bWxQSwUGAAAAAAQABADzAAAA0gUAAAAA&#10;">
                <v:stroke endarrow="block"/>
              </v:shape>
            </w:pict>
          </mc:Fallback>
        </mc:AlternateContent>
      </w:r>
      <w:r>
        <w:rPr>
          <w:noProof/>
          <w:sz w:val="24"/>
          <w:szCs w:val="52"/>
          <w:lang w:eastAsia="ru-RU"/>
        </w:rPr>
        <mc:AlternateContent>
          <mc:Choice Requires="wps">
            <w:drawing>
              <wp:anchor distT="0" distB="0" distL="114300" distR="114300" simplePos="0" relativeHeight="251661312" behindDoc="0" locked="0" layoutInCell="1" allowOverlap="1">
                <wp:simplePos x="0" y="0"/>
                <wp:positionH relativeFrom="column">
                  <wp:posOffset>4053840</wp:posOffset>
                </wp:positionH>
                <wp:positionV relativeFrom="paragraph">
                  <wp:posOffset>883285</wp:posOffset>
                </wp:positionV>
                <wp:extent cx="76835" cy="400050"/>
                <wp:effectExtent l="5715" t="6985" r="60325" b="311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9.2pt;margin-top:69.55pt;width:6.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gZZgIAAHkEAAAOAAAAZHJzL2Uyb0RvYy54bWysVEtu2zAQ3RfoHQjuHUmO/IkQOSgku5u0&#10;NZD0ALRIWUQpUiAZy0ZRIM0FcoReoZsu+kHOIN+oQ/rTpN0URbWghhrOmzczjzq/WNcCrZg2XMkU&#10;RychRkwWinK5TPHb61lvjJGxRFIilGQp3jCDLybPn523TcL6qlKCMo0ARJqkbVJcWdskQWCKitXE&#10;nKiGSXCWStfEwlYvA6pJC+i1CPphOAxapWmjVcGMga/5zoknHr8sWWHflKVhFokUAzfrV+3XhVuD&#10;yTlJlpo0FS/2NMg/sKgJl5D0CJUTS9CN5n9A1bzQyqjSnhSqDlRZ8oL5GqCaKPytmquKNMzXAs0x&#10;zbFN5v/BFq9Xc404TfEII0lqGFH3aXu7ve9+dJ+392j7sXuAZXu3ve2+dN+7b91D9xWNXN/axiQQ&#10;nsm5dpUXa3nVXKrinUFSZRWRS+b5X28aAI1cRPAkxG1MA9kX7StF4Qy5sco3cV3q2kFCe9Daz2pz&#10;nBVbW1TAx9FwfDrAqABPHIbhwI8yIMkhttHGvmSqRs5IsbGa8GVlMyUliELpyGciq0tjHTOSHAJc&#10;YqlmXAivDSFRm+KzQX/gA4wSnDqnO2b0cpEJjVbEqcs/vkzwPD6m1Y2kHqxihE73tiVcgI2s74/V&#10;HDomGHbZakYxEgwulLN29IR0GaF6ILy3dgJ7fxaeTcfTcdyL+8NpLw7zvPdilsW94SwaDfLTPMvy&#10;6IMjH8VJxSll0vE/iD2K/05M+2u3k+lR7sdGBU/RfUeB7OHtSfvxu4nvtLNQdDPXrjqnBNC3P7y/&#10;i+4CPd77U7/+GJOfAAAA//8DAFBLAwQUAAYACAAAACEAtOcbtuMAAAALAQAADwAAAGRycy9kb3du&#10;cmV2LnhtbEyPwU7DMBBE70j8g7VI3KidlFptiFMBFSKXItFWFUc3NrFFvI5it035eswJjqt5mnlb&#10;LkfXkZMegvUoIJswIBobryy2Anbbl7s5kBAlKtl51AIuOsCyur4qZaH8Gd/1aRNbkkowFFKAibEv&#10;KA2N0U6Gie81puzTD07GdA4tVYM8p3LX0ZwxTp20mBaM7PWz0c3X5ugExNXHxfB987Swb9vXNbff&#10;dV2vhLi9GR8fgEQ9xj8YfvWTOlTJ6eCPqALpBPDp/D6hKZguMiCJ4DM2A3IQkLM8A1qV9P8P1Q8A&#10;AAD//wMAUEsBAi0AFAAGAAgAAAAhALaDOJL+AAAA4QEAABMAAAAAAAAAAAAAAAAAAAAAAFtDb250&#10;ZW50X1R5cGVzXS54bWxQSwECLQAUAAYACAAAACEAOP0h/9YAAACUAQAACwAAAAAAAAAAAAAAAAAv&#10;AQAAX3JlbHMvLnJlbHNQSwECLQAUAAYACAAAACEACMboGWYCAAB5BAAADgAAAAAAAAAAAAAAAAAu&#10;AgAAZHJzL2Uyb0RvYy54bWxQSwECLQAUAAYACAAAACEAtOcbtuMAAAALAQAADwAAAAAAAAAAAAAA&#10;AADABAAAZHJzL2Rvd25yZXYueG1sUEsFBgAAAAAEAAQA8wAAANAFAAAAAA==&#10;">
                <v:stroke endarrow="block"/>
              </v:shape>
            </w:pict>
          </mc:Fallback>
        </mc:AlternateContent>
      </w:r>
      <w:r>
        <w:rPr>
          <w:noProof/>
          <w:sz w:val="24"/>
          <w:szCs w:val="52"/>
          <w:lang w:eastAsia="ru-RU"/>
        </w:rPr>
        <mc:AlternateContent>
          <mc:Choice Requires="wps">
            <w:drawing>
              <wp:anchor distT="0" distB="0" distL="114300" distR="114300" simplePos="0" relativeHeight="251662336" behindDoc="0" locked="0" layoutInCell="1" allowOverlap="1">
                <wp:simplePos x="0" y="0"/>
                <wp:positionH relativeFrom="column">
                  <wp:posOffset>4863465</wp:posOffset>
                </wp:positionH>
                <wp:positionV relativeFrom="paragraph">
                  <wp:posOffset>826135</wp:posOffset>
                </wp:positionV>
                <wp:extent cx="276225" cy="581025"/>
                <wp:effectExtent l="5715" t="6985" r="60960" b="406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2.95pt;margin-top:65.05pt;width:21.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juYwIAAHoEAAAOAAAAZHJzL2Uyb0RvYy54bWysVEtu2zAQ3RfoHQjuHUmu7ThC5KCQ7G7S&#10;1kDSA9AkZRGlSIFkLBtFgTQXyBF6hW666Ac5g3yjDulPm3ZTFPWCniE5b97MPOr8Yl1LtOLGCq0y&#10;nJzEGHFFNRNqmeE317PeGCPriGJEasUzvOEWX0yePjlvm5T3daUl4wYBiLJp22S4cq5Jo8jSitfE&#10;nuiGKzgstamJA9csI2ZIC+i1jPpxPIpabVhjNOXWwm6xO8STgF+WnLrXZWm5QzLDwM2F1YR14ddo&#10;ck7SpSFNJeieBvkHFjURCpIeoQriCLox4g+oWlCjrS7dCdV1pMtSUB5qgGqS+LdqrirS8FALNMc2&#10;xzbZ/wdLX63mBgmW4RFGitQwou7j9nZ7333vPm3v0fZD9wDL9m57233uvnVfu4fuCxr5vrWNTSE8&#10;V3PjK6drddVcavrWIqXziqglD/yvNw2AJj4iehTiHdtA9kX7UjO4Q26cDk1cl6b2kNAetA6z2hxn&#10;xdcOUdjsn476/SFGFI6G4yQG22cg6SG4Mda94LpG3siwdYaIZeVyrRSoQpskpCKrS+t2gYcAn1np&#10;mZAS9kkqFWozfDaEBN61WgrmD4NjlotcGrQiXl7ht2fx6JrRN4oFsIoTNt3bjggJNnKhQc4IaJnk&#10;2GerOcNIcnhR3trRk8pnhPKB8N7aKezdWXw2HU/Hg96gP5r2BnFR9J7P8kFvNEtOh8WzIs+L5L0n&#10;nwzSSjDGled/UHsy+Ds17d/dTqdHvR8bFT1GD6MAsof/QDrM3498J56FZpu58dV5KYDAw+X9Y/Qv&#10;6Fc/3Pr5yZj8AAAA//8DAFBLAwQUAAYACAAAACEAwLmbYOIAAAALAQAADwAAAGRycy9kb3ducmV2&#10;LnhtbEyPwU7DMBBE70j8g7VI3KidAKYJcSqgQuQCEm1VcXRjE1vEdhS7bcrXs5zguJqnmbfVYnI9&#10;Oegx2uAFZDMGRPs2KOs7AZv189UcSEzSK9kHrwWcdIRFfX5WyVKFo3/Xh1XqCJb4WEoBJqWhpDS2&#10;RjsZZ2HQHrPPMDqZ8Bw7qkZ5xHLX05wxTp20HheMHPST0e3Xau8EpOXHyfBt+1jYt/XLK7ffTdMs&#10;hbi8mB7ugSQ9pT8YfvVRHWp02oW9V5H0Au74bYEoBtcsA4LEnBU3QHYC8jzjQOuK/v+h/gEAAP//&#10;AwBQSwECLQAUAAYACAAAACEAtoM4kv4AAADhAQAAEwAAAAAAAAAAAAAAAAAAAAAAW0NvbnRlbnRf&#10;VHlwZXNdLnhtbFBLAQItABQABgAIAAAAIQA4/SH/1gAAAJQBAAALAAAAAAAAAAAAAAAAAC8BAABf&#10;cmVscy8ucmVsc1BLAQItABQABgAIAAAAIQDVHYjuYwIAAHoEAAAOAAAAAAAAAAAAAAAAAC4CAABk&#10;cnMvZTJvRG9jLnhtbFBLAQItABQABgAIAAAAIQDAuZtg4gAAAAsBAAAPAAAAAAAAAAAAAAAAAL0E&#10;AABkcnMvZG93bnJldi54bWxQSwUGAAAAAAQABADzAAAAzAUAAAAA&#10;">
                <v:stroke endarrow="block"/>
              </v:shape>
            </w:pict>
          </mc:Fallback>
        </mc:AlternateContent>
      </w:r>
      <w:r>
        <w:rPr>
          <w:noProof/>
          <w:sz w:val="24"/>
          <w:szCs w:val="52"/>
          <w:lang w:eastAsia="ru-RU"/>
        </w:rPr>
        <mc:AlternateContent>
          <mc:Choice Requires="wps">
            <w:drawing>
              <wp:anchor distT="0" distB="0" distL="114300" distR="114300" simplePos="0" relativeHeight="251663360" behindDoc="0" locked="0" layoutInCell="1" allowOverlap="1">
                <wp:simplePos x="0" y="0"/>
                <wp:positionH relativeFrom="column">
                  <wp:posOffset>2863215</wp:posOffset>
                </wp:positionH>
                <wp:positionV relativeFrom="paragraph">
                  <wp:posOffset>1073785</wp:posOffset>
                </wp:positionV>
                <wp:extent cx="0" cy="276225"/>
                <wp:effectExtent l="53340" t="6985" r="6096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5.45pt;margin-top:84.55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8kXgIAAHUEAAAOAAAAZHJzL2Uyb0RvYy54bWysVM1uEzEQviPxDpbv6WZDkrarbiq0m3Ap&#10;UKnlARzbm7Xw2pbtZhMhpMIL9BF4BS4c+FGfYfNGjJ0faLkgRA7O2J755puZz3t2vmokWnLrhFY5&#10;To/6GHFFNRNqkeM317PeCUbOE8WI1IrneM0dPp88fXLWmowPdK0l4xYBiHJZa3Jce2+yJHG05g1x&#10;R9pwBZeVtg3xsLWLhFnSAnojk0G/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4NBpJOQbB9nrPMvuG5QMHLsvCViUftCKwWC0DaNWcjywvnAimT7gJBU6ZmQMupC&#10;KtTm+HQECcKN01KwcBk3djEvpEVLEpQVf7HER25W3ygWwWpO2HRneyIk2MjH3ngroFuS45Ct4Qwj&#10;yeExBWtLT6qQESoHwjtrK653p/3T6cn0ZNgbDsbT3rBflr3ns2LYG8/S41H5rCyKMn0fyKfDrBaM&#10;cRX474WeDv9OSLsnt5XoQeqHRiUP0WNHgez+P5KOow/T3upmrtn60obqggpA29F59w7D4/l9H71+&#10;fS0mPwEAAP//AwBQSwMEFAAGAAgAAAAhAJJH63zgAAAACwEAAA8AAABkcnMvZG93bnJldi54bWxM&#10;j8FKxDAQhu+C7xBG8OamLRpsbbqoi9iLgrsiHrNNbILNpDTZ3a5P74gHPc78H/98Uy9nP7C9maIL&#10;KCFfZMAMdkE77CW8bh4uroHFpFCrIaCRcDQRls3pSa0qHQ74Yvbr1DMqwVgpCTalseI8dtZ4FRdh&#10;NEjZR5i8SjROPdeTOlC5H3iRZYJ75ZAuWDWae2u6z/XOS0ir96MVb91d6Z43j0/CfbVtu5Ly/Gy+&#10;vQGWzJz+YPjRJ3VoyGkbdqgjGyRcXmUloRSIMgdGxO9mK6HICwG8qfn/H5pvAAAA//8DAFBLAQIt&#10;ABQABgAIAAAAIQC2gziS/gAAAOEBAAATAAAAAAAAAAAAAAAAAAAAAABbQ29udGVudF9UeXBlc10u&#10;eG1sUEsBAi0AFAAGAAgAAAAhADj9If/WAAAAlAEAAAsAAAAAAAAAAAAAAAAALwEAAF9yZWxzLy5y&#10;ZWxzUEsBAi0AFAAGAAgAAAAhANvWPyReAgAAdQQAAA4AAAAAAAAAAAAAAAAALgIAAGRycy9lMm9E&#10;b2MueG1sUEsBAi0AFAAGAAgAAAAhAJJH63zgAAAACwEAAA8AAAAAAAAAAAAAAAAAuAQAAGRycy9k&#10;b3ducmV2LnhtbFBLBQYAAAAABAAEAPMAAADFBQAAAAA=&#10;">
                <v:stroke endarrow="block"/>
              </v:shape>
            </w:pict>
          </mc:Fallback>
        </mc:AlternateContent>
      </w:r>
      <w:r>
        <w:rPr>
          <w:noProof/>
          <w:sz w:val="24"/>
          <w:szCs w:val="52"/>
          <w:lang w:eastAsia="ru-RU"/>
        </w:rPr>
        <mc:AlternateContent>
          <mc:Choice Requires="wps">
            <w:drawing>
              <wp:anchor distT="0" distB="0" distL="114300" distR="114300" simplePos="0" relativeHeight="251664384" behindDoc="0" locked="0" layoutInCell="1" allowOverlap="1">
                <wp:simplePos x="0" y="0"/>
                <wp:positionH relativeFrom="column">
                  <wp:posOffset>2863215</wp:posOffset>
                </wp:positionH>
                <wp:positionV relativeFrom="paragraph">
                  <wp:posOffset>1884045</wp:posOffset>
                </wp:positionV>
                <wp:extent cx="635" cy="619125"/>
                <wp:effectExtent l="53340" t="7620" r="6032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148.35pt;width:.0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Rd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o9MhRhTOR/EkHgwDPEkPkY2x7gXXNfJGhq0zRCwrl2ulQBLaxCEPWV1Y53mR9BDg0yo9&#10;F1IGZUiF2gxPhpDA31gtBfOXYWOWi1watCJeW+G3Z/HIzegbxQJYxQmb7W1HhAQbudAdZwT0S3Ls&#10;s9WcYSQ5PCdv7ehJ5TNC7UB4b+3k9W7Sn8zGs3HSSwajWS/pF0Xv+TxPeqN5/GxYnBZ5XsTvPfk4&#10;SSvBGFee/0HqcfJ3Uto/up1Ij2I/Nip6jB46CmQP/4F0GL6f9045C802l8ZX53UA6g7O+5fon8+v&#10;++D183sx/QEAAP//AwBQSwMEFAAGAAgAAAAhAKXcNVjjAAAACwEAAA8AAABkcnMvZG93bnJldi54&#10;bWxMj8FOwzAQRO9I/IO1SNyo05AGEuJUQIXIBSRahDi68RJbxHYUu23K13c5wXG1TzNvquVke7bH&#10;MRjvBMxnCTB0rVfGdQLeN09Xt8BClE7J3jsUcMQAy/r8rJKl8gf3hvt17BiFuFBKATrGoeQ8tBqt&#10;DDM/oKPflx+tjHSOHVejPFC47XmaJDm30jhq0HLAR43t93pnBcTV51HnH+1DYV43zy+5+WmaZiXE&#10;5cV0fwcs4hT/YPjVJ3WoyWnrd04F1gvIFklBqIC0yG+AEZEt5rRuK+C6yFLgdcX/b6hPAAAA//8D&#10;AFBLAQItABQABgAIAAAAIQC2gziS/gAAAOEBAAATAAAAAAAAAAAAAAAAAAAAAABbQ29udGVudF9U&#10;eXBlc10ueG1sUEsBAi0AFAAGAAgAAAAhADj9If/WAAAAlAEAAAsAAAAAAAAAAAAAAAAALwEAAF9y&#10;ZWxzLy5yZWxzUEsBAi0AFAAGAAgAAAAhAIYrBF1hAgAAdwQAAA4AAAAAAAAAAAAAAAAALgIAAGRy&#10;cy9lMm9Eb2MueG1sUEsBAi0AFAAGAAgAAAAhAKXcNVjjAAAACwEAAA8AAAAAAAAAAAAAAAAAuwQA&#10;AGRycy9kb3ducmV2LnhtbFBLBQYAAAAABAAEAPMAAADLBQAAAAA=&#10;">
                <v:stroke endarrow="block"/>
              </v:shape>
            </w:pict>
          </mc:Fallback>
        </mc:AlternateContent>
      </w:r>
    </w:p>
    <w:p w:rsidR="000E5956" w:rsidRDefault="000E5956" w:rsidP="000E5956">
      <w:pPr>
        <w:rPr>
          <w:b/>
          <w:sz w:val="28"/>
          <w:szCs w:val="28"/>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rPr>
          <w:rFonts w:ascii="Georgia" w:hAnsi="Georgia"/>
          <w:color w:val="333333"/>
        </w:rPr>
      </w:pPr>
    </w:p>
    <w:p w:rsidR="000E5956" w:rsidRDefault="000E5956" w:rsidP="000E5956">
      <w:pPr>
        <w:pStyle w:val="a4"/>
        <w:shd w:val="clear" w:color="auto" w:fill="FFFFFF"/>
        <w:spacing w:before="0" w:beforeAutospacing="0" w:after="300" w:afterAutospacing="0"/>
        <w:ind w:firstLine="360"/>
        <w:jc w:val="both"/>
        <w:rPr>
          <w:rFonts w:ascii="Georgia" w:hAnsi="Georgia"/>
          <w:color w:val="333333"/>
        </w:rPr>
      </w:pPr>
      <w:r>
        <w:rPr>
          <w:rFonts w:ascii="Georgia" w:hAnsi="Georgia"/>
          <w:color w:val="333333"/>
        </w:rPr>
        <w:t>Примерный перечень оргтехники и компьютерных средств, применяемых в работе секретаря:</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1) средства малой оргтехники (письменные принадлежности: ручки, бумага, карандаши, ластики и т. п.);</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2) средства составления и изготовления текстовых документов (компьютер, диктофон, принтер, сканер, в запасе – портативная пишущая машинка);</w:t>
      </w:r>
    </w:p>
    <w:p w:rsidR="000E5956" w:rsidRDefault="000E5956" w:rsidP="000E5956">
      <w:pPr>
        <w:pStyle w:val="a4"/>
        <w:shd w:val="clear" w:color="auto" w:fill="FFFFFF"/>
        <w:spacing w:before="0" w:beforeAutospacing="0" w:after="300" w:afterAutospacing="0"/>
        <w:jc w:val="both"/>
        <w:rPr>
          <w:rFonts w:ascii="Helvetica" w:hAnsi="Helvetica" w:cs="Arial"/>
          <w:caps/>
          <w:color w:val="FFFFFF"/>
          <w:spacing w:val="30"/>
          <w:shd w:val="clear" w:color="auto" w:fill="FFFFFF"/>
        </w:rPr>
      </w:pPr>
      <w:r>
        <w:rPr>
          <w:rFonts w:ascii="Georgia" w:hAnsi="Georgia"/>
          <w:color w:val="333333"/>
        </w:rPr>
        <w:t xml:space="preserve">3) средства обработки бумажных документов (склеивающие и скрепляющие машины, </w:t>
      </w:r>
      <w:proofErr w:type="spellStart"/>
      <w:r>
        <w:rPr>
          <w:rFonts w:ascii="Georgia" w:hAnsi="Georgia"/>
          <w:color w:val="333333"/>
        </w:rPr>
        <w:t>конвертовскрывающее</w:t>
      </w:r>
      <w:proofErr w:type="spellEnd"/>
      <w:r>
        <w:rPr>
          <w:rFonts w:ascii="Georgia" w:hAnsi="Georgia"/>
          <w:color w:val="333333"/>
        </w:rPr>
        <w:t xml:space="preserve"> и резательное оборудование, адресовальное и штемпелевальное оборудование, машина для уничтожения документов);</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4) средства хранения и поиска документов (картотеки различного типа, шкафы и полки, сейф);</w:t>
      </w:r>
    </w:p>
    <w:p w:rsidR="000E5956" w:rsidRDefault="000E5956" w:rsidP="000E5956">
      <w:pPr>
        <w:pStyle w:val="a4"/>
        <w:shd w:val="clear" w:color="auto" w:fill="FFFFFF"/>
        <w:spacing w:before="0" w:beforeAutospacing="0" w:after="300" w:afterAutospacing="0"/>
        <w:jc w:val="both"/>
        <w:rPr>
          <w:rFonts w:ascii="Georgia" w:hAnsi="Georgia"/>
          <w:color w:val="333333"/>
        </w:rPr>
      </w:pPr>
      <w:proofErr w:type="gramStart"/>
      <w:r>
        <w:rPr>
          <w:rFonts w:ascii="Georgia" w:hAnsi="Georgia"/>
          <w:color w:val="333333"/>
        </w:rPr>
        <w:t>5) средства связи (телефон, радиотелефон, радио, телетайп, факс, сетевая плата для локальной сети, средства оперативной диспетчерской связи, электронная почта, модем);</w:t>
      </w:r>
      <w:proofErr w:type="gramEnd"/>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6) копировальные средства и аппараты;</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7) шредер для оперативного уничтожения конфиденциальной информации;</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8) офисная мебель и оборудование:</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 xml:space="preserve">1) стол </w:t>
      </w:r>
      <w:proofErr w:type="spellStart"/>
      <w:r>
        <w:rPr>
          <w:rFonts w:ascii="Georgia" w:hAnsi="Georgia"/>
          <w:color w:val="333333"/>
        </w:rPr>
        <w:t>однотумбовый</w:t>
      </w:r>
      <w:proofErr w:type="spellEnd"/>
      <w:r>
        <w:rPr>
          <w:rFonts w:ascii="Georgia" w:hAnsi="Georgia"/>
          <w:color w:val="333333"/>
        </w:rPr>
        <w:t>;</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2) приставка с тумбой под компьютер, компьютер;</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3) стул подъемно-поворотный;</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4) вспомогательный стол.</w:t>
      </w:r>
    </w:p>
    <w:p w:rsidR="000E5956" w:rsidRDefault="000E5956" w:rsidP="000E5956">
      <w:pPr>
        <w:pStyle w:val="a4"/>
        <w:shd w:val="clear" w:color="auto" w:fill="FFFFFF"/>
        <w:spacing w:before="0" w:beforeAutospacing="0" w:after="300" w:afterAutospacing="0"/>
        <w:ind w:firstLine="708"/>
        <w:jc w:val="both"/>
        <w:rPr>
          <w:rFonts w:ascii="Georgia" w:hAnsi="Georgia"/>
          <w:color w:val="333333"/>
        </w:rPr>
      </w:pPr>
      <w:r>
        <w:rPr>
          <w:rFonts w:ascii="Georgia" w:hAnsi="Georgia"/>
          <w:color w:val="333333"/>
        </w:rPr>
        <w:t>Средства малой оргтехники необходимы при любом уровне автоматизации работы секретаря. Так, ручки и карандаши у секретаря должны быть в рабочем состоянии, бумага с запасом, так как у посетителей, членов совещаний их может не оказаться в нужный момент, а техническое обеспечение переговоров и совещаний – его должностная обязанность.</w:t>
      </w:r>
    </w:p>
    <w:p w:rsidR="000E5956" w:rsidRDefault="000E5956" w:rsidP="000E5956">
      <w:pPr>
        <w:pStyle w:val="a4"/>
        <w:shd w:val="clear" w:color="auto" w:fill="FFFFFF"/>
        <w:spacing w:before="0" w:beforeAutospacing="0" w:after="300" w:afterAutospacing="0"/>
        <w:ind w:firstLine="708"/>
        <w:jc w:val="both"/>
        <w:rPr>
          <w:rFonts w:ascii="Georgia" w:hAnsi="Georgia"/>
          <w:color w:val="333333"/>
        </w:rPr>
      </w:pPr>
      <w:r>
        <w:rPr>
          <w:rFonts w:ascii="Georgia" w:hAnsi="Georgia"/>
          <w:color w:val="333333"/>
        </w:rPr>
        <w:t>В средствах составления и изготовления текстовых документов все чаще на первое место выходит компьютер, даже при очень небольшом документообороте. Созданные с его помощью документы имеют эстетически более приемлемый вид благодаря наличию различных шрифтов и цветового оформления, что не может не сказаться на отношении к документу и помогает создать благоприятное впечатление об авторе документа.</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Диктофоны незаменимы в случае, когда необходимо бесшумное и точное отображение звуковой информации.</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Сканер – удобное средство для ввода в компьютер большого количества текстовой и графической информации, а также документов в систему автоматизированного документооборота.</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Средства связи могут быть объединены в аппаратном представлении, например телефон – факс – модем, должны иметь компактный вид и спокойные, приятные для слуха средства оповещения о начале связи. Копировальные аппараты подбираются в зависимости от объема работ, необходимого качества копий и других параметров.</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Необходимым эффективным средством планирования рабочего дня секретаря и руководителя является еженедельник, в котором дела разносятся по датам.</w:t>
      </w:r>
    </w:p>
    <w:p w:rsidR="000E5956" w:rsidRDefault="000E5956" w:rsidP="000E5956">
      <w:pPr>
        <w:pStyle w:val="a4"/>
        <w:shd w:val="clear" w:color="auto" w:fill="FFFFFF"/>
        <w:spacing w:before="0" w:beforeAutospacing="0" w:after="300" w:afterAutospacing="0"/>
        <w:jc w:val="both"/>
        <w:rPr>
          <w:rFonts w:ascii="Georgia" w:hAnsi="Georgia"/>
          <w:color w:val="333333"/>
        </w:rPr>
      </w:pPr>
      <w:r>
        <w:rPr>
          <w:rFonts w:ascii="Georgia" w:hAnsi="Georgia"/>
          <w:color w:val="333333"/>
        </w:rPr>
        <w:t>Документы, поступающие в архив отдела, хранятся в шкафу в папках-регистраторах, скоросшивателях, справочно-информационные пособия – в специальных шкафах.</w:t>
      </w:r>
    </w:p>
    <w:p w:rsidR="000E5956" w:rsidRDefault="000E5956" w:rsidP="000E5956">
      <w:pPr>
        <w:rPr>
          <w:rFonts w:ascii="Times New Roman" w:hAnsi="Times New Roman"/>
          <w:b/>
          <w:color w:val="000000"/>
          <w:szCs w:val="24"/>
        </w:rPr>
      </w:pPr>
    </w:p>
    <w:p w:rsidR="000E5956" w:rsidRDefault="000E5956" w:rsidP="000E5956">
      <w:pPr>
        <w:rPr>
          <w:b/>
          <w:sz w:val="28"/>
          <w:szCs w:val="28"/>
        </w:rPr>
      </w:pPr>
    </w:p>
    <w:p w:rsidR="000E5956" w:rsidRDefault="000E5956" w:rsidP="000E5956">
      <w:pPr>
        <w:rPr>
          <w:b/>
          <w:sz w:val="28"/>
          <w:szCs w:val="28"/>
        </w:rPr>
      </w:pPr>
      <w:r>
        <w:rPr>
          <w:b/>
          <w:sz w:val="28"/>
          <w:szCs w:val="28"/>
        </w:rPr>
        <w:t>Архивное  дело</w:t>
      </w:r>
    </w:p>
    <w:p w:rsidR="000E5956" w:rsidRDefault="000E5956" w:rsidP="000E5956">
      <w:pPr>
        <w:rPr>
          <w:b/>
          <w:sz w:val="28"/>
          <w:szCs w:val="28"/>
        </w:rPr>
      </w:pPr>
    </w:p>
    <w:p w:rsidR="000E5956" w:rsidRDefault="000E5956" w:rsidP="000E5956">
      <w:pPr>
        <w:rPr>
          <w:b/>
          <w:sz w:val="28"/>
          <w:szCs w:val="28"/>
        </w:rPr>
      </w:pPr>
      <w:r>
        <w:rPr>
          <w:b/>
          <w:sz w:val="28"/>
          <w:szCs w:val="28"/>
        </w:rPr>
        <w:t xml:space="preserve">Задание: </w:t>
      </w:r>
      <w:r>
        <w:rPr>
          <w:sz w:val="28"/>
          <w:szCs w:val="28"/>
        </w:rPr>
        <w:t>кратко законспектировать лекцию.</w:t>
      </w:r>
    </w:p>
    <w:p w:rsidR="000E5956" w:rsidRDefault="000E5956" w:rsidP="000E5956">
      <w:pPr>
        <w:rPr>
          <w:b/>
          <w:sz w:val="28"/>
          <w:szCs w:val="28"/>
        </w:rPr>
      </w:pPr>
    </w:p>
    <w:p w:rsidR="000E5956" w:rsidRDefault="000E5956" w:rsidP="000E5956">
      <w:pPr>
        <w:jc w:val="center"/>
        <w:rPr>
          <w:bCs/>
          <w:sz w:val="28"/>
          <w:szCs w:val="28"/>
        </w:rPr>
      </w:pPr>
      <w:r>
        <w:rPr>
          <w:bCs/>
          <w:sz w:val="28"/>
          <w:szCs w:val="28"/>
        </w:rPr>
        <w:t>Тема: Группы архивов. Классификация архивов</w:t>
      </w:r>
    </w:p>
    <w:p w:rsidR="000E5956" w:rsidRDefault="000E5956" w:rsidP="000E5956">
      <w:pPr>
        <w:jc w:val="center"/>
        <w:rPr>
          <w:bCs/>
          <w:sz w:val="28"/>
          <w:szCs w:val="28"/>
        </w:rPr>
      </w:pPr>
      <w:r>
        <w:rPr>
          <w:bCs/>
          <w:sz w:val="28"/>
          <w:szCs w:val="28"/>
        </w:rPr>
        <w:t>Архивы России</w:t>
      </w:r>
    </w:p>
    <w:p w:rsidR="000E5956" w:rsidRDefault="000E5956" w:rsidP="000E5956">
      <w:pPr>
        <w:shd w:val="clear" w:color="auto" w:fill="FFFFFF"/>
        <w:jc w:val="center"/>
        <w:rPr>
          <w:rFonts w:eastAsia="Times New Roman"/>
          <w:color w:val="666699"/>
          <w:sz w:val="36"/>
          <w:szCs w:val="36"/>
          <w:lang w:eastAsia="ru-RU"/>
        </w:rPr>
      </w:pPr>
      <w:r>
        <w:rPr>
          <w:rFonts w:eastAsia="Times New Roman"/>
          <w:color w:val="666699"/>
          <w:sz w:val="36"/>
          <w:szCs w:val="36"/>
          <w:lang w:eastAsia="ru-RU"/>
        </w:rPr>
        <w:t>Виды архивов, их задачи и функции</w:t>
      </w:r>
    </w:p>
    <w:p w:rsidR="000E5956" w:rsidRDefault="000E5956" w:rsidP="000E5956">
      <w:pPr>
        <w:jc w:val="center"/>
        <w:rPr>
          <w:rFonts w:eastAsia="Times New Roman"/>
          <w:sz w:val="24"/>
          <w:szCs w:val="24"/>
          <w:lang w:eastAsia="ru-RU"/>
        </w:rPr>
      </w:pPr>
      <w:r>
        <w:rPr>
          <w:rFonts w:eastAsia="Times New Roman"/>
          <w:szCs w:val="24"/>
          <w:lang w:eastAsia="ru-RU"/>
        </w:rPr>
        <w:pict>
          <v:rect id="_x0000_i1034" style="width:467.75pt;height:1.8pt" o:hralign="center" o:hrstd="t" o:hrnoshade="t" o:hr="t" fillcolor="#99f" stroked="f"/>
        </w:pic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b/>
          <w:bCs/>
          <w:szCs w:val="24"/>
          <w:lang w:eastAsia="ru-RU"/>
        </w:rPr>
        <w:t>Архив</w:t>
      </w:r>
      <w:r>
        <w:rPr>
          <w:rFonts w:eastAsia="Times New Roman"/>
          <w:szCs w:val="24"/>
          <w:lang w:eastAsia="ru-RU"/>
        </w:rPr>
        <w:t> - учреждение или структурное подразделение организации, осуществляющие хранение, комплектование, учет и использование архивных документов;</w:t>
      </w:r>
    </w:p>
    <w:p w:rsidR="000E5956" w:rsidRDefault="000E5956" w:rsidP="000E5956">
      <w:pPr>
        <w:shd w:val="clear" w:color="auto" w:fill="FFFFFF"/>
        <w:ind w:firstLine="600"/>
        <w:jc w:val="both"/>
        <w:rPr>
          <w:rFonts w:eastAsia="Times New Roman"/>
          <w:szCs w:val="24"/>
          <w:lang w:eastAsia="ru-RU"/>
        </w:rPr>
      </w:pPr>
      <w:r>
        <w:rPr>
          <w:rFonts w:eastAsia="Times New Roman"/>
          <w:b/>
          <w:bCs/>
          <w:szCs w:val="24"/>
          <w:lang w:eastAsia="ru-RU"/>
        </w:rPr>
        <w:t>Государственный архив</w:t>
      </w:r>
      <w:r>
        <w:rPr>
          <w:rFonts w:eastAsia="Times New Roman"/>
          <w:szCs w:val="24"/>
          <w:lang w:eastAsia="ru-RU"/>
        </w:rPr>
        <w:t> - федеральное государственное учреждение, создаваемое Правительством Российской Федерации (далее - федеральный государственный архив), или государственное учреждение субъекта Российской Федерации, создаваемое органом государственной власти субъекта Российской Федерации (далее - государственный архив субъекта Российской Федерации),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0E5956" w:rsidRDefault="000E5956" w:rsidP="000E5956">
      <w:pPr>
        <w:shd w:val="clear" w:color="auto" w:fill="FFFFFF"/>
        <w:ind w:firstLine="600"/>
        <w:jc w:val="both"/>
        <w:rPr>
          <w:rFonts w:eastAsia="Times New Roman"/>
          <w:szCs w:val="24"/>
          <w:lang w:eastAsia="ru-RU"/>
        </w:rPr>
      </w:pPr>
      <w:r>
        <w:rPr>
          <w:rFonts w:eastAsia="Times New Roman"/>
          <w:b/>
          <w:bCs/>
          <w:szCs w:val="24"/>
          <w:lang w:eastAsia="ru-RU"/>
        </w:rPr>
        <w:t>Муниципальный архив</w:t>
      </w:r>
      <w:r>
        <w:rPr>
          <w:rFonts w:eastAsia="Times New Roman"/>
          <w:szCs w:val="24"/>
          <w:lang w:eastAsia="ru-RU"/>
        </w:rPr>
        <w:t> - структурное подразделение органа местного самоуправления муниципального района, городского округа или муниципальное учреждение, создаваемое этим органом,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0E5956" w:rsidRDefault="000E5956" w:rsidP="000E5956">
      <w:pPr>
        <w:shd w:val="clear" w:color="auto" w:fill="FFFFFF"/>
        <w:ind w:firstLine="600"/>
        <w:jc w:val="both"/>
        <w:rPr>
          <w:rFonts w:eastAsia="Times New Roman"/>
          <w:szCs w:val="24"/>
          <w:lang w:eastAsia="ru-RU"/>
        </w:rPr>
      </w:pPr>
      <w:r>
        <w:rPr>
          <w:rFonts w:eastAsia="Times New Roman"/>
          <w:b/>
          <w:bCs/>
          <w:szCs w:val="24"/>
          <w:lang w:eastAsia="ru-RU"/>
        </w:rPr>
        <w:t>Архив организации</w:t>
      </w:r>
      <w:r>
        <w:rPr>
          <w:rFonts w:eastAsia="Times New Roman"/>
          <w:szCs w:val="24"/>
          <w:lang w:eastAsia="ru-RU"/>
        </w:rPr>
        <w:t> - структурное подразделение организации,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b/>
          <w:bCs/>
          <w:szCs w:val="24"/>
          <w:lang w:eastAsia="ru-RU"/>
        </w:rPr>
        <w:t>Архивы организаций</w:t>
      </w:r>
      <w:r>
        <w:rPr>
          <w:rFonts w:eastAsia="Times New Roman"/>
          <w:szCs w:val="24"/>
          <w:lang w:eastAsia="ru-RU"/>
        </w:rPr>
        <w:t xml:space="preserve"> подразделяются </w:t>
      </w:r>
      <w:proofErr w:type="gramStart"/>
      <w:r>
        <w:rPr>
          <w:rFonts w:eastAsia="Times New Roman"/>
          <w:szCs w:val="24"/>
          <w:lang w:eastAsia="ru-RU"/>
        </w:rPr>
        <w:t>на</w:t>
      </w:r>
      <w:proofErr w:type="gramEnd"/>
      <w:r>
        <w:rPr>
          <w:rFonts w:eastAsia="Times New Roman"/>
          <w:szCs w:val="24"/>
          <w:lang w:eastAsia="ru-RU"/>
        </w:rPr>
        <w:t>:</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szCs w:val="24"/>
          <w:lang w:eastAsia="ru-RU"/>
        </w:rPr>
        <w:t>- передающие свои документы в архивные учреждения на постоянное хранение</w:t>
      </w:r>
      <w:proofErr w:type="gramStart"/>
      <w:r>
        <w:rPr>
          <w:rFonts w:eastAsia="Times New Roman"/>
          <w:szCs w:val="24"/>
          <w:lang w:eastAsia="ru-RU"/>
        </w:rPr>
        <w:t xml:space="preserve"> ;</w:t>
      </w:r>
      <w:proofErr w:type="gramEnd"/>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 не передающие свои документы в архивные учреждения на постоянное хранение.</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szCs w:val="24"/>
          <w:lang w:eastAsia="ru-RU"/>
        </w:rPr>
        <w:t>Согласно Федеральному закону от 22 октября 2004 г. №125-ФЗ "Об архивном деле в Российской Федерации" государственные органы, органы местного самоуправления, организации и граждане, передающие свои документы на постоянное хранение в государственные и муниципальные архивы, выступают источниками комплектования этих архивов. Государственные и муниципальные архивы составляют списки источников комплектования. </w:t>
      </w:r>
      <w:r>
        <w:rPr>
          <w:rFonts w:eastAsia="Times New Roman"/>
          <w:b/>
          <w:bCs/>
          <w:szCs w:val="24"/>
          <w:lang w:eastAsia="ru-RU"/>
        </w:rPr>
        <w:t>Включение в указанные списки негосударственных организаций, а также граждан осуществляется на основании договора.</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szCs w:val="24"/>
          <w:lang w:eastAsia="ru-RU"/>
        </w:rPr>
        <w:t>Федеральный закон устанавливает следующие </w:t>
      </w:r>
      <w:r>
        <w:rPr>
          <w:rFonts w:eastAsia="Times New Roman"/>
          <w:b/>
          <w:bCs/>
          <w:szCs w:val="24"/>
          <w:lang w:eastAsia="ru-RU"/>
        </w:rPr>
        <w:t>сроки временного хранения документов</w:t>
      </w:r>
      <w:r>
        <w:rPr>
          <w:rFonts w:eastAsia="Times New Roman"/>
          <w:szCs w:val="24"/>
          <w:lang w:eastAsia="ru-RU"/>
        </w:rPr>
        <w:t> Архивного фонда РФ в архивах организаций-источников комплектования до их поступления в государственные и муниципальные архивы:</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proofErr w:type="gramStart"/>
      <w:r>
        <w:rPr>
          <w:rFonts w:eastAsia="Times New Roman"/>
          <w:szCs w:val="24"/>
          <w:lang w:eastAsia="ru-RU"/>
        </w:rPr>
        <w:t>1) для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и федеральных организаций - 15 лет;</w:t>
      </w:r>
      <w:proofErr w:type="gramEnd"/>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2) для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3) для документов органов местного самоуправления и муниципальных организаций - 5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4) для отдельных видов архивных документов:</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szCs w:val="24"/>
          <w:lang w:eastAsia="ru-RU"/>
        </w:rPr>
        <w:t>а) записей актов гражданского состояния - 100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 xml:space="preserve">б) документов по личному составу, записей нотариальных действий, </w:t>
      </w:r>
      <w:proofErr w:type="spellStart"/>
      <w:r>
        <w:rPr>
          <w:rFonts w:eastAsia="Times New Roman"/>
          <w:szCs w:val="24"/>
          <w:lang w:eastAsia="ru-RU"/>
        </w:rPr>
        <w:t>похозяйственных</w:t>
      </w:r>
      <w:proofErr w:type="spellEnd"/>
      <w:r>
        <w:rPr>
          <w:rFonts w:eastAsia="Times New Roman"/>
          <w:szCs w:val="24"/>
          <w:lang w:eastAsia="ru-RU"/>
        </w:rPr>
        <w:t xml:space="preserve"> книг и касающихся приватизации жилищного фонда документов - 75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в) проектной документации по капитальному строительству - 20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г) технологической и конструкторской документации - 20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д) патентов на изобретение, полезную модель, промышленный образец - 20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е) научной документации - 15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ж) кино- и фотодокументов - 5 лет;</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з) виде</w:t>
      </w:r>
      <w:proofErr w:type="gramStart"/>
      <w:r>
        <w:rPr>
          <w:rFonts w:eastAsia="Times New Roman"/>
          <w:szCs w:val="24"/>
          <w:lang w:eastAsia="ru-RU"/>
        </w:rPr>
        <w:t>о-</w:t>
      </w:r>
      <w:proofErr w:type="gramEnd"/>
      <w:r>
        <w:rPr>
          <w:rFonts w:eastAsia="Times New Roman"/>
          <w:szCs w:val="24"/>
          <w:lang w:eastAsia="ru-RU"/>
        </w:rPr>
        <w:t xml:space="preserve"> и </w:t>
      </w:r>
      <w:proofErr w:type="spellStart"/>
      <w:r>
        <w:rPr>
          <w:rFonts w:eastAsia="Times New Roman"/>
          <w:szCs w:val="24"/>
          <w:lang w:eastAsia="ru-RU"/>
        </w:rPr>
        <w:t>фонодокументов</w:t>
      </w:r>
      <w:proofErr w:type="spellEnd"/>
      <w:r>
        <w:rPr>
          <w:rFonts w:eastAsia="Times New Roman"/>
          <w:szCs w:val="24"/>
          <w:lang w:eastAsia="ru-RU"/>
        </w:rPr>
        <w:t xml:space="preserve"> - 3 года.</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b/>
          <w:bCs/>
          <w:szCs w:val="24"/>
          <w:lang w:eastAsia="ru-RU"/>
        </w:rPr>
        <w:t>Основными задачами архива организации</w:t>
      </w:r>
      <w:r>
        <w:rPr>
          <w:rFonts w:eastAsia="Times New Roman"/>
          <w:szCs w:val="24"/>
          <w:lang w:eastAsia="ru-RU"/>
        </w:rPr>
        <w:t> являются:</w:t>
      </w:r>
    </w:p>
    <w:p w:rsidR="000E5956" w:rsidRDefault="000E5956" w:rsidP="000E5956">
      <w:pPr>
        <w:rPr>
          <w:rFonts w:eastAsia="Times New Roman"/>
          <w:szCs w:val="24"/>
          <w:lang w:eastAsia="ru-RU"/>
        </w:rPr>
      </w:pPr>
    </w:p>
    <w:p w:rsidR="000E5956" w:rsidRDefault="000E5956" w:rsidP="000E5956">
      <w:pPr>
        <w:shd w:val="clear" w:color="auto" w:fill="FFFFFF"/>
        <w:ind w:firstLine="600"/>
        <w:jc w:val="both"/>
        <w:rPr>
          <w:rFonts w:eastAsia="Times New Roman"/>
          <w:color w:val="000000"/>
          <w:szCs w:val="24"/>
          <w:lang w:eastAsia="ru-RU"/>
        </w:rPr>
      </w:pPr>
      <w:r>
        <w:rPr>
          <w:rFonts w:eastAsia="Times New Roman"/>
          <w:szCs w:val="24"/>
          <w:lang w:eastAsia="ru-RU"/>
        </w:rPr>
        <w:t>комплектование архива документами, состав которых предусмотрен положением об архиве;</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учет и обеспечение сохранности документов;</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создание научно-справочного аппарата к документам архива;</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использование хранящихся в архиве документов;</w:t>
      </w:r>
    </w:p>
    <w:p w:rsidR="000E5956" w:rsidRDefault="000E5956" w:rsidP="000E5956">
      <w:pPr>
        <w:shd w:val="clear" w:color="auto" w:fill="FFFFFF"/>
        <w:ind w:firstLine="600"/>
        <w:jc w:val="both"/>
        <w:rPr>
          <w:rFonts w:eastAsia="Times New Roman"/>
          <w:szCs w:val="24"/>
          <w:lang w:eastAsia="ru-RU"/>
        </w:rPr>
      </w:pPr>
      <w:r>
        <w:rPr>
          <w:rFonts w:eastAsia="Times New Roman"/>
          <w:szCs w:val="24"/>
          <w:lang w:eastAsia="ru-RU"/>
        </w:rPr>
        <w:t>подготовка и передача документов, относящихся к Архивному фонду Российской Федерации, на постоянное хранение в соответствии со сроками и требованиями, установленными Федеральной архивной службой России и органами управления архивным делом субъектов РФ.</w:t>
      </w:r>
    </w:p>
    <w:p w:rsidR="000E5956" w:rsidRDefault="000E5956" w:rsidP="000E5956">
      <w:pPr>
        <w:jc w:val="center"/>
        <w:rPr>
          <w:bCs/>
          <w:szCs w:val="24"/>
        </w:rPr>
      </w:pPr>
    </w:p>
    <w:p w:rsidR="000E5956" w:rsidRDefault="000E5956" w:rsidP="000E5956">
      <w:pPr>
        <w:jc w:val="center"/>
        <w:rPr>
          <w:bCs/>
          <w:sz w:val="28"/>
          <w:szCs w:val="28"/>
        </w:rPr>
      </w:pPr>
    </w:p>
    <w:p w:rsidR="000E5956" w:rsidRDefault="000E5956" w:rsidP="000E5956">
      <w:pPr>
        <w:rPr>
          <w:b/>
          <w:sz w:val="28"/>
          <w:szCs w:val="28"/>
        </w:rPr>
      </w:pPr>
    </w:p>
    <w:p w:rsidR="000E5956" w:rsidRDefault="000E5956" w:rsidP="000E5956">
      <w:pPr>
        <w:rPr>
          <w:b/>
          <w:sz w:val="28"/>
          <w:szCs w:val="28"/>
        </w:rPr>
      </w:pPr>
      <w:r>
        <w:rPr>
          <w:b/>
          <w:sz w:val="28"/>
          <w:szCs w:val="28"/>
        </w:rPr>
        <w:t>Документационное обеспечение деятельности  организации</w:t>
      </w:r>
    </w:p>
    <w:p w:rsidR="000E5956" w:rsidRDefault="000E5956" w:rsidP="000E5956">
      <w:pPr>
        <w:rPr>
          <w:b/>
          <w:sz w:val="28"/>
          <w:szCs w:val="28"/>
        </w:rPr>
      </w:pPr>
    </w:p>
    <w:p w:rsidR="000E5956" w:rsidRDefault="000E5956" w:rsidP="000E5956">
      <w:pPr>
        <w:rPr>
          <w:b/>
          <w:sz w:val="28"/>
          <w:szCs w:val="28"/>
        </w:rPr>
      </w:pPr>
      <w:r>
        <w:rPr>
          <w:b/>
          <w:sz w:val="28"/>
          <w:szCs w:val="28"/>
        </w:rPr>
        <w:t xml:space="preserve">Задание: </w:t>
      </w:r>
      <w:r>
        <w:rPr>
          <w:sz w:val="28"/>
          <w:szCs w:val="28"/>
        </w:rPr>
        <w:t>прочитать материал. Начертить журнал регистрации входящей документации. Зарегистрировать документ в журнале.</w:t>
      </w:r>
    </w:p>
    <w:p w:rsidR="000E5956" w:rsidRDefault="000E5956" w:rsidP="000E5956">
      <w:pPr>
        <w:jc w:val="center"/>
        <w:rPr>
          <w:b/>
          <w:color w:val="FF0000"/>
          <w:sz w:val="28"/>
          <w:szCs w:val="28"/>
        </w:rPr>
      </w:pPr>
    </w:p>
    <w:p w:rsidR="000E5956" w:rsidRDefault="000E5956" w:rsidP="000E5956">
      <w:pPr>
        <w:jc w:val="center"/>
        <w:rPr>
          <w:b/>
          <w:color w:val="FF0000"/>
          <w:sz w:val="28"/>
          <w:szCs w:val="28"/>
        </w:rPr>
      </w:pPr>
      <w:r>
        <w:rPr>
          <w:b/>
          <w:color w:val="FF0000"/>
          <w:sz w:val="28"/>
          <w:szCs w:val="28"/>
        </w:rPr>
        <w:t>Тема: Понятие регистрации поступающей корреспонденции</w:t>
      </w:r>
    </w:p>
    <w:p w:rsidR="000E5956" w:rsidRDefault="000E5956" w:rsidP="000E5956">
      <w:pPr>
        <w:jc w:val="center"/>
        <w:rPr>
          <w:b/>
          <w:color w:val="FF0000"/>
          <w:sz w:val="28"/>
          <w:szCs w:val="28"/>
        </w:rPr>
      </w:pPr>
    </w:p>
    <w:p w:rsidR="000E5956" w:rsidRDefault="000E5956" w:rsidP="000E5956">
      <w:pPr>
        <w:rPr>
          <w:color w:val="000000"/>
          <w:sz w:val="24"/>
          <w:szCs w:val="24"/>
          <w:shd w:val="clear" w:color="auto" w:fill="FFFFFF"/>
        </w:rPr>
      </w:pPr>
      <w:r>
        <w:rPr>
          <w:rStyle w:val="a6"/>
          <w:szCs w:val="24"/>
          <w:shd w:val="clear" w:color="auto" w:fill="FFFFFF"/>
        </w:rPr>
        <w:t>Регистрация документов</w:t>
      </w:r>
      <w:r>
        <w:rPr>
          <w:szCs w:val="24"/>
          <w:shd w:val="clear" w:color="auto" w:fill="FFFFFF"/>
        </w:rPr>
        <w:t> — это присвоение документу регистрационного номера и внесение данных о документе в </w:t>
      </w:r>
      <w:r>
        <w:rPr>
          <w:szCs w:val="24"/>
        </w:rPr>
        <w:t>регистрационно-учетную</w:t>
      </w:r>
      <w:r>
        <w:rPr>
          <w:szCs w:val="24"/>
          <w:shd w:val="clear" w:color="auto" w:fill="FFFFFF"/>
        </w:rPr>
        <w:t> форму (бумажный журнал, карточка, электронный журнал, СЭД).</w:t>
      </w:r>
    </w:p>
    <w:p w:rsidR="000E5956" w:rsidRDefault="000E5956" w:rsidP="000E5956">
      <w:pPr>
        <w:rPr>
          <w:szCs w:val="24"/>
          <w:shd w:val="clear" w:color="auto" w:fill="FFFFFF"/>
        </w:rPr>
      </w:pPr>
    </w:p>
    <w:p w:rsidR="000E5956" w:rsidRDefault="000E5956" w:rsidP="000E5956">
      <w:pPr>
        <w:rPr>
          <w:szCs w:val="24"/>
          <w:shd w:val="clear" w:color="auto" w:fill="FFFFFF"/>
        </w:rPr>
      </w:pPr>
      <w:r>
        <w:rPr>
          <w:szCs w:val="24"/>
          <w:shd w:val="clear" w:color="auto" w:fill="FFFFFF"/>
        </w:rPr>
        <w:t>Система регистрации закрепляется в </w:t>
      </w:r>
      <w:r>
        <w:rPr>
          <w:color w:val="CD0000"/>
          <w:szCs w:val="24"/>
          <w:shd w:val="clear" w:color="auto" w:fill="FFFFFF"/>
        </w:rPr>
        <w:t>Инструкции по делопроизводству</w:t>
      </w:r>
      <w:r>
        <w:rPr>
          <w:szCs w:val="24"/>
          <w:shd w:val="clear" w:color="auto" w:fill="FFFFFF"/>
        </w:rPr>
        <w:t xml:space="preserve">. </w:t>
      </w:r>
    </w:p>
    <w:p w:rsidR="000E5956" w:rsidRDefault="000E5956" w:rsidP="000E5956">
      <w:pPr>
        <w:rPr>
          <w:szCs w:val="24"/>
          <w:shd w:val="clear" w:color="auto" w:fill="FFFFFF"/>
        </w:rPr>
      </w:pPr>
      <w:r>
        <w:rPr>
          <w:szCs w:val="24"/>
          <w:shd w:val="clear" w:color="auto" w:fill="FFFFFF"/>
        </w:rPr>
        <w:t>Главный </w:t>
      </w:r>
      <w:r>
        <w:rPr>
          <w:rStyle w:val="a6"/>
          <w:szCs w:val="24"/>
          <w:shd w:val="clear" w:color="auto" w:fill="FFFFFF"/>
        </w:rPr>
        <w:t>принцип регистрации документов</w:t>
      </w:r>
      <w:r>
        <w:rPr>
          <w:szCs w:val="24"/>
          <w:shd w:val="clear" w:color="auto" w:fill="FFFFFF"/>
        </w:rPr>
        <w:t> в любой системе — документ регистрируется один раз. Регистрация может вестись </w:t>
      </w:r>
      <w:r>
        <w:rPr>
          <w:color w:val="CD0000"/>
          <w:szCs w:val="24"/>
          <w:shd w:val="clear" w:color="auto" w:fill="FFFFFF"/>
        </w:rPr>
        <w:t>централизованно</w:t>
      </w:r>
      <w:r>
        <w:rPr>
          <w:szCs w:val="24"/>
          <w:shd w:val="clear" w:color="auto" w:fill="FFFFFF"/>
        </w:rPr>
        <w:t> в </w:t>
      </w:r>
      <w:hyperlink r:id="rId26" w:history="1">
        <w:r>
          <w:rPr>
            <w:rStyle w:val="a5"/>
            <w:color w:val="992211"/>
            <w:szCs w:val="24"/>
            <w:shd w:val="clear" w:color="auto" w:fill="FFFFFF"/>
          </w:rPr>
          <w:t>службе делопроизводства</w:t>
        </w:r>
      </w:hyperlink>
      <w:r>
        <w:rPr>
          <w:szCs w:val="24"/>
          <w:shd w:val="clear" w:color="auto" w:fill="FFFFFF"/>
        </w:rPr>
        <w:t> или секретарем, </w:t>
      </w:r>
      <w:r>
        <w:rPr>
          <w:szCs w:val="24"/>
        </w:rPr>
        <w:t>т. е.</w:t>
      </w:r>
      <w:r>
        <w:rPr>
          <w:szCs w:val="24"/>
          <w:shd w:val="clear" w:color="auto" w:fill="FFFFFF"/>
        </w:rPr>
        <w:t> все документы организации регистрируются в одном месте, или </w:t>
      </w:r>
      <w:proofErr w:type="spellStart"/>
      <w:r>
        <w:rPr>
          <w:color w:val="CD0000"/>
          <w:szCs w:val="24"/>
          <w:shd w:val="clear" w:color="auto" w:fill="FFFFFF"/>
        </w:rPr>
        <w:t>децентрализованно</w:t>
      </w:r>
      <w:proofErr w:type="spellEnd"/>
      <w:r>
        <w:rPr>
          <w:szCs w:val="24"/>
          <w:shd w:val="clear" w:color="auto" w:fill="FFFFFF"/>
        </w:rPr>
        <w:t> — в каждом отделе.</w:t>
      </w:r>
    </w:p>
    <w:p w:rsidR="000E5956" w:rsidRDefault="000E5956" w:rsidP="000E5956">
      <w:pPr>
        <w:rPr>
          <w:szCs w:val="24"/>
          <w:shd w:val="clear" w:color="auto" w:fill="FFFFFF"/>
        </w:rPr>
      </w:pPr>
    </w:p>
    <w:p w:rsidR="000E5956" w:rsidRDefault="000E5956" w:rsidP="000E5956">
      <w:pPr>
        <w:rPr>
          <w:szCs w:val="24"/>
          <w:shd w:val="clear" w:color="auto" w:fill="FFFFFF"/>
        </w:rPr>
      </w:pPr>
      <w:r>
        <w:rPr>
          <w:szCs w:val="24"/>
          <w:u w:val="single"/>
          <w:shd w:val="clear" w:color="auto" w:fill="FFFFFF"/>
        </w:rPr>
        <w:t>Способы регистрации документа</w:t>
      </w:r>
      <w:r>
        <w:rPr>
          <w:szCs w:val="24"/>
          <w:shd w:val="clear" w:color="auto" w:fill="FFFFFF"/>
        </w:rPr>
        <w:t> — это бумажные журналы, электронные журналы, карточки, регистрация в системе электронного документооборота. </w:t>
      </w:r>
    </w:p>
    <w:p w:rsidR="000E5956" w:rsidRDefault="000E5956" w:rsidP="000E5956">
      <w:pPr>
        <w:pStyle w:val="3"/>
        <w:shd w:val="clear" w:color="auto" w:fill="FFFFFF"/>
        <w:spacing w:before="0" w:beforeAutospacing="0" w:after="0" w:afterAutospacing="0"/>
        <w:jc w:val="both"/>
        <w:rPr>
          <w:rFonts w:ascii="Arial" w:hAnsi="Arial" w:cs="Arial"/>
          <w:color w:val="000000"/>
        </w:rPr>
      </w:pPr>
    </w:p>
    <w:p w:rsidR="000E5956" w:rsidRDefault="000E5956" w:rsidP="000E5956">
      <w:pPr>
        <w:pStyle w:val="3"/>
        <w:shd w:val="clear" w:color="auto" w:fill="FFFFFF"/>
        <w:spacing w:before="0" w:beforeAutospacing="0" w:after="0" w:afterAutospacing="0"/>
        <w:jc w:val="both"/>
        <w:rPr>
          <w:color w:val="000000"/>
        </w:rPr>
      </w:pPr>
      <w:r>
        <w:rPr>
          <w:color w:val="000000"/>
        </w:rPr>
        <w:t>Какой путь проходит документ?</w:t>
      </w:r>
    </w:p>
    <w:p w:rsidR="000E5956" w:rsidRDefault="000E5956" w:rsidP="000E5956">
      <w:pPr>
        <w:pStyle w:val="a4"/>
        <w:numPr>
          <w:ilvl w:val="0"/>
          <w:numId w:val="2"/>
        </w:numPr>
        <w:shd w:val="clear" w:color="auto" w:fill="FFFFFF"/>
        <w:ind w:firstLine="0"/>
        <w:jc w:val="both"/>
        <w:rPr>
          <w:color w:val="000000"/>
          <w:sz w:val="22"/>
          <w:szCs w:val="22"/>
        </w:rPr>
      </w:pPr>
      <w:r>
        <w:rPr>
          <w:color w:val="000000"/>
          <w:sz w:val="22"/>
          <w:szCs w:val="22"/>
        </w:rPr>
        <w:t>Документ поступает в организацию или создается в ней.</w:t>
      </w:r>
    </w:p>
    <w:p w:rsidR="000E5956" w:rsidRDefault="000E5956" w:rsidP="000E5956">
      <w:pPr>
        <w:pStyle w:val="a4"/>
        <w:numPr>
          <w:ilvl w:val="0"/>
          <w:numId w:val="2"/>
        </w:numPr>
        <w:shd w:val="clear" w:color="auto" w:fill="FFFFFF"/>
        <w:ind w:firstLine="0"/>
        <w:jc w:val="both"/>
        <w:rPr>
          <w:color w:val="000000"/>
          <w:sz w:val="22"/>
          <w:szCs w:val="22"/>
        </w:rPr>
      </w:pPr>
      <w:r>
        <w:rPr>
          <w:color w:val="000000"/>
          <w:sz w:val="22"/>
          <w:szCs w:val="22"/>
        </w:rPr>
        <w:t>Служба делопроизводства, делопроизводитель отдела или секретарь присваивает ему номер, заносит в нужный журнал регистрации сведения о документе.</w:t>
      </w:r>
    </w:p>
    <w:p w:rsidR="000E5956" w:rsidRDefault="000E5956" w:rsidP="000E5956">
      <w:pPr>
        <w:pStyle w:val="a4"/>
        <w:shd w:val="clear" w:color="auto" w:fill="FFFFFF"/>
        <w:ind w:left="720"/>
        <w:jc w:val="both"/>
        <w:rPr>
          <w:color w:val="FF0000"/>
          <w:sz w:val="22"/>
          <w:szCs w:val="22"/>
        </w:rPr>
      </w:pPr>
      <w:r>
        <w:rPr>
          <w:color w:val="FF0000"/>
          <w:sz w:val="22"/>
          <w:szCs w:val="22"/>
        </w:rPr>
        <w:t>С этого момента документ получает юридическую силу, начинает течь его срок исполнения.</w:t>
      </w:r>
    </w:p>
    <w:p w:rsidR="000E5956" w:rsidRDefault="000E5956" w:rsidP="000E5956">
      <w:pPr>
        <w:pStyle w:val="a4"/>
        <w:numPr>
          <w:ilvl w:val="0"/>
          <w:numId w:val="2"/>
        </w:numPr>
        <w:shd w:val="clear" w:color="auto" w:fill="FFFFFF"/>
        <w:ind w:firstLine="0"/>
        <w:jc w:val="both"/>
        <w:rPr>
          <w:color w:val="000000"/>
          <w:sz w:val="22"/>
          <w:szCs w:val="22"/>
        </w:rPr>
      </w:pPr>
      <w:r>
        <w:rPr>
          <w:color w:val="000000"/>
          <w:sz w:val="22"/>
          <w:szCs w:val="22"/>
        </w:rPr>
        <w:t>К документу прикрепляется карточка либо штамп с номером и датой проставляется на самом документе.</w:t>
      </w:r>
    </w:p>
    <w:p w:rsidR="000E5956" w:rsidRDefault="000E5956" w:rsidP="000E5956">
      <w:pPr>
        <w:pStyle w:val="a4"/>
        <w:numPr>
          <w:ilvl w:val="0"/>
          <w:numId w:val="2"/>
        </w:numPr>
        <w:shd w:val="clear" w:color="auto" w:fill="FFFFFF"/>
        <w:ind w:firstLine="0"/>
        <w:jc w:val="both"/>
        <w:rPr>
          <w:color w:val="000000"/>
          <w:sz w:val="22"/>
          <w:szCs w:val="22"/>
        </w:rPr>
      </w:pPr>
      <w:r>
        <w:rPr>
          <w:color w:val="000000"/>
          <w:sz w:val="22"/>
          <w:szCs w:val="22"/>
        </w:rPr>
        <w:t>Документ отправляется на рассмотрение руководству  организации.</w:t>
      </w:r>
    </w:p>
    <w:p w:rsidR="000E5956" w:rsidRDefault="000E5956" w:rsidP="000E5956">
      <w:pPr>
        <w:pStyle w:val="a4"/>
        <w:numPr>
          <w:ilvl w:val="0"/>
          <w:numId w:val="2"/>
        </w:numPr>
        <w:shd w:val="clear" w:color="auto" w:fill="FFFFFF"/>
        <w:ind w:firstLine="0"/>
        <w:jc w:val="both"/>
        <w:rPr>
          <w:color w:val="000000"/>
          <w:sz w:val="22"/>
          <w:szCs w:val="22"/>
        </w:rPr>
      </w:pPr>
      <w:r>
        <w:rPr>
          <w:color w:val="000000"/>
          <w:sz w:val="22"/>
          <w:szCs w:val="22"/>
        </w:rPr>
        <w:t xml:space="preserve">Служба делопроизводства согласно резолюции фиксирует в журнале контрольный срок исполнения и передает документ </w:t>
      </w:r>
      <w:proofErr w:type="gramStart"/>
      <w:r>
        <w:rPr>
          <w:color w:val="000000"/>
          <w:sz w:val="22"/>
          <w:szCs w:val="22"/>
        </w:rPr>
        <w:t>в</w:t>
      </w:r>
      <w:proofErr w:type="gramEnd"/>
      <w:r>
        <w:rPr>
          <w:color w:val="000000"/>
          <w:sz w:val="22"/>
          <w:szCs w:val="22"/>
        </w:rPr>
        <w:t> отдел-исполнитель.</w:t>
      </w:r>
    </w:p>
    <w:p w:rsidR="000E5956" w:rsidRDefault="000E5956" w:rsidP="000E5956">
      <w:pPr>
        <w:shd w:val="clear" w:color="auto" w:fill="FFFFFF"/>
        <w:jc w:val="both"/>
        <w:outlineLvl w:val="2"/>
        <w:rPr>
          <w:rFonts w:eastAsia="Times New Roman"/>
          <w:b/>
          <w:bCs/>
          <w:color w:val="000000"/>
          <w:sz w:val="24"/>
          <w:szCs w:val="24"/>
          <w:lang w:eastAsia="ru-RU"/>
        </w:rPr>
      </w:pPr>
      <w:r>
        <w:rPr>
          <w:rFonts w:eastAsia="Times New Roman"/>
          <w:b/>
          <w:bCs/>
          <w:szCs w:val="24"/>
          <w:lang w:eastAsia="ru-RU"/>
        </w:rPr>
        <w:t>Главные правила регистрации документов:</w:t>
      </w:r>
    </w:p>
    <w:p w:rsidR="000E5956" w:rsidRDefault="000E5956" w:rsidP="000E5956">
      <w:pPr>
        <w:numPr>
          <w:ilvl w:val="0"/>
          <w:numId w:val="3"/>
        </w:numPr>
        <w:shd w:val="clear" w:color="auto" w:fill="FFFFFF"/>
        <w:spacing w:after="60" w:line="240" w:lineRule="auto"/>
        <w:ind w:firstLine="0"/>
        <w:jc w:val="both"/>
        <w:rPr>
          <w:rFonts w:eastAsia="Times New Roman"/>
          <w:szCs w:val="24"/>
          <w:lang w:eastAsia="ru-RU"/>
        </w:rPr>
      </w:pPr>
      <w:r>
        <w:rPr>
          <w:rFonts w:eastAsia="Times New Roman"/>
          <w:szCs w:val="24"/>
          <w:lang w:eastAsia="ru-RU"/>
        </w:rPr>
        <w:t>Регистрацию должен вести узкий круг сотрудников с четким разграничением полномочий (служба делопроизводства, делопроизводители отделов, офис-менеджер). Пропишите их в должностной инструкции каждого.</w:t>
      </w:r>
    </w:p>
    <w:p w:rsidR="000E5956" w:rsidRDefault="000E5956" w:rsidP="000E5956">
      <w:pPr>
        <w:numPr>
          <w:ilvl w:val="0"/>
          <w:numId w:val="3"/>
        </w:numPr>
        <w:shd w:val="clear" w:color="auto" w:fill="FFFFFF"/>
        <w:spacing w:after="60" w:line="240" w:lineRule="auto"/>
        <w:ind w:firstLine="0"/>
        <w:jc w:val="both"/>
        <w:rPr>
          <w:rFonts w:eastAsia="Times New Roman"/>
          <w:szCs w:val="24"/>
          <w:lang w:eastAsia="ru-RU"/>
        </w:rPr>
      </w:pPr>
      <w:proofErr w:type="gramStart"/>
      <w:r>
        <w:rPr>
          <w:rFonts w:eastAsia="Times New Roman"/>
          <w:szCs w:val="24"/>
          <w:lang w:eastAsia="ru-RU"/>
        </w:rPr>
        <w:t>Должны вестись отдельные </w:t>
      </w:r>
      <w:r>
        <w:rPr>
          <w:rFonts w:eastAsia="Times New Roman"/>
          <w:b/>
          <w:bCs/>
          <w:szCs w:val="24"/>
          <w:lang w:eastAsia="ru-RU"/>
        </w:rPr>
        <w:t>журналы регистрации документов</w:t>
      </w:r>
      <w:r>
        <w:rPr>
          <w:rFonts w:eastAsia="Times New Roman"/>
          <w:szCs w:val="24"/>
          <w:lang w:eastAsia="ru-RU"/>
        </w:rPr>
        <w:t>: входящие, исходящие, приказы, распоряжения, протоколы, договоры, служебные записки, докладные записки, обращения граждан.</w:t>
      </w:r>
      <w:proofErr w:type="gramEnd"/>
    </w:p>
    <w:p w:rsidR="000E5956" w:rsidRDefault="000E5956" w:rsidP="000E5956">
      <w:pPr>
        <w:numPr>
          <w:ilvl w:val="0"/>
          <w:numId w:val="3"/>
        </w:numPr>
        <w:shd w:val="clear" w:color="auto" w:fill="FFFFFF"/>
        <w:spacing w:after="60" w:line="240" w:lineRule="auto"/>
        <w:ind w:firstLine="0"/>
        <w:jc w:val="both"/>
        <w:rPr>
          <w:rFonts w:eastAsia="Times New Roman"/>
          <w:szCs w:val="24"/>
          <w:lang w:eastAsia="ru-RU"/>
        </w:rPr>
      </w:pPr>
      <w:r>
        <w:rPr>
          <w:rFonts w:eastAsia="Times New Roman"/>
          <w:szCs w:val="24"/>
          <w:lang w:eastAsia="ru-RU"/>
        </w:rPr>
        <w:t>Информация по документу (входящий, исходящий номер, дата тема, от кого, кому отписан, срок исполнения) должна быть максимально полной.</w:t>
      </w:r>
    </w:p>
    <w:p w:rsidR="000E5956" w:rsidRDefault="000E5956" w:rsidP="000E5956">
      <w:pPr>
        <w:shd w:val="clear" w:color="auto" w:fill="FFFFFF"/>
        <w:jc w:val="both"/>
        <w:outlineLvl w:val="2"/>
        <w:rPr>
          <w:rFonts w:eastAsia="Times New Roman"/>
          <w:b/>
          <w:bCs/>
          <w:szCs w:val="24"/>
          <w:lang w:eastAsia="ru-RU"/>
        </w:rPr>
      </w:pPr>
      <w:r>
        <w:rPr>
          <w:rFonts w:eastAsia="Times New Roman"/>
          <w:b/>
          <w:bCs/>
          <w:szCs w:val="24"/>
          <w:lang w:eastAsia="ru-RU"/>
        </w:rPr>
        <w:t>Какие документы не регистрируются?</w:t>
      </w:r>
    </w:p>
    <w:p w:rsidR="000E5956" w:rsidRDefault="000E5956" w:rsidP="000E5956">
      <w:pPr>
        <w:numPr>
          <w:ilvl w:val="0"/>
          <w:numId w:val="4"/>
        </w:numPr>
        <w:shd w:val="clear" w:color="auto" w:fill="FFFFFF"/>
        <w:spacing w:after="60" w:line="240" w:lineRule="auto"/>
        <w:ind w:left="0" w:firstLine="0"/>
        <w:jc w:val="both"/>
        <w:rPr>
          <w:rFonts w:eastAsia="Times New Roman"/>
          <w:szCs w:val="24"/>
          <w:lang w:eastAsia="ru-RU"/>
        </w:rPr>
      </w:pPr>
      <w:r>
        <w:rPr>
          <w:rFonts w:eastAsia="Times New Roman"/>
          <w:szCs w:val="24"/>
          <w:lang w:eastAsia="ru-RU"/>
        </w:rPr>
        <w:t>Приглашения</w:t>
      </w:r>
    </w:p>
    <w:p w:rsidR="000E5956" w:rsidRDefault="000E5956" w:rsidP="000E5956">
      <w:pPr>
        <w:numPr>
          <w:ilvl w:val="0"/>
          <w:numId w:val="4"/>
        </w:numPr>
        <w:shd w:val="clear" w:color="auto" w:fill="FFFFFF"/>
        <w:spacing w:after="60" w:line="240" w:lineRule="auto"/>
        <w:ind w:left="0" w:firstLine="0"/>
        <w:jc w:val="both"/>
        <w:rPr>
          <w:rFonts w:eastAsia="Times New Roman"/>
          <w:szCs w:val="24"/>
          <w:lang w:eastAsia="ru-RU"/>
        </w:rPr>
      </w:pPr>
      <w:r>
        <w:rPr>
          <w:rFonts w:eastAsia="Times New Roman"/>
          <w:szCs w:val="24"/>
          <w:lang w:eastAsia="ru-RU"/>
        </w:rPr>
        <w:t>Рекламные письма</w:t>
      </w:r>
    </w:p>
    <w:p w:rsidR="000E5956" w:rsidRDefault="000E5956" w:rsidP="000E5956">
      <w:pPr>
        <w:numPr>
          <w:ilvl w:val="0"/>
          <w:numId w:val="4"/>
        </w:numPr>
        <w:shd w:val="clear" w:color="auto" w:fill="FFFFFF"/>
        <w:spacing w:after="60" w:line="240" w:lineRule="auto"/>
        <w:ind w:left="0" w:firstLine="0"/>
        <w:jc w:val="both"/>
        <w:rPr>
          <w:rFonts w:eastAsia="Times New Roman"/>
          <w:szCs w:val="24"/>
          <w:lang w:eastAsia="ru-RU"/>
        </w:rPr>
      </w:pPr>
      <w:r>
        <w:rPr>
          <w:rFonts w:eastAsia="Times New Roman"/>
          <w:szCs w:val="24"/>
          <w:lang w:eastAsia="ru-RU"/>
        </w:rPr>
        <w:t>Периодические издания — книги, журналы, газеты</w:t>
      </w:r>
    </w:p>
    <w:p w:rsidR="000E5956" w:rsidRDefault="000E5956" w:rsidP="000E5956">
      <w:pPr>
        <w:numPr>
          <w:ilvl w:val="0"/>
          <w:numId w:val="4"/>
        </w:numPr>
        <w:shd w:val="clear" w:color="auto" w:fill="FFFFFF"/>
        <w:spacing w:after="60" w:line="240" w:lineRule="auto"/>
        <w:ind w:left="0" w:firstLine="0"/>
        <w:jc w:val="both"/>
        <w:rPr>
          <w:rFonts w:eastAsia="Times New Roman"/>
          <w:szCs w:val="24"/>
          <w:lang w:eastAsia="ru-RU"/>
        </w:rPr>
      </w:pPr>
      <w:r>
        <w:rPr>
          <w:rFonts w:eastAsia="Times New Roman"/>
          <w:szCs w:val="24"/>
          <w:lang w:eastAsia="ru-RU"/>
        </w:rPr>
        <w:t>Поздравительные открытки</w:t>
      </w:r>
    </w:p>
    <w:p w:rsidR="000E5956" w:rsidRDefault="000E5956" w:rsidP="000E5956">
      <w:pPr>
        <w:numPr>
          <w:ilvl w:val="0"/>
          <w:numId w:val="4"/>
        </w:numPr>
        <w:shd w:val="clear" w:color="auto" w:fill="FFFFFF"/>
        <w:spacing w:after="60" w:line="240" w:lineRule="auto"/>
        <w:ind w:left="0" w:firstLine="0"/>
        <w:jc w:val="both"/>
        <w:rPr>
          <w:rFonts w:eastAsia="Times New Roman"/>
          <w:szCs w:val="24"/>
          <w:lang w:eastAsia="ru-RU"/>
        </w:rPr>
      </w:pPr>
      <w:r>
        <w:rPr>
          <w:rFonts w:eastAsia="Times New Roman"/>
          <w:szCs w:val="24"/>
          <w:lang w:eastAsia="ru-RU"/>
        </w:rPr>
        <w:t>Телеграммы</w:t>
      </w:r>
    </w:p>
    <w:p w:rsidR="000E5956" w:rsidRDefault="000E5956" w:rsidP="000E5956">
      <w:pPr>
        <w:numPr>
          <w:ilvl w:val="0"/>
          <w:numId w:val="4"/>
        </w:numPr>
        <w:shd w:val="clear" w:color="auto" w:fill="FFFFFF"/>
        <w:spacing w:after="60" w:line="240" w:lineRule="auto"/>
        <w:ind w:left="0" w:firstLine="0"/>
        <w:jc w:val="both"/>
        <w:rPr>
          <w:rFonts w:eastAsia="Times New Roman"/>
          <w:szCs w:val="24"/>
          <w:lang w:eastAsia="ru-RU"/>
        </w:rPr>
      </w:pPr>
      <w:r>
        <w:rPr>
          <w:rFonts w:eastAsia="Times New Roman"/>
          <w:szCs w:val="24"/>
          <w:lang w:eastAsia="ru-RU"/>
        </w:rPr>
        <w:t>Письма с пометкой «Лично»</w:t>
      </w:r>
    </w:p>
    <w:p w:rsidR="000E5956" w:rsidRDefault="000E5956" w:rsidP="000E5956">
      <w:pPr>
        <w:numPr>
          <w:ilvl w:val="0"/>
          <w:numId w:val="4"/>
        </w:numPr>
        <w:shd w:val="clear" w:color="auto" w:fill="FFFFFF"/>
        <w:spacing w:after="60" w:line="240" w:lineRule="auto"/>
        <w:ind w:left="0" w:firstLine="0"/>
        <w:jc w:val="both"/>
        <w:rPr>
          <w:rFonts w:eastAsia="Times New Roman"/>
          <w:szCs w:val="24"/>
          <w:lang w:eastAsia="ru-RU"/>
        </w:rPr>
      </w:pPr>
      <w:r>
        <w:rPr>
          <w:rFonts w:eastAsia="Times New Roman"/>
          <w:szCs w:val="24"/>
          <w:lang w:eastAsia="ru-RU"/>
        </w:rPr>
        <w:t>Бухгалтерские документы</w:t>
      </w:r>
    </w:p>
    <w:p w:rsidR="000E5956" w:rsidRDefault="000E5956" w:rsidP="000E5956">
      <w:pPr>
        <w:rPr>
          <w:szCs w:val="24"/>
        </w:rPr>
      </w:pPr>
    </w:p>
    <w:p w:rsidR="000E5956" w:rsidRDefault="000E5956" w:rsidP="000E5956">
      <w:pPr>
        <w:rPr>
          <w:szCs w:val="24"/>
        </w:rPr>
      </w:pPr>
    </w:p>
    <w:p w:rsidR="000E5956" w:rsidRDefault="000E5956" w:rsidP="000E5956">
      <w:pPr>
        <w:rPr>
          <w:szCs w:val="24"/>
        </w:rPr>
      </w:pPr>
    </w:p>
    <w:p w:rsidR="000E5956" w:rsidRDefault="000E5956" w:rsidP="000E5956">
      <w:pPr>
        <w:rPr>
          <w:szCs w:val="24"/>
        </w:rPr>
      </w:pPr>
    </w:p>
    <w:p w:rsidR="000E5956" w:rsidRDefault="000E5956" w:rsidP="000E5956">
      <w:pPr>
        <w:rPr>
          <w:szCs w:val="24"/>
        </w:rPr>
      </w:pPr>
    </w:p>
    <w:p w:rsidR="000E5956" w:rsidRDefault="000E5956" w:rsidP="000E5956">
      <w:pPr>
        <w:rPr>
          <w:b/>
          <w:color w:val="FF0000"/>
          <w:szCs w:val="24"/>
        </w:rPr>
      </w:pPr>
      <w:r>
        <w:rPr>
          <w:noProof/>
          <w:lang w:eastAsia="ru-RU"/>
        </w:rPr>
        <mc:AlternateContent>
          <mc:Choice Requires="wps">
            <w:drawing>
              <wp:inline distT="0" distB="0" distL="0" distR="0">
                <wp:extent cx="306705" cy="306705"/>
                <wp:effectExtent l="0" t="0" r="0" b="0"/>
                <wp:docPr id="3" name="Прямоугольник 3" descr="Инициативное письмо образец написания. Виды деловой переписки - файл 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Инициативное письмо образец написания. Виды деловой переписки - файл n1"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qPQAMAAFIGAAAOAAAAZHJzL2Uyb0RvYy54bWysVdtu2zYYvh/QdyB4r0hy5IOEKEVqx8OA&#10;rC3Q7QFoibKISaRGMlGyokDXFr3pgAK72t1eIetqrG227BWoN+pPynad9GbYZsA0//Pp4++Du+d1&#10;hc6oVEzwFId7AUaUZyJnfJnib7+ZexOMlCY8J5XgNMUXVOG7h3e+OGibhA5EKaqcSgROuEraJsWl&#10;1k3i+yoraU3UnmgoB2EhZE00kHLp55K04L2u/EEQjPxWyLyRIqNKAXfWC/Gh818UNNMPikJRjaoU&#10;Q27andKdC3v6hwckWUrSlCxbp0H+RRY1YRyCbl3NiCboVLLPXNUsk0KJQu9lovZFUbCMuhqgmjC4&#10;Vc2jkjTU1QLNUc22Ter/c5vdP3soEctTvI8RJzWMyPzaPe1emz/Ndffc/G6uzVX3k/nLvDMfEOjk&#10;VGXQP/OLZXUvgX3ZPYPzDdDXZoXM38D+ESzAHgHnt+6puTR/mFX3EoHKZS+HX2v+eg+Zn8H4bfcK&#10;mbdmZa7A4g1831s/KzBdrfU/mHfIQ90LMHxvrhAP7eTaRiVQwKPmobS9V82JyL5TiItpSfiSHqkG&#10;5g+ohMo2LClFW1KSQwudC/+GD0so8IYW7dcih16QUy3cXM8LWdsYMDF07uBzsYUPPdcoA+Z+MBoH&#10;Q4wyEK3vkKRPko1xI5X+kooa2UuKJWTnnJOzE6V71Y2KjcXFnFWVQ2jFbzDAZ8+B0GBqZTYJB7jH&#10;cRAfT44nkRcNRsdeFMxm3tF8GnmjeTgezvZn0+ksfGLjhlFSsjyn3IbZgD+M/hm41s+wh+0W/kpU&#10;LLfubEpKLhfTSqIzAo9v7j52apD8jpp/Mw0nhlpulRQOouDeIPbmo8nYi+bR0IvHwcQLwvhePAqi&#10;OJrNb5Z0wjj97yWhNsXxcDB0U9pJ+lZtgft8XhtJaqZhvVWsTvFkq0QSi8BjnrvRasKq/r7TCpv+&#10;p1ZAxzaDdni1EO3RvxD5BcBVCoATrDdYxHAphfwBoxaWWorV96dEUoyqrzhAPg6jyG5BR0TD8QAI&#10;uStZ7EoIz8BVijVG/XWq+8152ki2LCFS6BrDxRE8k4I5CNsn1GcF+VsCFperZL1k7WbcpZ3Wp7+C&#10;w48A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C5oBqPQAMAAFIGAAAOAAAAAAAAAAAAAAAAAC4CAABkcnMvZTJvRG9jLnhtbFBL&#10;AQItABQABgAIAAAAIQAmCys82gAAAAMBAAAPAAAAAAAAAAAAAAAAAJoFAABkcnMvZG93bnJldi54&#10;bWxQSwUGAAAAAAQABADzAAAAoQYAAAAA&#10;" filled="f" stroked="f">
                <o:lock v:ext="edit" aspectratio="t"/>
                <w10:anchorlock/>
              </v:rect>
            </w:pict>
          </mc:Fallback>
        </mc:AlternateContent>
      </w:r>
      <w:r>
        <w:rPr>
          <w:rFonts w:eastAsia="Times New Roman"/>
          <w:snapToGrid w:val="0"/>
          <w:w w:val="1"/>
          <w:sz w:val="2"/>
          <w:szCs w:val="2"/>
          <w:bdr w:val="none" w:sz="0" w:space="0" w:color="auto" w:frame="1"/>
          <w:shd w:val="clear" w:color="auto" w:fill="000000"/>
        </w:rPr>
        <w:t xml:space="preserve"> </w:t>
      </w:r>
      <w:r>
        <w:rPr>
          <w:b/>
          <w:color w:val="FF0000"/>
          <w:szCs w:val="24"/>
        </w:rPr>
        <w:t>Письмо для регистрации в журнале</w:t>
      </w:r>
    </w:p>
    <w:p w:rsidR="000E5956" w:rsidRDefault="000E5956" w:rsidP="000E5956">
      <w:pPr>
        <w:rPr>
          <w:color w:val="000000"/>
          <w:szCs w:val="24"/>
        </w:rPr>
      </w:pPr>
    </w:p>
    <w:p w:rsidR="000E5956" w:rsidRDefault="000E5956" w:rsidP="000E5956">
      <w:pPr>
        <w:rPr>
          <w:rFonts w:eastAsia="Times New Roman"/>
          <w:snapToGrid w:val="0"/>
          <w:w w:val="1"/>
          <w:sz w:val="2"/>
          <w:szCs w:val="2"/>
          <w:bdr w:val="none" w:sz="0" w:space="0" w:color="auto" w:frame="1"/>
          <w:shd w:val="clear" w:color="auto" w:fill="000000"/>
        </w:rPr>
      </w:pPr>
      <w:r>
        <w:rPr>
          <w:noProof/>
          <w:lang w:eastAsia="ru-RU"/>
        </w:rPr>
        <w:drawing>
          <wp:inline distT="0" distB="0" distL="0" distR="0">
            <wp:extent cx="5069205" cy="2582545"/>
            <wp:effectExtent l="0" t="0" r="0" b="8255"/>
            <wp:docPr id="2" name="Рисунок 2" descr="Описание: C:\Users\Павел\Desktop\для ре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C:\Users\Павел\Desktop\для рег..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9205" cy="2582545"/>
                    </a:xfrm>
                    <a:prstGeom prst="rect">
                      <a:avLst/>
                    </a:prstGeom>
                    <a:noFill/>
                    <a:ln>
                      <a:noFill/>
                    </a:ln>
                  </pic:spPr>
                </pic:pic>
              </a:graphicData>
            </a:graphic>
          </wp:inline>
        </w:drawing>
      </w:r>
    </w:p>
    <w:p w:rsidR="000E5956" w:rsidRDefault="000E5956" w:rsidP="000E5956">
      <w:pPr>
        <w:rPr>
          <w:rFonts w:eastAsia="Times New Roman"/>
          <w:snapToGrid w:val="0"/>
          <w:w w:val="1"/>
          <w:sz w:val="2"/>
          <w:szCs w:val="2"/>
          <w:bdr w:val="none" w:sz="0" w:space="0" w:color="auto" w:frame="1"/>
          <w:shd w:val="clear" w:color="auto" w:fill="000000"/>
        </w:rPr>
      </w:pPr>
    </w:p>
    <w:p w:rsidR="000E5956" w:rsidRDefault="000E5956" w:rsidP="000E5956">
      <w:pPr>
        <w:rPr>
          <w:rFonts w:eastAsia="Times New Roman"/>
          <w:snapToGrid w:val="0"/>
          <w:w w:val="1"/>
          <w:sz w:val="2"/>
          <w:szCs w:val="2"/>
          <w:bdr w:val="none" w:sz="0" w:space="0" w:color="auto" w:frame="1"/>
          <w:shd w:val="clear" w:color="auto" w:fill="000000"/>
        </w:rPr>
      </w:pPr>
    </w:p>
    <w:p w:rsidR="000E5956" w:rsidRDefault="000E5956" w:rsidP="000E5956">
      <w:pPr>
        <w:rPr>
          <w:rFonts w:eastAsia="Times New Roman"/>
          <w:snapToGrid w:val="0"/>
          <w:w w:val="1"/>
          <w:sz w:val="2"/>
          <w:szCs w:val="2"/>
          <w:bdr w:val="none" w:sz="0" w:space="0" w:color="auto" w:frame="1"/>
          <w:shd w:val="clear" w:color="auto" w:fill="000000"/>
        </w:rPr>
      </w:pPr>
    </w:p>
    <w:p w:rsidR="000E5956" w:rsidRDefault="000E5956" w:rsidP="000E5956">
      <w:pPr>
        <w:rPr>
          <w:rFonts w:eastAsia="Times New Roman"/>
          <w:snapToGrid w:val="0"/>
          <w:w w:val="1"/>
          <w:sz w:val="2"/>
          <w:szCs w:val="2"/>
          <w:bdr w:val="none" w:sz="0" w:space="0" w:color="auto" w:frame="1"/>
          <w:shd w:val="clear" w:color="auto" w:fill="000000"/>
        </w:rPr>
      </w:pPr>
    </w:p>
    <w:p w:rsidR="000E5956" w:rsidRDefault="000E5956" w:rsidP="000E5956">
      <w:pPr>
        <w:rPr>
          <w:rFonts w:eastAsia="Times New Roman"/>
          <w:snapToGrid w:val="0"/>
          <w:w w:val="1"/>
          <w:sz w:val="2"/>
          <w:szCs w:val="2"/>
          <w:bdr w:val="none" w:sz="0" w:space="0" w:color="auto" w:frame="1"/>
          <w:shd w:val="clear" w:color="auto" w:fill="000000"/>
        </w:rPr>
      </w:pPr>
    </w:p>
    <w:p w:rsidR="000E5956" w:rsidRDefault="000E5956" w:rsidP="000E5956">
      <w:pPr>
        <w:rPr>
          <w:rFonts w:eastAsia="Times New Roman"/>
          <w:snapToGrid w:val="0"/>
          <w:w w:val="1"/>
          <w:sz w:val="2"/>
          <w:szCs w:val="2"/>
          <w:bdr w:val="none" w:sz="0" w:space="0" w:color="auto" w:frame="1"/>
          <w:shd w:val="clear" w:color="auto" w:fill="000000"/>
        </w:rPr>
      </w:pPr>
    </w:p>
    <w:p w:rsidR="000E5956" w:rsidRDefault="000E5956" w:rsidP="000E5956">
      <w:pPr>
        <w:rPr>
          <w:rFonts w:eastAsia="Times New Roman"/>
          <w:snapToGrid w:val="0"/>
          <w:w w:val="1"/>
          <w:sz w:val="2"/>
          <w:szCs w:val="2"/>
          <w:bdr w:val="none" w:sz="0" w:space="0" w:color="auto" w:frame="1"/>
          <w:shd w:val="clear" w:color="auto" w:fill="000000"/>
        </w:rPr>
      </w:pPr>
    </w:p>
    <w:p w:rsidR="000E5956" w:rsidRDefault="000E5956" w:rsidP="000E5956">
      <w:pPr>
        <w:rPr>
          <w:sz w:val="24"/>
          <w:szCs w:val="24"/>
        </w:rPr>
      </w:pPr>
    </w:p>
    <w:p w:rsidR="000E5956" w:rsidRDefault="000E5956" w:rsidP="000E5956">
      <w:pPr>
        <w:rPr>
          <w:szCs w:val="24"/>
        </w:rPr>
      </w:pPr>
    </w:p>
    <w:p w:rsidR="000E5956" w:rsidRDefault="000E5956" w:rsidP="000E5956">
      <w:pPr>
        <w:rPr>
          <w:color w:val="FF0000"/>
          <w:szCs w:val="24"/>
        </w:rPr>
      </w:pPr>
      <w:r>
        <w:rPr>
          <w:color w:val="FF0000"/>
          <w:szCs w:val="24"/>
        </w:rPr>
        <w:t xml:space="preserve">Образец: </w:t>
      </w:r>
    </w:p>
    <w:p w:rsidR="000E5956" w:rsidRDefault="000E5956" w:rsidP="000E5956">
      <w:pPr>
        <w:rPr>
          <w:color w:val="000000"/>
          <w:szCs w:val="24"/>
        </w:rPr>
      </w:pPr>
    </w:p>
    <w:p w:rsidR="000E5956" w:rsidRDefault="000E5956" w:rsidP="000E5956">
      <w:pPr>
        <w:rPr>
          <w:szCs w:val="24"/>
        </w:rPr>
      </w:pPr>
    </w:p>
    <w:p w:rsidR="000E5956" w:rsidRDefault="000E5956" w:rsidP="000E5956">
      <w:pPr>
        <w:rPr>
          <w:szCs w:val="24"/>
        </w:rPr>
      </w:pPr>
      <w:r>
        <w:rPr>
          <w:noProof/>
          <w:lang w:eastAsia="ru-RU"/>
        </w:rPr>
        <w:drawing>
          <wp:inline distT="0" distB="0" distL="0" distR="0">
            <wp:extent cx="5682615" cy="3321050"/>
            <wp:effectExtent l="0" t="0" r="0" b="0"/>
            <wp:docPr id="1" name="Рисунок 1" descr="Описание: Ведение журнала входящей и исходящей корреспонденции – Журнал регистрации  входящих документов — ICQ Information Center. Продажа ICQ. Продажа уинов.  Продажа асек. ICQ sale. Sale I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Ведение журнала входящей и исходящей корреспонденции – Журнал регистрации  входящих документов — ICQ Information Center. Продажа ICQ. Продажа уинов.  Продажа асек. ICQ sale. Sale ICQ."/>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2615" cy="3321050"/>
                    </a:xfrm>
                    <a:prstGeom prst="rect">
                      <a:avLst/>
                    </a:prstGeom>
                    <a:noFill/>
                    <a:ln>
                      <a:noFill/>
                    </a:ln>
                  </pic:spPr>
                </pic:pic>
              </a:graphicData>
            </a:graphic>
          </wp:inline>
        </w:drawing>
      </w:r>
    </w:p>
    <w:p w:rsidR="000E5956" w:rsidRDefault="000E5956" w:rsidP="000E5956">
      <w:pPr>
        <w:rPr>
          <w:szCs w:val="24"/>
        </w:rPr>
      </w:pPr>
    </w:p>
    <w:p w:rsidR="000E5956" w:rsidRPr="000E5956" w:rsidRDefault="000E5956">
      <w:bookmarkStart w:id="0" w:name="_GoBack"/>
      <w:bookmarkEnd w:id="0"/>
    </w:p>
    <w:sectPr w:rsidR="000E5956" w:rsidRPr="000E5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8ED"/>
    <w:multiLevelType w:val="multilevel"/>
    <w:tmpl w:val="71CE6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6EB13D7"/>
    <w:multiLevelType w:val="multilevel"/>
    <w:tmpl w:val="C80E3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734D6C"/>
    <w:multiLevelType w:val="hybridMultilevel"/>
    <w:tmpl w:val="5E9E5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A23C38"/>
    <w:multiLevelType w:val="multilevel"/>
    <w:tmpl w:val="BB041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F5"/>
    <w:rsid w:val="000E5956"/>
    <w:rsid w:val="00177ECA"/>
    <w:rsid w:val="00A11EC5"/>
    <w:rsid w:val="00E20911"/>
    <w:rsid w:val="00E2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F5"/>
  </w:style>
  <w:style w:type="paragraph" w:styleId="3">
    <w:name w:val="heading 3"/>
    <w:basedOn w:val="a"/>
    <w:link w:val="30"/>
    <w:uiPriority w:val="9"/>
    <w:semiHidden/>
    <w:unhideWhenUsed/>
    <w:qFormat/>
    <w:rsid w:val="000E5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EC5"/>
    <w:pPr>
      <w:spacing w:after="0" w:line="240" w:lineRule="auto"/>
    </w:pPr>
    <w:rPr>
      <w:rFonts w:ascii="Times New Roman" w:hAnsi="Times New Roman" w:cs="Times New Roman"/>
      <w:color w:val="000000"/>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E5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E5956"/>
    <w:rPr>
      <w:color w:val="0000FF"/>
      <w:u w:val="single"/>
    </w:rPr>
  </w:style>
  <w:style w:type="character" w:customStyle="1" w:styleId="30">
    <w:name w:val="Заголовок 3 Знак"/>
    <w:basedOn w:val="a0"/>
    <w:link w:val="3"/>
    <w:uiPriority w:val="9"/>
    <w:semiHidden/>
    <w:rsid w:val="000E5956"/>
    <w:rPr>
      <w:rFonts w:ascii="Times New Roman" w:eastAsia="Times New Roman" w:hAnsi="Times New Roman" w:cs="Times New Roman"/>
      <w:b/>
      <w:bCs/>
      <w:sz w:val="27"/>
      <w:szCs w:val="27"/>
      <w:lang w:eastAsia="ru-RU"/>
    </w:rPr>
  </w:style>
  <w:style w:type="character" w:styleId="a6">
    <w:name w:val="Strong"/>
    <w:basedOn w:val="a0"/>
    <w:uiPriority w:val="22"/>
    <w:qFormat/>
    <w:rsid w:val="000E5956"/>
    <w:rPr>
      <w:b/>
      <w:bCs/>
    </w:rPr>
  </w:style>
  <w:style w:type="paragraph" w:styleId="a7">
    <w:name w:val="Balloon Text"/>
    <w:basedOn w:val="a"/>
    <w:link w:val="a8"/>
    <w:uiPriority w:val="99"/>
    <w:semiHidden/>
    <w:unhideWhenUsed/>
    <w:rsid w:val="000E59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F5"/>
  </w:style>
  <w:style w:type="paragraph" w:styleId="3">
    <w:name w:val="heading 3"/>
    <w:basedOn w:val="a"/>
    <w:link w:val="30"/>
    <w:uiPriority w:val="9"/>
    <w:semiHidden/>
    <w:unhideWhenUsed/>
    <w:qFormat/>
    <w:rsid w:val="000E5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EC5"/>
    <w:pPr>
      <w:spacing w:after="0" w:line="240" w:lineRule="auto"/>
    </w:pPr>
    <w:rPr>
      <w:rFonts w:ascii="Times New Roman" w:hAnsi="Times New Roman" w:cs="Times New Roman"/>
      <w:color w:val="000000"/>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E5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E5956"/>
    <w:rPr>
      <w:color w:val="0000FF"/>
      <w:u w:val="single"/>
    </w:rPr>
  </w:style>
  <w:style w:type="character" w:customStyle="1" w:styleId="30">
    <w:name w:val="Заголовок 3 Знак"/>
    <w:basedOn w:val="a0"/>
    <w:link w:val="3"/>
    <w:uiPriority w:val="9"/>
    <w:semiHidden/>
    <w:rsid w:val="000E5956"/>
    <w:rPr>
      <w:rFonts w:ascii="Times New Roman" w:eastAsia="Times New Roman" w:hAnsi="Times New Roman" w:cs="Times New Roman"/>
      <w:b/>
      <w:bCs/>
      <w:sz w:val="27"/>
      <w:szCs w:val="27"/>
      <w:lang w:eastAsia="ru-RU"/>
    </w:rPr>
  </w:style>
  <w:style w:type="character" w:styleId="a6">
    <w:name w:val="Strong"/>
    <w:basedOn w:val="a0"/>
    <w:uiPriority w:val="22"/>
    <w:qFormat/>
    <w:rsid w:val="000E5956"/>
    <w:rPr>
      <w:b/>
      <w:bCs/>
    </w:rPr>
  </w:style>
  <w:style w:type="paragraph" w:styleId="a7">
    <w:name w:val="Balloon Text"/>
    <w:basedOn w:val="a"/>
    <w:link w:val="a8"/>
    <w:uiPriority w:val="99"/>
    <w:semiHidden/>
    <w:unhideWhenUsed/>
    <w:rsid w:val="000E59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860">
      <w:bodyDiv w:val="1"/>
      <w:marLeft w:val="0"/>
      <w:marRight w:val="0"/>
      <w:marTop w:val="0"/>
      <w:marBottom w:val="0"/>
      <w:divBdr>
        <w:top w:val="none" w:sz="0" w:space="0" w:color="auto"/>
        <w:left w:val="none" w:sz="0" w:space="0" w:color="auto"/>
        <w:bottom w:val="none" w:sz="0" w:space="0" w:color="auto"/>
        <w:right w:val="none" w:sz="0" w:space="0" w:color="auto"/>
      </w:divBdr>
    </w:div>
    <w:div w:id="188372503">
      <w:bodyDiv w:val="1"/>
      <w:marLeft w:val="0"/>
      <w:marRight w:val="0"/>
      <w:marTop w:val="0"/>
      <w:marBottom w:val="0"/>
      <w:divBdr>
        <w:top w:val="none" w:sz="0" w:space="0" w:color="auto"/>
        <w:left w:val="none" w:sz="0" w:space="0" w:color="auto"/>
        <w:bottom w:val="none" w:sz="0" w:space="0" w:color="auto"/>
        <w:right w:val="none" w:sz="0" w:space="0" w:color="auto"/>
      </w:divBdr>
    </w:div>
    <w:div w:id="192500894">
      <w:bodyDiv w:val="1"/>
      <w:marLeft w:val="0"/>
      <w:marRight w:val="0"/>
      <w:marTop w:val="0"/>
      <w:marBottom w:val="0"/>
      <w:divBdr>
        <w:top w:val="none" w:sz="0" w:space="0" w:color="auto"/>
        <w:left w:val="none" w:sz="0" w:space="0" w:color="auto"/>
        <w:bottom w:val="none" w:sz="0" w:space="0" w:color="auto"/>
        <w:right w:val="none" w:sz="0" w:space="0" w:color="auto"/>
      </w:divBdr>
    </w:div>
    <w:div w:id="546917542">
      <w:bodyDiv w:val="1"/>
      <w:marLeft w:val="0"/>
      <w:marRight w:val="0"/>
      <w:marTop w:val="0"/>
      <w:marBottom w:val="0"/>
      <w:divBdr>
        <w:top w:val="none" w:sz="0" w:space="0" w:color="auto"/>
        <w:left w:val="none" w:sz="0" w:space="0" w:color="auto"/>
        <w:bottom w:val="none" w:sz="0" w:space="0" w:color="auto"/>
        <w:right w:val="none" w:sz="0" w:space="0" w:color="auto"/>
      </w:divBdr>
    </w:div>
    <w:div w:id="1132136721">
      <w:bodyDiv w:val="1"/>
      <w:marLeft w:val="0"/>
      <w:marRight w:val="0"/>
      <w:marTop w:val="0"/>
      <w:marBottom w:val="0"/>
      <w:divBdr>
        <w:top w:val="none" w:sz="0" w:space="0" w:color="auto"/>
        <w:left w:val="none" w:sz="0" w:space="0" w:color="auto"/>
        <w:bottom w:val="none" w:sz="0" w:space="0" w:color="auto"/>
        <w:right w:val="none" w:sz="0" w:space="0" w:color="auto"/>
      </w:divBdr>
    </w:div>
    <w:div w:id="19524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hyperlink" Target="http://www.docdelo.ru/2013/10/blog-post_29.html" TargetMode="Externa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hyperlink" Target="mailto:ira.erokhina2011@yandex.ru"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s://e.mail.ru/compose/?mailto=mailto%3aswetlana.severyuhina@yandex.ru"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jpeg"/><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2021-11-05T07:39:00Z</dcterms:created>
  <dcterms:modified xsi:type="dcterms:W3CDTF">2021-11-09T09:29:00Z</dcterms:modified>
</cp:coreProperties>
</file>