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09" w:rsidRDefault="00063C09" w:rsidP="00063C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 группа 1-6.11</w:t>
      </w:r>
    </w:p>
    <w:p w:rsidR="00063C09" w:rsidRDefault="00063C09" w:rsidP="00063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30.10-06.11</w:t>
      </w:r>
    </w:p>
    <w:p w:rsidR="00063C09" w:rsidRDefault="00063C09" w:rsidP="00063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английскому языку гр. №18</w:t>
      </w:r>
    </w:p>
    <w:p w:rsidR="00063C09" w:rsidRDefault="00063C09" w:rsidP="00063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30стр.27 (перевести и написать 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 xml:space="preserve">, используя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абревиатуру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63C09" w:rsidRDefault="00063C09" w:rsidP="00063C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600F" w:rsidRDefault="0032600F" w:rsidP="0032600F">
      <w:pPr>
        <w:pStyle w:val="a4"/>
        <w:shd w:val="clear" w:color="auto" w:fill="F5F5F5"/>
        <w:spacing w:before="0" w:beforeAutospacing="0" w:after="0" w:afterAutospacing="0" w:line="294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Анкета</w:t>
      </w:r>
      <w:r w:rsidRPr="0032600F">
        <w:rPr>
          <w:sz w:val="26"/>
          <w:szCs w:val="26"/>
        </w:rPr>
        <w:t xml:space="preserve"> </w:t>
      </w:r>
      <w:r>
        <w:rPr>
          <w:sz w:val="26"/>
          <w:szCs w:val="26"/>
        </w:rPr>
        <w:t>по теме «сквернословие»</w:t>
      </w:r>
    </w:p>
    <w:p w:rsidR="0032600F" w:rsidRDefault="0032600F" w:rsidP="0032600F">
      <w:pPr>
        <w:pStyle w:val="a4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  <w:r>
        <w:rPr>
          <w:sz w:val="26"/>
          <w:szCs w:val="26"/>
        </w:rPr>
        <w:t>ответить на следующие вопросы:</w:t>
      </w:r>
    </w:p>
    <w:p w:rsidR="0032600F" w:rsidRDefault="0032600F" w:rsidP="0032600F">
      <w:pPr>
        <w:pStyle w:val="a4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32600F" w:rsidRDefault="0032600F" w:rsidP="0032600F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>
        <w:rPr>
          <w:b/>
          <w:bCs/>
          <w:i/>
          <w:iCs/>
          <w:sz w:val="26"/>
          <w:szCs w:val="26"/>
        </w:rPr>
        <w:t>1.Как ты думаешь, почему люди в своей речи употребляют бранные слова, ругательства?</w:t>
      </w:r>
    </w:p>
    <w:p w:rsidR="0032600F" w:rsidRDefault="0032600F" w:rsidP="0032600F">
      <w:pPr>
        <w:pStyle w:val="a4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хотят казаться «крутыми»</w:t>
      </w:r>
    </w:p>
    <w:p w:rsidR="0032600F" w:rsidRDefault="0032600F" w:rsidP="0032600F">
      <w:pPr>
        <w:pStyle w:val="a4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плохое настроение</w:t>
      </w:r>
    </w:p>
    <w:p w:rsidR="0032600F" w:rsidRDefault="0032600F" w:rsidP="0032600F">
      <w:pPr>
        <w:pStyle w:val="a4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маленький словарный запас</w:t>
      </w:r>
    </w:p>
    <w:p w:rsidR="0032600F" w:rsidRDefault="0032600F" w:rsidP="0032600F">
      <w:pPr>
        <w:pStyle w:val="a4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невоспитанные</w:t>
      </w:r>
    </w:p>
    <w:p w:rsidR="0032600F" w:rsidRDefault="0032600F" w:rsidP="0032600F">
      <w:pPr>
        <w:pStyle w:val="a4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мода</w:t>
      </w:r>
    </w:p>
    <w:p w:rsidR="0032600F" w:rsidRDefault="0032600F" w:rsidP="0032600F">
      <w:pPr>
        <w:pStyle w:val="a4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не знаю</w:t>
      </w:r>
    </w:p>
    <w:p w:rsidR="0032600F" w:rsidRDefault="0032600F" w:rsidP="0032600F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</w:p>
    <w:p w:rsidR="0032600F" w:rsidRDefault="0032600F" w:rsidP="0032600F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>
        <w:rPr>
          <w:b/>
          <w:bCs/>
          <w:i/>
          <w:iCs/>
          <w:sz w:val="26"/>
          <w:szCs w:val="26"/>
        </w:rPr>
        <w:t>2.Если ты используешь в своей речи бранные слова (мат, ругательства), то объясни почему?</w:t>
      </w:r>
    </w:p>
    <w:p w:rsidR="0032600F" w:rsidRDefault="0032600F" w:rsidP="0032600F">
      <w:pPr>
        <w:pStyle w:val="a4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выражение эмоций (злость, когда вывели из себя)</w:t>
      </w:r>
    </w:p>
    <w:p w:rsidR="0032600F" w:rsidRDefault="0032600F" w:rsidP="0032600F">
      <w:pPr>
        <w:pStyle w:val="a4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нечаянно вырвалось</w:t>
      </w:r>
    </w:p>
    <w:p w:rsidR="0032600F" w:rsidRDefault="0032600F" w:rsidP="0032600F">
      <w:pPr>
        <w:pStyle w:val="a4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не знаю</w:t>
      </w:r>
    </w:p>
    <w:p w:rsidR="0032600F" w:rsidRDefault="0032600F" w:rsidP="0032600F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</w:p>
    <w:p w:rsidR="0032600F" w:rsidRDefault="0032600F" w:rsidP="0032600F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>
        <w:rPr>
          <w:b/>
          <w:bCs/>
          <w:i/>
          <w:iCs/>
          <w:sz w:val="26"/>
          <w:szCs w:val="26"/>
        </w:rPr>
        <w:t>3.Как часто ты произносишь эти слова?</w:t>
      </w:r>
    </w:p>
    <w:p w:rsidR="0032600F" w:rsidRDefault="0032600F" w:rsidP="0032600F">
      <w:pPr>
        <w:pStyle w:val="a4"/>
        <w:numPr>
          <w:ilvl w:val="0"/>
          <w:numId w:val="4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 xml:space="preserve">часто - </w:t>
      </w:r>
    </w:p>
    <w:p w:rsidR="0032600F" w:rsidRDefault="0032600F" w:rsidP="0032600F">
      <w:pPr>
        <w:pStyle w:val="a4"/>
        <w:numPr>
          <w:ilvl w:val="0"/>
          <w:numId w:val="4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 xml:space="preserve">иногда - </w:t>
      </w:r>
    </w:p>
    <w:p w:rsidR="0032600F" w:rsidRDefault="0032600F" w:rsidP="0032600F">
      <w:pPr>
        <w:pStyle w:val="a4"/>
        <w:numPr>
          <w:ilvl w:val="0"/>
          <w:numId w:val="4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 xml:space="preserve">никогда - </w:t>
      </w:r>
    </w:p>
    <w:p w:rsidR="0032600F" w:rsidRDefault="0032600F" w:rsidP="0032600F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</w:p>
    <w:p w:rsidR="0032600F" w:rsidRDefault="0032600F" w:rsidP="0032600F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>
        <w:rPr>
          <w:b/>
          <w:bCs/>
          <w:i/>
          <w:iCs/>
          <w:sz w:val="26"/>
          <w:szCs w:val="26"/>
        </w:rPr>
        <w:t>4.В каких ситуациях это происходит</w:t>
      </w:r>
    </w:p>
    <w:p w:rsidR="0032600F" w:rsidRDefault="0032600F" w:rsidP="0032600F">
      <w:pPr>
        <w:pStyle w:val="a4"/>
        <w:numPr>
          <w:ilvl w:val="0"/>
          <w:numId w:val="5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что-то или кто-то выводит из себя</w:t>
      </w:r>
    </w:p>
    <w:p w:rsidR="0032600F" w:rsidRDefault="0032600F" w:rsidP="0032600F">
      <w:pPr>
        <w:pStyle w:val="a4"/>
        <w:numPr>
          <w:ilvl w:val="0"/>
          <w:numId w:val="5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боль (ударился)</w:t>
      </w:r>
    </w:p>
    <w:p w:rsidR="0032600F" w:rsidRDefault="0032600F" w:rsidP="0032600F">
      <w:pPr>
        <w:pStyle w:val="a4"/>
        <w:numPr>
          <w:ilvl w:val="0"/>
          <w:numId w:val="5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конфликт</w:t>
      </w:r>
    </w:p>
    <w:p w:rsidR="0032600F" w:rsidRDefault="0032600F" w:rsidP="0032600F">
      <w:pPr>
        <w:pStyle w:val="a4"/>
        <w:numPr>
          <w:ilvl w:val="0"/>
          <w:numId w:val="5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на улице</w:t>
      </w:r>
    </w:p>
    <w:p w:rsidR="0032600F" w:rsidRDefault="0032600F" w:rsidP="0032600F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</w:p>
    <w:p w:rsidR="0032600F" w:rsidRDefault="0032600F" w:rsidP="0032600F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>
        <w:rPr>
          <w:b/>
          <w:bCs/>
          <w:i/>
          <w:iCs/>
          <w:sz w:val="26"/>
          <w:szCs w:val="26"/>
        </w:rPr>
        <w:t>5.Как ты думаешь, плохо это или нет?</w:t>
      </w:r>
    </w:p>
    <w:p w:rsidR="0032600F" w:rsidRDefault="0032600F" w:rsidP="0032600F">
      <w:pPr>
        <w:pStyle w:val="a4"/>
        <w:numPr>
          <w:ilvl w:val="0"/>
          <w:numId w:val="6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 xml:space="preserve">плохо - </w:t>
      </w:r>
    </w:p>
    <w:p w:rsidR="0032600F" w:rsidRDefault="0032600F" w:rsidP="0032600F">
      <w:pPr>
        <w:pStyle w:val="a4"/>
        <w:numPr>
          <w:ilvl w:val="0"/>
          <w:numId w:val="6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 xml:space="preserve">нормально </w:t>
      </w:r>
    </w:p>
    <w:p w:rsidR="0032600F" w:rsidRDefault="0032600F" w:rsidP="0032600F">
      <w:pPr>
        <w:pStyle w:val="a4"/>
        <w:numPr>
          <w:ilvl w:val="0"/>
          <w:numId w:val="6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 xml:space="preserve">«как сказать» </w:t>
      </w:r>
    </w:p>
    <w:p w:rsidR="0032600F" w:rsidRDefault="0032600F" w:rsidP="0032600F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</w:p>
    <w:p w:rsidR="0032600F" w:rsidRDefault="0032600F" w:rsidP="0032600F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>
        <w:rPr>
          <w:b/>
          <w:bCs/>
          <w:i/>
          <w:iCs/>
          <w:sz w:val="26"/>
          <w:szCs w:val="26"/>
        </w:rPr>
        <w:t>6.Что ты чувствуешь, когда произносишь такие слова?</w:t>
      </w:r>
    </w:p>
    <w:p w:rsidR="0032600F" w:rsidRDefault="0032600F" w:rsidP="0032600F">
      <w:pPr>
        <w:pStyle w:val="a4"/>
        <w:numPr>
          <w:ilvl w:val="0"/>
          <w:numId w:val="7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 xml:space="preserve">ничего - </w:t>
      </w:r>
    </w:p>
    <w:p w:rsidR="0032600F" w:rsidRDefault="0032600F" w:rsidP="0032600F">
      <w:pPr>
        <w:pStyle w:val="a4"/>
        <w:numPr>
          <w:ilvl w:val="0"/>
          <w:numId w:val="7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 xml:space="preserve">стыд - </w:t>
      </w:r>
    </w:p>
    <w:p w:rsidR="0032600F" w:rsidRDefault="0032600F" w:rsidP="0032600F">
      <w:pPr>
        <w:pStyle w:val="a4"/>
        <w:numPr>
          <w:ilvl w:val="0"/>
          <w:numId w:val="7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 xml:space="preserve">гнев - </w:t>
      </w:r>
    </w:p>
    <w:p w:rsidR="0032600F" w:rsidRDefault="0032600F" w:rsidP="0032600F">
      <w:pPr>
        <w:pStyle w:val="a4"/>
        <w:numPr>
          <w:ilvl w:val="0"/>
          <w:numId w:val="7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 xml:space="preserve">не знаю - </w:t>
      </w:r>
    </w:p>
    <w:p w:rsidR="0032600F" w:rsidRDefault="0032600F" w:rsidP="0032600F">
      <w:pPr>
        <w:pStyle w:val="a4"/>
        <w:numPr>
          <w:ilvl w:val="0"/>
          <w:numId w:val="7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 xml:space="preserve">не произношу - </w:t>
      </w:r>
    </w:p>
    <w:p w:rsidR="0032600F" w:rsidRDefault="0032600F" w:rsidP="0032600F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</w:p>
    <w:p w:rsidR="0032600F" w:rsidRDefault="0032600F" w:rsidP="0032600F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>
        <w:rPr>
          <w:b/>
          <w:bCs/>
          <w:i/>
          <w:iCs/>
          <w:sz w:val="26"/>
          <w:szCs w:val="26"/>
        </w:rPr>
        <w:t>7.Как ты думаешь, что чувствуют или думают другие люди, когда слышат, как ты произносишь бранные слова?</w:t>
      </w:r>
    </w:p>
    <w:p w:rsidR="0032600F" w:rsidRDefault="0032600F" w:rsidP="0032600F">
      <w:pPr>
        <w:pStyle w:val="a4"/>
        <w:numPr>
          <w:ilvl w:val="0"/>
          <w:numId w:val="8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невоспитанный человек</w:t>
      </w:r>
    </w:p>
    <w:p w:rsidR="0032600F" w:rsidRDefault="0032600F" w:rsidP="0032600F">
      <w:pPr>
        <w:pStyle w:val="a4"/>
        <w:numPr>
          <w:ilvl w:val="0"/>
          <w:numId w:val="8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обида</w:t>
      </w:r>
    </w:p>
    <w:p w:rsidR="0032600F" w:rsidRDefault="0032600F" w:rsidP="0032600F">
      <w:pPr>
        <w:pStyle w:val="a4"/>
        <w:numPr>
          <w:ilvl w:val="0"/>
          <w:numId w:val="8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неприятно</w:t>
      </w:r>
    </w:p>
    <w:p w:rsidR="0032600F" w:rsidRDefault="0032600F" w:rsidP="0032600F">
      <w:pPr>
        <w:pStyle w:val="a4"/>
        <w:numPr>
          <w:ilvl w:val="0"/>
          <w:numId w:val="8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ничего</w:t>
      </w:r>
    </w:p>
    <w:p w:rsidR="0032600F" w:rsidRDefault="0032600F" w:rsidP="0032600F">
      <w:pPr>
        <w:pStyle w:val="a4"/>
        <w:numPr>
          <w:ilvl w:val="0"/>
          <w:numId w:val="8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не знаю</w:t>
      </w:r>
    </w:p>
    <w:p w:rsidR="0032600F" w:rsidRDefault="0032600F" w:rsidP="0032600F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</w:p>
    <w:p w:rsidR="0032600F" w:rsidRDefault="0032600F" w:rsidP="0032600F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>
        <w:rPr>
          <w:b/>
          <w:bCs/>
          <w:i/>
          <w:iCs/>
          <w:sz w:val="26"/>
          <w:szCs w:val="26"/>
        </w:rPr>
        <w:t>8.Что ты чувствуешь, когда при тебе кто-то ругается матом?</w:t>
      </w:r>
    </w:p>
    <w:p w:rsidR="0032600F" w:rsidRDefault="0032600F" w:rsidP="0032600F">
      <w:pPr>
        <w:pStyle w:val="a4"/>
        <w:numPr>
          <w:ilvl w:val="0"/>
          <w:numId w:val="9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ужас</w:t>
      </w:r>
    </w:p>
    <w:p w:rsidR="0032600F" w:rsidRDefault="0032600F" w:rsidP="0032600F">
      <w:pPr>
        <w:pStyle w:val="a4"/>
        <w:numPr>
          <w:ilvl w:val="0"/>
          <w:numId w:val="9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неприязнь</w:t>
      </w:r>
    </w:p>
    <w:p w:rsidR="0032600F" w:rsidRDefault="0032600F" w:rsidP="0032600F">
      <w:pPr>
        <w:pStyle w:val="a4"/>
        <w:numPr>
          <w:ilvl w:val="0"/>
          <w:numId w:val="9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стыд</w:t>
      </w:r>
    </w:p>
    <w:p w:rsidR="0032600F" w:rsidRDefault="0032600F" w:rsidP="0032600F">
      <w:pPr>
        <w:pStyle w:val="a4"/>
        <w:numPr>
          <w:ilvl w:val="0"/>
          <w:numId w:val="9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ничего</w:t>
      </w:r>
    </w:p>
    <w:p w:rsidR="0032600F" w:rsidRDefault="0032600F" w:rsidP="0032600F">
      <w:pPr>
        <w:pStyle w:val="a4"/>
        <w:numPr>
          <w:ilvl w:val="0"/>
          <w:numId w:val="9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не хочу общаться с этим человеком</w:t>
      </w:r>
    </w:p>
    <w:p w:rsidR="0032600F" w:rsidRDefault="0032600F" w:rsidP="0032600F">
      <w:pPr>
        <w:pStyle w:val="a4"/>
        <w:numPr>
          <w:ilvl w:val="0"/>
          <w:numId w:val="9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вопрос – «Зачем?»</w:t>
      </w:r>
    </w:p>
    <w:p w:rsidR="0032600F" w:rsidRDefault="0032600F" w:rsidP="0032600F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>
        <w:rPr>
          <w:b/>
          <w:bCs/>
          <w:i/>
          <w:iCs/>
          <w:sz w:val="26"/>
          <w:szCs w:val="26"/>
        </w:rPr>
        <w:t>9.От кого ты чаще всего слышишь подобные слова?</w:t>
      </w:r>
    </w:p>
    <w:p w:rsidR="0032600F" w:rsidRDefault="0032600F" w:rsidP="0032600F">
      <w:pPr>
        <w:pStyle w:val="a4"/>
        <w:numPr>
          <w:ilvl w:val="0"/>
          <w:numId w:val="10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от одноклассников</w:t>
      </w:r>
    </w:p>
    <w:p w:rsidR="0032600F" w:rsidRDefault="0032600F" w:rsidP="0032600F">
      <w:pPr>
        <w:pStyle w:val="a4"/>
        <w:numPr>
          <w:ilvl w:val="0"/>
          <w:numId w:val="10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от старшеклассников</w:t>
      </w:r>
    </w:p>
    <w:p w:rsidR="0032600F" w:rsidRDefault="0032600F" w:rsidP="0032600F">
      <w:pPr>
        <w:pStyle w:val="a4"/>
        <w:numPr>
          <w:ilvl w:val="0"/>
          <w:numId w:val="10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на улице (прохожие)</w:t>
      </w:r>
    </w:p>
    <w:p w:rsidR="0032600F" w:rsidRDefault="0032600F" w:rsidP="0032600F">
      <w:pPr>
        <w:pStyle w:val="a4"/>
        <w:numPr>
          <w:ilvl w:val="0"/>
          <w:numId w:val="10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от бомжей</w:t>
      </w:r>
    </w:p>
    <w:p w:rsidR="0032600F" w:rsidRDefault="0032600F" w:rsidP="0032600F">
      <w:pPr>
        <w:pStyle w:val="a4"/>
        <w:numPr>
          <w:ilvl w:val="0"/>
          <w:numId w:val="10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от родителей</w:t>
      </w:r>
    </w:p>
    <w:p w:rsidR="0032600F" w:rsidRDefault="0032600F" w:rsidP="0032600F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</w:p>
    <w:p w:rsidR="0032600F" w:rsidRDefault="0032600F" w:rsidP="0032600F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>
        <w:rPr>
          <w:b/>
          <w:bCs/>
          <w:i/>
          <w:iCs/>
          <w:sz w:val="26"/>
          <w:szCs w:val="26"/>
        </w:rPr>
        <w:t>10.Что нужно сделать, чтобы люди (дети) не употребляли бранных слов?</w:t>
      </w:r>
    </w:p>
    <w:p w:rsidR="0032600F" w:rsidRDefault="0032600F" w:rsidP="0032600F">
      <w:pPr>
        <w:pStyle w:val="a4"/>
        <w:numPr>
          <w:ilvl w:val="0"/>
          <w:numId w:val="1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объяснять, что это плохо</w:t>
      </w:r>
    </w:p>
    <w:p w:rsidR="0032600F" w:rsidRDefault="0032600F" w:rsidP="0032600F">
      <w:pPr>
        <w:pStyle w:val="a4"/>
        <w:numPr>
          <w:ilvl w:val="0"/>
          <w:numId w:val="1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не надо этому учить</w:t>
      </w:r>
    </w:p>
    <w:p w:rsidR="0032600F" w:rsidRDefault="0032600F" w:rsidP="0032600F">
      <w:pPr>
        <w:pStyle w:val="a4"/>
        <w:numPr>
          <w:ilvl w:val="0"/>
          <w:numId w:val="1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начать с себя, прекратить ругаться</w:t>
      </w:r>
    </w:p>
    <w:p w:rsidR="0032600F" w:rsidRDefault="0032600F" w:rsidP="0032600F">
      <w:pPr>
        <w:pStyle w:val="a4"/>
        <w:numPr>
          <w:ilvl w:val="0"/>
          <w:numId w:val="1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ничего, это выбор самого человека</w:t>
      </w:r>
    </w:p>
    <w:p w:rsidR="0032600F" w:rsidRDefault="0032600F" w:rsidP="0032600F">
      <w:pPr>
        <w:pStyle w:val="a4"/>
        <w:numPr>
          <w:ilvl w:val="0"/>
          <w:numId w:val="1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наказывать</w:t>
      </w:r>
    </w:p>
    <w:p w:rsidR="0032600F" w:rsidRDefault="0032600F" w:rsidP="0032600F">
      <w:pPr>
        <w:pStyle w:val="a4"/>
        <w:numPr>
          <w:ilvl w:val="0"/>
          <w:numId w:val="1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не знаю</w:t>
      </w:r>
    </w:p>
    <w:p w:rsidR="0032600F" w:rsidRDefault="0032600F" w:rsidP="0032600F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</w:p>
    <w:p w:rsidR="0032600F" w:rsidRDefault="0032600F" w:rsidP="0032600F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>
        <w:rPr>
          <w:b/>
          <w:bCs/>
          <w:i/>
          <w:iCs/>
          <w:sz w:val="26"/>
          <w:szCs w:val="26"/>
        </w:rPr>
        <w:t>11.Что нужно сделать, чтобы ты не употреблял эти слова?</w:t>
      </w:r>
    </w:p>
    <w:p w:rsidR="0032600F" w:rsidRDefault="0032600F" w:rsidP="0032600F">
      <w:pPr>
        <w:pStyle w:val="a4"/>
        <w:numPr>
          <w:ilvl w:val="0"/>
          <w:numId w:val="12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не знаю</w:t>
      </w:r>
    </w:p>
    <w:p w:rsidR="0032600F" w:rsidRDefault="0032600F" w:rsidP="0032600F">
      <w:pPr>
        <w:pStyle w:val="a4"/>
        <w:numPr>
          <w:ilvl w:val="0"/>
          <w:numId w:val="12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сдерживать эмоции</w:t>
      </w:r>
    </w:p>
    <w:p w:rsidR="0032600F" w:rsidRDefault="0032600F" w:rsidP="0032600F">
      <w:pPr>
        <w:pStyle w:val="a4"/>
        <w:numPr>
          <w:ilvl w:val="0"/>
          <w:numId w:val="12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не ругаться самому</w:t>
      </w:r>
    </w:p>
    <w:p w:rsidR="0032600F" w:rsidRDefault="0032600F" w:rsidP="0032600F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</w:p>
    <w:p w:rsidR="0032600F" w:rsidRDefault="0032600F" w:rsidP="0032600F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>
        <w:rPr>
          <w:b/>
          <w:bCs/>
          <w:i/>
          <w:iCs/>
          <w:sz w:val="26"/>
          <w:szCs w:val="26"/>
        </w:rPr>
        <w:t>12.Хочешь ли ты, чтобы твои будущие дети в своей речи использовали бранные слова? Почему?</w:t>
      </w:r>
    </w:p>
    <w:p w:rsidR="0032600F" w:rsidRDefault="0032600F" w:rsidP="0032600F">
      <w:pPr>
        <w:pStyle w:val="a4"/>
        <w:numPr>
          <w:ilvl w:val="0"/>
          <w:numId w:val="13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 xml:space="preserve">нет, т.к. это плохо, некрасиво, ужасно, некультурно, позорит родителей - </w:t>
      </w:r>
    </w:p>
    <w:p w:rsidR="0032600F" w:rsidRDefault="0032600F" w:rsidP="0032600F">
      <w:pPr>
        <w:pStyle w:val="a4"/>
        <w:numPr>
          <w:ilvl w:val="0"/>
          <w:numId w:val="13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 xml:space="preserve">всё равно – </w:t>
      </w:r>
    </w:p>
    <w:p w:rsidR="0032600F" w:rsidRDefault="0032600F" w:rsidP="0032600F">
      <w:pPr>
        <w:pStyle w:val="a4"/>
        <w:numPr>
          <w:ilvl w:val="0"/>
          <w:numId w:val="13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 xml:space="preserve">не знаю – </w:t>
      </w:r>
    </w:p>
    <w:p w:rsidR="0032600F" w:rsidRDefault="0032600F" w:rsidP="0032600F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</w:p>
    <w:p w:rsidR="0032600F" w:rsidRDefault="0032600F">
      <w:r>
        <w:br w:type="page"/>
      </w:r>
    </w:p>
    <w:p w:rsidR="0032600F" w:rsidRDefault="0032600F" w:rsidP="0032600F"/>
    <w:p w:rsidR="00DF0B72" w:rsidRDefault="0032600F">
      <w:r>
        <w:rPr>
          <w:noProof/>
        </w:rPr>
        <w:drawing>
          <wp:inline distT="0" distB="0" distL="0" distR="0" wp14:anchorId="6496204B" wp14:editId="6E61D2A8">
            <wp:extent cx="5940425" cy="3949930"/>
            <wp:effectExtent l="0" t="0" r="3175" b="0"/>
            <wp:docPr id="1" name="Рисунок 1" descr="https://pravobez.ru/media/uploads/docs/t-1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avobez.ru/media/uploads/docs/t-10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00F" w:rsidRDefault="0032600F">
      <w:r>
        <w:br w:type="page"/>
      </w:r>
    </w:p>
    <w:p w:rsidR="0032600F" w:rsidRDefault="0032600F" w:rsidP="00326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30.10-06.11</w:t>
      </w:r>
    </w:p>
    <w:p w:rsidR="0032600F" w:rsidRDefault="0032600F" w:rsidP="00326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 ДОДО </w:t>
      </w:r>
      <w:r>
        <w:rPr>
          <w:rFonts w:ascii="Times New Roman" w:hAnsi="Times New Roman" w:cs="Times New Roman"/>
          <w:sz w:val="24"/>
          <w:szCs w:val="24"/>
        </w:rPr>
        <w:t>гр. №18</w:t>
      </w:r>
    </w:p>
    <w:p w:rsidR="0032600F" w:rsidRDefault="0032600F" w:rsidP="00326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Кластер по теме «конфиденциальные документы»</w:t>
      </w:r>
    </w:p>
    <w:p w:rsidR="0032600F" w:rsidRDefault="0032600F" w:rsidP="0032600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 НПО </w:t>
      </w:r>
    </w:p>
    <w:p w:rsidR="0032600F" w:rsidRDefault="0032600F" w:rsidP="00326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Россархив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2600F" w:rsidRDefault="0032600F" w:rsidP="0032600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 практике </w:t>
      </w:r>
    </w:p>
    <w:p w:rsidR="0032600F" w:rsidRDefault="0032600F" w:rsidP="0032600F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 1</w:t>
      </w:r>
    </w:p>
    <w:p w:rsidR="0032600F" w:rsidRDefault="0032600F" w:rsidP="0032600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памятки «Организация совещаний»</w:t>
      </w:r>
    </w:p>
    <w:p w:rsidR="0032600F" w:rsidRDefault="0032600F" w:rsidP="0032600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памятки «Деловые качества делопроизводителя»</w:t>
      </w:r>
    </w:p>
    <w:p w:rsidR="0032600F" w:rsidRDefault="0032600F" w:rsidP="003260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600F" w:rsidRDefault="0032600F"/>
    <w:p w:rsidR="00623689" w:rsidRDefault="00623689" w:rsidP="00623689">
      <w:r w:rsidRPr="00E5025D">
        <w:rPr>
          <w:i/>
        </w:rPr>
        <w:t>История</w:t>
      </w:r>
      <w:r>
        <w:rPr>
          <w:i/>
        </w:rPr>
        <w:t xml:space="preserve">   </w:t>
      </w:r>
      <w:r w:rsidRPr="0081051E">
        <w:t xml:space="preserve">Тема: </w:t>
      </w:r>
      <w:r>
        <w:t xml:space="preserve">  Решения Парижской (Версальской</w:t>
      </w:r>
      <w:proofErr w:type="gramStart"/>
      <w:r>
        <w:t xml:space="preserve"> )</w:t>
      </w:r>
      <w:proofErr w:type="gramEnd"/>
      <w:r>
        <w:t xml:space="preserve"> конференции по итогам   Первой мировой войны.</w:t>
      </w:r>
    </w:p>
    <w:p w:rsidR="00623689" w:rsidRDefault="00623689" w:rsidP="00623689">
      <w:r w:rsidRPr="00D859D4">
        <w:rPr>
          <w:i/>
        </w:rPr>
        <w:t>Право</w:t>
      </w:r>
      <w:r>
        <w:rPr>
          <w:i/>
        </w:rPr>
        <w:t xml:space="preserve">   </w:t>
      </w:r>
      <w:r w:rsidRPr="00BC4773">
        <w:t>Тема</w:t>
      </w:r>
      <w:r>
        <w:t xml:space="preserve">: </w:t>
      </w:r>
      <w:r w:rsidRPr="00BC4773">
        <w:t xml:space="preserve"> Административное </w:t>
      </w:r>
      <w:r>
        <w:t xml:space="preserve">право. Решить задачу: Гуляя по городу, Сергей нарушал общественный порядок: бросал мусор, выкрикивал нецензурные слова, хулиганил. Его задержали сотрудники полиции. Ответить на </w:t>
      </w:r>
      <w:proofErr w:type="gramStart"/>
      <w:r>
        <w:t>вопрос</w:t>
      </w:r>
      <w:proofErr w:type="gramEnd"/>
      <w:r>
        <w:t>:  какие административные меры могут применить к нарушителю?</w:t>
      </w:r>
    </w:p>
    <w:p w:rsidR="00623689" w:rsidRPr="00CD3569" w:rsidRDefault="00623689" w:rsidP="006236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высылать на почту </w:t>
      </w:r>
      <w:r w:rsidRPr="00C052B0">
        <w:rPr>
          <w:b/>
          <w:sz w:val="28"/>
          <w:szCs w:val="28"/>
        </w:rPr>
        <w:t xml:space="preserve"> </w:t>
      </w:r>
      <w:hyperlink r:id="rId7" w:history="1">
        <w:r w:rsidRPr="001233CF">
          <w:rPr>
            <w:rStyle w:val="a5"/>
            <w:b/>
            <w:sz w:val="28"/>
            <w:szCs w:val="28"/>
          </w:rPr>
          <w:t>Polboris57@</w:t>
        </w:r>
        <w:proofErr w:type="spellStart"/>
        <w:r w:rsidRPr="001233CF">
          <w:rPr>
            <w:rStyle w:val="a5"/>
            <w:b/>
            <w:sz w:val="28"/>
            <w:szCs w:val="28"/>
            <w:lang w:val="en-US"/>
          </w:rPr>
          <w:t>yandex</w:t>
        </w:r>
        <w:proofErr w:type="spellEnd"/>
        <w:r w:rsidRPr="001233CF">
          <w:rPr>
            <w:rStyle w:val="a5"/>
            <w:b/>
            <w:sz w:val="28"/>
            <w:szCs w:val="28"/>
          </w:rPr>
          <w:t>.</w:t>
        </w:r>
        <w:proofErr w:type="spellStart"/>
        <w:r w:rsidRPr="001233CF">
          <w:rPr>
            <w:rStyle w:val="a5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или принести в рабочей тетради на последующем уроке</w:t>
      </w:r>
    </w:p>
    <w:p w:rsidR="00623689" w:rsidRDefault="00623689"/>
    <w:p w:rsidR="00623689" w:rsidRDefault="00623689" w:rsidP="006236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Группа 18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 xml:space="preserve">математика) </w:t>
      </w:r>
    </w:p>
    <w:p w:rsidR="00623689" w:rsidRDefault="00623689" w:rsidP="00623689">
      <w:pPr>
        <w:rPr>
          <w:sz w:val="28"/>
          <w:szCs w:val="28"/>
        </w:rPr>
      </w:pPr>
      <w:r>
        <w:rPr>
          <w:sz w:val="28"/>
          <w:szCs w:val="28"/>
        </w:rPr>
        <w:t xml:space="preserve">Изучить параграф 40, разобрать примеры из параграфа, Выполнить № 710-713 (1,3) с полным  решением. </w:t>
      </w:r>
    </w:p>
    <w:p w:rsidR="00623689" w:rsidRDefault="00623689" w:rsidP="00623689">
      <w:pPr>
        <w:rPr>
          <w:sz w:val="28"/>
          <w:szCs w:val="28"/>
        </w:rPr>
      </w:pPr>
      <w:r>
        <w:rPr>
          <w:sz w:val="28"/>
          <w:szCs w:val="28"/>
        </w:rPr>
        <w:t xml:space="preserve">Изучить параграф 41, разобрать примеры из параграфа, Выполнить № 722-723 (1,3) с полным  решением. </w:t>
      </w:r>
    </w:p>
    <w:p w:rsidR="00623689" w:rsidRDefault="00623689" w:rsidP="006236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</w:t>
      </w:r>
      <w:proofErr w:type="gramStart"/>
      <w:r>
        <w:rPr>
          <w:b/>
          <w:sz w:val="28"/>
          <w:szCs w:val="28"/>
        </w:rPr>
        <w:t>а(</w:t>
      </w:r>
      <w:proofErr w:type="gramEnd"/>
      <w:r>
        <w:rPr>
          <w:b/>
          <w:sz w:val="28"/>
          <w:szCs w:val="28"/>
        </w:rPr>
        <w:t xml:space="preserve"> КПК математики18 )</w:t>
      </w:r>
    </w:p>
    <w:p w:rsidR="00623689" w:rsidRDefault="00623689" w:rsidP="00623689">
      <w:pPr>
        <w:rPr>
          <w:sz w:val="28"/>
          <w:szCs w:val="28"/>
        </w:rPr>
      </w:pPr>
      <w:r>
        <w:rPr>
          <w:sz w:val="28"/>
          <w:szCs w:val="28"/>
        </w:rPr>
        <w:t>Повторить алгоритм решения иррациональных уравнений.</w:t>
      </w:r>
    </w:p>
    <w:p w:rsidR="00623689" w:rsidRDefault="00623689" w:rsidP="00623689">
      <w:pPr>
        <w:rPr>
          <w:sz w:val="28"/>
          <w:szCs w:val="28"/>
        </w:rPr>
      </w:pPr>
      <w:r>
        <w:rPr>
          <w:sz w:val="28"/>
          <w:szCs w:val="28"/>
        </w:rPr>
        <w:t xml:space="preserve"> Выполнить № 1254-1257 (1,3), 1263 (1,3) </w:t>
      </w:r>
    </w:p>
    <w:p w:rsidR="00623689" w:rsidRDefault="00623689"/>
    <w:p w:rsidR="00623689" w:rsidRDefault="00623689" w:rsidP="00623689">
      <w:pPr>
        <w:spacing w:after="160" w:line="256" w:lineRule="auto"/>
        <w:ind w:left="720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                                Русский язык </w:t>
      </w:r>
    </w:p>
    <w:p w:rsidR="00623689" w:rsidRDefault="00623689" w:rsidP="00623689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Задания отправлять по электронной почте: </w:t>
      </w:r>
      <w:hyperlink r:id="rId8" w:history="1">
        <w:r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vos.rabota.npuii@mail.ru</w:t>
        </w:r>
      </w:hyperlink>
    </w:p>
    <w:p w:rsidR="00623689" w:rsidRDefault="00623689" w:rsidP="00623689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Тема «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Грамматические признаки глагола»</w:t>
      </w:r>
    </w:p>
    <w:p w:rsidR="00623689" w:rsidRDefault="00623689" w:rsidP="00623689">
      <w:pPr>
        <w:pStyle w:val="a3"/>
        <w:tabs>
          <w:tab w:val="left" w:pos="0"/>
        </w:tabs>
        <w:spacing w:after="160" w:line="25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1.Изучить параграф № 34 стр. 200-203  (электронный учебник  «Русский язык» Е.С. Антонова, Т.М.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Воителева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23689" w:rsidRDefault="00623689" w:rsidP="00623689">
      <w:pPr>
        <w:pStyle w:val="a3"/>
        <w:spacing w:after="160" w:line="256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2.Смотреть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видеоурок</w:t>
      </w:r>
      <w:proofErr w:type="spellEnd"/>
    </w:p>
    <w:p w:rsidR="00623689" w:rsidRDefault="00623689" w:rsidP="00623689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ссылка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https://www.youtube.com/watch?v=v87KwTOdXNs</w:t>
        </w:r>
      </w:hyperlink>
    </w:p>
    <w:p w:rsidR="00623689" w:rsidRDefault="00623689" w:rsidP="00623689">
      <w:pPr>
        <w:pStyle w:val="a3"/>
        <w:spacing w:after="160" w:line="256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3.Выполнить  упражнение №109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(электронный учебник  «Русский язык» Е.С. Антонова, Т.М.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Воителева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23689" w:rsidRDefault="00623689" w:rsidP="00623689">
      <w:pPr>
        <w:pStyle w:val="1"/>
        <w:rPr>
          <w:color w:val="FF0000"/>
          <w:sz w:val="28"/>
          <w:szCs w:val="28"/>
        </w:rPr>
      </w:pPr>
      <w:r>
        <w:t xml:space="preserve">                        </w:t>
      </w:r>
      <w:r>
        <w:rPr>
          <w:color w:val="FF0000"/>
          <w:sz w:val="28"/>
          <w:szCs w:val="28"/>
        </w:rPr>
        <w:t>Литература</w:t>
      </w:r>
    </w:p>
    <w:p w:rsidR="00623689" w:rsidRDefault="00623689" w:rsidP="00623689">
      <w:pPr>
        <w:pStyle w:val="1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</w:t>
      </w:r>
      <w:r>
        <w:rPr>
          <w:i/>
          <w:sz w:val="24"/>
          <w:szCs w:val="24"/>
        </w:rPr>
        <w:t>Тема "</w:t>
      </w:r>
      <w:proofErr w:type="spellStart"/>
      <w:r>
        <w:rPr>
          <w:i/>
          <w:sz w:val="24"/>
          <w:szCs w:val="24"/>
        </w:rPr>
        <w:t>А.П.Чехов</w:t>
      </w:r>
      <w:proofErr w:type="spellEnd"/>
      <w:r>
        <w:rPr>
          <w:i/>
          <w:sz w:val="24"/>
          <w:szCs w:val="24"/>
        </w:rPr>
        <w:t xml:space="preserve"> "</w:t>
      </w:r>
    </w:p>
    <w:p w:rsidR="00623689" w:rsidRDefault="00623689" w:rsidP="00623689">
      <w:pPr>
        <w:pStyle w:val="a3"/>
        <w:spacing w:after="160" w:line="256" w:lineRule="auto"/>
        <w:ind w:left="0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Смотреть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видеоуроки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3689" w:rsidRDefault="00623689" w:rsidP="00623689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ссылки: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https://www.youtube.com/watch?v=cTteAJozPu8</w:t>
        </w:r>
      </w:hyperlink>
    </w:p>
    <w:p w:rsidR="00623689" w:rsidRDefault="00623689" w:rsidP="00623689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https://www.youtube.com/watch?v=ZmPpqlf4lVk</w:t>
        </w:r>
      </w:hyperlink>
    </w:p>
    <w:p w:rsidR="00623689" w:rsidRDefault="00623689" w:rsidP="00623689">
      <w:pPr>
        <w:tabs>
          <w:tab w:val="left" w:pos="2655"/>
        </w:tabs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2.Составить хронологическую таблицу по биографии писателя.</w:t>
      </w:r>
    </w:p>
    <w:p w:rsidR="00623689" w:rsidRDefault="00623689" w:rsidP="0062368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Читать рассказ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Ионыч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623689" w:rsidRDefault="00623689"/>
    <w:p w:rsidR="00623689" w:rsidRDefault="00623689" w:rsidP="00623689">
      <w:pPr>
        <w:pStyle w:val="a4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Группа 18 Экономика Записать в тетради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факторы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,о</w:t>
      </w:r>
      <w:proofErr w:type="gramEnd"/>
      <w:r>
        <w:rPr>
          <w:rFonts w:ascii="Arial" w:hAnsi="Arial" w:cs="Arial"/>
          <w:color w:val="2C2D2E"/>
          <w:sz w:val="23"/>
          <w:szCs w:val="23"/>
        </w:rPr>
        <w:t>пределяющие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валютный курс. И письменно ответить на вопрос "Как происходит регулирование валютного курса?"</w:t>
      </w:r>
    </w:p>
    <w:p w:rsidR="00623689" w:rsidRDefault="00623689" w:rsidP="00623689">
      <w:pPr>
        <w:pStyle w:val="a4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ОТВЕТЫ ПРИСЫЛАТЬ НА ПОЧТУ Шумихиной С.В. </w:t>
      </w:r>
      <w:hyperlink r:id="rId12" w:tgtFrame="_blank" w:history="1">
        <w:r>
          <w:rPr>
            <w:rStyle w:val="a5"/>
            <w:rFonts w:ascii="Arial" w:hAnsi="Arial" w:cs="Arial"/>
            <w:sz w:val="23"/>
            <w:szCs w:val="23"/>
          </w:rPr>
          <w:t>swetlana.severyuhina@yandex.ru</w:t>
        </w:r>
      </w:hyperlink>
    </w:p>
    <w:p w:rsidR="00623689" w:rsidRDefault="00623689"/>
    <w:p w:rsidR="00623689" w:rsidRDefault="00623689"/>
    <w:p w:rsidR="00623689" w:rsidRDefault="00623689" w:rsidP="00623689">
      <w:pPr>
        <w:rPr>
          <w:b/>
          <w:sz w:val="32"/>
          <w:szCs w:val="32"/>
        </w:rPr>
      </w:pPr>
      <w:r>
        <w:rPr>
          <w:b/>
          <w:sz w:val="32"/>
          <w:szCs w:val="32"/>
        </w:rPr>
        <w:t>Группа 18</w:t>
      </w:r>
    </w:p>
    <w:p w:rsidR="00623689" w:rsidRDefault="00623689" w:rsidP="00623689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Задание на 01.11-06.11</w:t>
      </w:r>
    </w:p>
    <w:p w:rsidR="00623689" w:rsidRDefault="00623689" w:rsidP="00623689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Преподаватель Ерохина Ирина Александровна</w:t>
      </w:r>
    </w:p>
    <w:p w:rsidR="00623689" w:rsidRDefault="00623689" w:rsidP="00623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hyperlink r:id="rId13" w:history="1">
        <w:r>
          <w:rPr>
            <w:rStyle w:val="a5"/>
            <w:sz w:val="32"/>
            <w:szCs w:val="32"/>
            <w:lang w:val="en-US"/>
          </w:rPr>
          <w:t>ira</w:t>
        </w:r>
        <w:r>
          <w:rPr>
            <w:rStyle w:val="a5"/>
            <w:sz w:val="32"/>
            <w:szCs w:val="32"/>
          </w:rPr>
          <w:t>.</w:t>
        </w:r>
        <w:r>
          <w:rPr>
            <w:rStyle w:val="a5"/>
            <w:sz w:val="32"/>
            <w:szCs w:val="32"/>
            <w:lang w:val="en-US"/>
          </w:rPr>
          <w:t>erokhina</w:t>
        </w:r>
        <w:r>
          <w:rPr>
            <w:rStyle w:val="a5"/>
            <w:sz w:val="32"/>
            <w:szCs w:val="32"/>
          </w:rPr>
          <w:t>2011@</w:t>
        </w:r>
        <w:r>
          <w:rPr>
            <w:rStyle w:val="a5"/>
            <w:sz w:val="32"/>
            <w:szCs w:val="32"/>
            <w:lang w:val="en-US"/>
          </w:rPr>
          <w:t>yandex</w:t>
        </w:r>
        <w:r>
          <w:rPr>
            <w:rStyle w:val="a5"/>
            <w:sz w:val="32"/>
            <w:szCs w:val="32"/>
          </w:rPr>
          <w:t>.</w:t>
        </w:r>
        <w:r>
          <w:rPr>
            <w:rStyle w:val="a5"/>
            <w:sz w:val="32"/>
            <w:szCs w:val="32"/>
            <w:lang w:val="en-US"/>
          </w:rPr>
          <w:t>ru</w:t>
        </w:r>
      </w:hyperlink>
    </w:p>
    <w:p w:rsidR="00623689" w:rsidRDefault="00623689" w:rsidP="00623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32"/>
          <w:szCs w:val="32"/>
        </w:rPr>
      </w:pPr>
    </w:p>
    <w:p w:rsidR="00623689" w:rsidRDefault="00623689" w:rsidP="00623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Архивное дело</w:t>
      </w:r>
    </w:p>
    <w:p w:rsidR="00623689" w:rsidRDefault="00623689" w:rsidP="00623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</w:p>
    <w:p w:rsidR="00623689" w:rsidRDefault="00623689" w:rsidP="00623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  <w:u w:val="single"/>
        </w:rPr>
      </w:pPr>
      <w:r>
        <w:rPr>
          <w:b/>
          <w:bCs/>
          <w:u w:val="single"/>
        </w:rPr>
        <w:t>Задание:</w:t>
      </w:r>
      <w:r>
        <w:rPr>
          <w:b/>
          <w:bCs/>
        </w:rPr>
        <w:t xml:space="preserve"> </w:t>
      </w:r>
      <w:r>
        <w:rPr>
          <w:bCs/>
        </w:rPr>
        <w:t>запишите кратко лекцию в тетрадь.</w:t>
      </w:r>
    </w:p>
    <w:p w:rsidR="00623689" w:rsidRDefault="00623689" w:rsidP="00623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FF0000"/>
        </w:rPr>
      </w:pPr>
    </w:p>
    <w:p w:rsidR="00623689" w:rsidRDefault="00623689" w:rsidP="00623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FF0000"/>
        </w:rPr>
      </w:pPr>
      <w:r>
        <w:rPr>
          <w:bCs/>
          <w:color w:val="FF0000"/>
        </w:rPr>
        <w:t>Понятие научно-справочного архивного аппарата</w:t>
      </w:r>
    </w:p>
    <w:p w:rsidR="00623689" w:rsidRDefault="00623689" w:rsidP="00623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FF0000"/>
        </w:rPr>
      </w:pPr>
    </w:p>
    <w:p w:rsidR="00623689" w:rsidRDefault="00623689" w:rsidP="00623689">
      <w:pPr>
        <w:ind w:firstLine="708"/>
      </w:pPr>
      <w:r>
        <w:t xml:space="preserve">Система научно-справочного аппарата (СНСА) к документам архива - это комплекс взаимосвязанных и </w:t>
      </w:r>
      <w:proofErr w:type="spellStart"/>
      <w:r>
        <w:t>взаимодополняемых</w:t>
      </w:r>
      <w:proofErr w:type="spellEnd"/>
      <w:r>
        <w:t xml:space="preserve"> архивных справочников о составе и содержании архивных документов, создаваемых на единой методической основе для поиска архивных документов и архивной информации в целях эффективного использования.</w:t>
      </w:r>
    </w:p>
    <w:p w:rsidR="00623689" w:rsidRDefault="00623689" w:rsidP="00623689">
      <w:pPr>
        <w:pStyle w:val="2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 состав системы НСА входят архивные справочники (архивные описи, список фондов, каталоги, путеводители, указатели, обзоры документов) и механизированные и автоматизированные информационно-поисковые системы (АИПС). </w:t>
      </w:r>
    </w:p>
    <w:p w:rsidR="00623689" w:rsidRDefault="00623689" w:rsidP="00623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</w:p>
    <w:p w:rsidR="00623689" w:rsidRDefault="00623689" w:rsidP="00623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FF0000"/>
        </w:rPr>
      </w:pPr>
      <w:r>
        <w:rPr>
          <w:bCs/>
          <w:color w:val="FF0000"/>
        </w:rPr>
        <w:t>Архивная опись</w:t>
      </w:r>
    </w:p>
    <w:p w:rsidR="00623689" w:rsidRDefault="00623689" w:rsidP="00623689">
      <w:pPr>
        <w:pStyle w:val="a4"/>
        <w:spacing w:before="210" w:beforeAutospacing="0" w:after="0" w:afterAutospacing="0" w:line="360" w:lineRule="atLeast"/>
        <w:ind w:firstLine="708"/>
        <w:rPr>
          <w:color w:val="000000"/>
        </w:rPr>
      </w:pPr>
      <w:r>
        <w:rPr>
          <w:b/>
          <w:color w:val="000000"/>
        </w:rPr>
        <w:t>Архивная опись</w:t>
      </w:r>
      <w:r>
        <w:rPr>
          <w:color w:val="000000"/>
        </w:rPr>
        <w:t xml:space="preserve"> - это архивный справочник, содержащий систематизированный перечень единиц хранения архивного фонда, коллекции и предназначенный для их учета и раскрытия содержания.</w:t>
      </w:r>
    </w:p>
    <w:p w:rsidR="00623689" w:rsidRDefault="00623689" w:rsidP="00623689">
      <w:pPr>
        <w:pStyle w:val="a4"/>
        <w:spacing w:before="210" w:beforeAutospacing="0" w:after="0" w:afterAutospacing="0" w:line="360" w:lineRule="atLeast"/>
        <w:ind w:firstLine="708"/>
        <w:rPr>
          <w:color w:val="000000"/>
        </w:rPr>
      </w:pPr>
      <w:r>
        <w:rPr>
          <w:color w:val="000000"/>
        </w:rPr>
        <w:t>Описи составляются отдельно: на дела постоянного хранения; дела временного (свыше 10 лет) хранения; дела по личному составу; дела, состоящие из документов, характерных только для данной организации (судебные, следственные дела, научные отчеты по темам и т.п.).</w:t>
      </w:r>
    </w:p>
    <w:p w:rsidR="00623689" w:rsidRDefault="00623689" w:rsidP="00623689">
      <w:pPr>
        <w:pStyle w:val="a4"/>
        <w:spacing w:before="210" w:beforeAutospacing="0" w:after="0" w:afterAutospacing="0" w:line="360" w:lineRule="atLeast"/>
        <w:ind w:firstLine="708"/>
        <w:rPr>
          <w:color w:val="000000"/>
        </w:rPr>
      </w:pPr>
      <w:r>
        <w:rPr>
          <w:color w:val="000000"/>
        </w:rPr>
        <w:t>Отдельная опись представляет собой перечень дел с самостоятельной валовой (порядковой) нумерацией.</w:t>
      </w:r>
    </w:p>
    <w:p w:rsidR="00623689" w:rsidRDefault="00623689" w:rsidP="00623689">
      <w:pPr>
        <w:spacing w:line="360" w:lineRule="atLeast"/>
        <w:ind w:firstLine="708"/>
        <w:rPr>
          <w:color w:val="000000"/>
        </w:rPr>
      </w:pPr>
      <w:r>
        <w:rPr>
          <w:color w:val="000000"/>
        </w:rPr>
        <w:t>В организации, в каждом структурном подразделении описи составляются ежегодно под непосредственным методическим руководством архива. По этим описям документы передаются в архив. Описи, подготовленные структурными подразделениями, служат основой для подготовки сводной описи дел организации, которую готовит архив и по которой он сдает дела на постоянное хранение.</w:t>
      </w:r>
    </w:p>
    <w:p w:rsidR="00623689" w:rsidRDefault="00623689" w:rsidP="00623689">
      <w:pPr>
        <w:pStyle w:val="a4"/>
        <w:spacing w:before="210" w:beforeAutospacing="0" w:after="0" w:afterAutospacing="0" w:line="360" w:lineRule="atLeast"/>
        <w:ind w:firstLine="708"/>
        <w:rPr>
          <w:color w:val="000000"/>
        </w:rPr>
      </w:pPr>
      <w:r>
        <w:rPr>
          <w:color w:val="000000"/>
        </w:rPr>
        <w:t>Описи дел структурных подразделений составляются по установленной форме </w:t>
      </w:r>
      <w:hyperlink r:id="rId14" w:anchor="dst101216" w:history="1">
        <w:r>
          <w:rPr>
            <w:rStyle w:val="a5"/>
            <w:color w:val="1A0DAB"/>
          </w:rPr>
          <w:t>(приложение 1)</w:t>
        </w:r>
      </w:hyperlink>
      <w:r>
        <w:rPr>
          <w:color w:val="000000"/>
        </w:rPr>
        <w:t> в трех экземплярах и представляются в архив организации через год после завершения дел в делопроизводстве.</w:t>
      </w:r>
    </w:p>
    <w:p w:rsidR="00623689" w:rsidRDefault="00623689" w:rsidP="00623689">
      <w:pPr>
        <w:pStyle w:val="a4"/>
        <w:spacing w:before="210" w:beforeAutospacing="0" w:after="0" w:afterAutospacing="0" w:line="360" w:lineRule="atLeast"/>
        <w:rPr>
          <w:color w:val="000000"/>
        </w:rPr>
      </w:pPr>
    </w:p>
    <w:p w:rsidR="00623689" w:rsidRDefault="00623689" w:rsidP="00623689">
      <w:pPr>
        <w:pStyle w:val="a4"/>
        <w:spacing w:before="210" w:beforeAutospacing="0" w:after="0" w:afterAutospacing="0" w:line="360" w:lineRule="atLeast"/>
        <w:rPr>
          <w:color w:val="000000"/>
        </w:rPr>
      </w:pPr>
      <w:r>
        <w:rPr>
          <w:color w:val="000000"/>
        </w:rPr>
        <w:t>3.7.3. Описательная статья описи дел структурного подразделения включает в себя следующие элементы:</w:t>
      </w:r>
    </w:p>
    <w:p w:rsidR="00623689" w:rsidRDefault="00623689" w:rsidP="00623689">
      <w:pPr>
        <w:pStyle w:val="a4"/>
        <w:spacing w:before="210" w:beforeAutospacing="0" w:after="0" w:afterAutospacing="0" w:line="360" w:lineRule="atLeast"/>
        <w:rPr>
          <w:color w:val="000000"/>
        </w:rPr>
      </w:pPr>
      <w:r>
        <w:rPr>
          <w:color w:val="000000"/>
        </w:rPr>
        <w:t>порядковый номер дела (тома, части) по описи;</w:t>
      </w:r>
    </w:p>
    <w:p w:rsidR="00623689" w:rsidRDefault="00623689" w:rsidP="00623689">
      <w:pPr>
        <w:pStyle w:val="a4"/>
        <w:spacing w:before="210" w:beforeAutospacing="0" w:after="0" w:afterAutospacing="0" w:line="360" w:lineRule="atLeast"/>
        <w:rPr>
          <w:color w:val="000000"/>
        </w:rPr>
      </w:pPr>
      <w:r>
        <w:rPr>
          <w:color w:val="000000"/>
        </w:rPr>
        <w:t>индекс дела (тома, части);</w:t>
      </w:r>
    </w:p>
    <w:p w:rsidR="00623689" w:rsidRDefault="00623689" w:rsidP="00623689">
      <w:pPr>
        <w:pStyle w:val="a4"/>
        <w:spacing w:before="210" w:beforeAutospacing="0" w:after="0" w:afterAutospacing="0" w:line="360" w:lineRule="atLeast"/>
        <w:rPr>
          <w:color w:val="000000"/>
        </w:rPr>
      </w:pPr>
      <w:r>
        <w:rPr>
          <w:color w:val="000000"/>
        </w:rPr>
        <w:t>заголовок дела (тома, части), полностью соответствующий его заголовку на обложке дела;</w:t>
      </w:r>
    </w:p>
    <w:p w:rsidR="00623689" w:rsidRDefault="00623689" w:rsidP="00623689">
      <w:pPr>
        <w:pStyle w:val="a4"/>
        <w:spacing w:before="210" w:beforeAutospacing="0" w:after="0" w:afterAutospacing="0" w:line="360" w:lineRule="atLeast"/>
        <w:rPr>
          <w:color w:val="000000"/>
        </w:rPr>
      </w:pPr>
      <w:r>
        <w:rPr>
          <w:color w:val="000000"/>
        </w:rPr>
        <w:t>даты дела (тома, части);</w:t>
      </w:r>
    </w:p>
    <w:p w:rsidR="00623689" w:rsidRDefault="00623689" w:rsidP="00623689">
      <w:pPr>
        <w:pStyle w:val="a4"/>
        <w:spacing w:before="210" w:beforeAutospacing="0" w:after="0" w:afterAutospacing="0" w:line="360" w:lineRule="atLeast"/>
        <w:rPr>
          <w:color w:val="000000"/>
        </w:rPr>
      </w:pPr>
      <w:r>
        <w:rPr>
          <w:color w:val="000000"/>
        </w:rPr>
        <w:t>количество листов в деле (томе, части);</w:t>
      </w:r>
    </w:p>
    <w:p w:rsidR="00623689" w:rsidRDefault="00623689" w:rsidP="00623689">
      <w:pPr>
        <w:pStyle w:val="a4"/>
        <w:spacing w:before="210" w:beforeAutospacing="0" w:after="0" w:afterAutospacing="0" w:line="360" w:lineRule="atLeast"/>
        <w:rPr>
          <w:color w:val="000000"/>
        </w:rPr>
      </w:pPr>
      <w:r>
        <w:rPr>
          <w:color w:val="000000"/>
        </w:rPr>
        <w:t>срок хранения дела.</w:t>
      </w:r>
    </w:p>
    <w:p w:rsidR="00623689" w:rsidRDefault="00623689" w:rsidP="00623689">
      <w:pPr>
        <w:pStyle w:val="1"/>
        <w:shd w:val="clear" w:color="auto" w:fill="FFFFFF"/>
        <w:spacing w:before="0" w:line="450" w:lineRule="atLeas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Приложение 1</w:t>
      </w:r>
    </w:p>
    <w:p w:rsidR="00623689" w:rsidRDefault="00623689" w:rsidP="00623689">
      <w:pPr>
        <w:pStyle w:val="1"/>
        <w:shd w:val="clear" w:color="auto" w:fill="FFFFFF"/>
        <w:spacing w:before="0" w:line="450" w:lineRule="atLeast"/>
        <w:rPr>
          <w:color w:val="000000"/>
          <w:sz w:val="24"/>
          <w:szCs w:val="24"/>
        </w:rPr>
      </w:pPr>
      <w:r>
        <w:rPr>
          <w:color w:val="FF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0"/>
          <w:szCs w:val="20"/>
        </w:rPr>
        <w:t>ОПИСЬ ДЕЛ ПОСТОЯННОГО, ВРЕМЕННОГО (СВЫШЕ 10 ЛЕТ) ХРАНЕНИЯ И ПО ЛИЧНОМУ СОСТАВУ СТРУКТУРНОГО ПОДРАЗДЕЛЕНИЯ ОРГАНИЗАЦИИ</w:t>
      </w:r>
    </w:p>
    <w:p w:rsidR="00623689" w:rsidRDefault="00623689" w:rsidP="00623689">
      <w:pPr>
        <w:rPr>
          <w:rFonts w:ascii="Times New Roman" w:hAnsi="Times New Roman" w:cs="Times New Roman"/>
          <w:sz w:val="24"/>
          <w:szCs w:val="24"/>
        </w:rPr>
      </w:pPr>
    </w:p>
    <w:p w:rsidR="00623689" w:rsidRDefault="00623689" w:rsidP="00623689">
      <w:pPr>
        <w:pStyle w:val="a4"/>
        <w:shd w:val="clear" w:color="auto" w:fill="FFFFFF"/>
        <w:spacing w:before="0" w:beforeAutospacing="0" w:after="0" w:afterAutospacing="0" w:line="285" w:lineRule="atLeast"/>
        <w:rPr>
          <w:rFonts w:ascii="Courier New" w:hAnsi="Courier New" w:cs="Courier New"/>
          <w:color w:val="000000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___________________________________________________________</w:t>
      </w:r>
    </w:p>
    <w:p w:rsidR="00623689" w:rsidRDefault="00623689" w:rsidP="00623689">
      <w:pPr>
        <w:shd w:val="clear" w:color="auto" w:fill="FFFFFF"/>
        <w:spacing w:line="285" w:lineRule="atLeast"/>
        <w:rPr>
          <w:rFonts w:ascii="Courier New" w:hAnsi="Courier New" w:cs="Courier New"/>
          <w:color w:val="000000"/>
          <w:sz w:val="26"/>
          <w:szCs w:val="26"/>
        </w:rPr>
      </w:pPr>
    </w:p>
    <w:p w:rsidR="00623689" w:rsidRDefault="00623689" w:rsidP="00623689">
      <w:pPr>
        <w:pStyle w:val="a4"/>
        <w:shd w:val="clear" w:color="auto" w:fill="FFFFFF"/>
        <w:spacing w:before="0" w:beforeAutospacing="0" w:after="0" w:afterAutospacing="0" w:line="285" w:lineRule="atLeast"/>
        <w:jc w:val="center"/>
        <w:rPr>
          <w:color w:val="000000"/>
        </w:rPr>
      </w:pPr>
      <w:r>
        <w:rPr>
          <w:color w:val="000000"/>
        </w:rPr>
        <w:t>(Наименование организации)</w:t>
      </w:r>
    </w:p>
    <w:p w:rsidR="00623689" w:rsidRDefault="00623689" w:rsidP="00623689">
      <w:pPr>
        <w:shd w:val="clear" w:color="auto" w:fill="FFFFFF"/>
        <w:spacing w:line="285" w:lineRule="atLeast"/>
        <w:jc w:val="center"/>
        <w:rPr>
          <w:color w:val="000000"/>
        </w:rPr>
      </w:pPr>
    </w:p>
    <w:p w:rsidR="00623689" w:rsidRDefault="00623689" w:rsidP="00623689">
      <w:pPr>
        <w:pStyle w:val="a4"/>
        <w:shd w:val="clear" w:color="auto" w:fill="FFFFFF"/>
        <w:spacing w:before="0" w:beforeAutospacing="0" w:after="0" w:afterAutospacing="0" w:line="285" w:lineRule="atLeast"/>
        <w:jc w:val="center"/>
        <w:rPr>
          <w:color w:val="000000"/>
        </w:rPr>
      </w:pPr>
      <w:r>
        <w:rPr>
          <w:color w:val="000000"/>
        </w:rPr>
        <w:t>___________________________________________________________</w:t>
      </w:r>
    </w:p>
    <w:p w:rsidR="00623689" w:rsidRDefault="00623689" w:rsidP="00623689">
      <w:pPr>
        <w:shd w:val="clear" w:color="auto" w:fill="FFFFFF"/>
        <w:spacing w:line="285" w:lineRule="atLeast"/>
        <w:jc w:val="center"/>
        <w:rPr>
          <w:color w:val="000000"/>
        </w:rPr>
      </w:pPr>
    </w:p>
    <w:p w:rsidR="00623689" w:rsidRDefault="00623689" w:rsidP="00623689">
      <w:pPr>
        <w:pStyle w:val="a4"/>
        <w:shd w:val="clear" w:color="auto" w:fill="FFFFFF"/>
        <w:spacing w:before="0" w:beforeAutospacing="0" w:after="0" w:afterAutospacing="0" w:line="285" w:lineRule="atLeast"/>
        <w:jc w:val="center"/>
        <w:rPr>
          <w:color w:val="000000"/>
        </w:rPr>
      </w:pPr>
      <w:r>
        <w:rPr>
          <w:color w:val="000000"/>
        </w:rPr>
        <w:t>(Наименование структурного подразделения)</w:t>
      </w:r>
    </w:p>
    <w:p w:rsidR="00623689" w:rsidRDefault="00623689" w:rsidP="00623689">
      <w:pPr>
        <w:shd w:val="clear" w:color="auto" w:fill="FFFFFF"/>
        <w:spacing w:line="285" w:lineRule="atLeast"/>
        <w:rPr>
          <w:color w:val="000000"/>
        </w:rPr>
      </w:pPr>
    </w:p>
    <w:p w:rsidR="00623689" w:rsidRDefault="00623689" w:rsidP="00623689">
      <w:pPr>
        <w:shd w:val="clear" w:color="auto" w:fill="FFFFFF"/>
        <w:spacing w:line="285" w:lineRule="atLeast"/>
        <w:rPr>
          <w:color w:val="000000"/>
        </w:rPr>
      </w:pPr>
    </w:p>
    <w:p w:rsidR="00623689" w:rsidRDefault="00623689" w:rsidP="00623689">
      <w:pPr>
        <w:pStyle w:val="a4"/>
        <w:shd w:val="clear" w:color="auto" w:fill="FFFFFF"/>
        <w:spacing w:before="0" w:beforeAutospacing="0" w:after="0" w:afterAutospacing="0" w:line="285" w:lineRule="atLeas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УТВЕРЖДАЮ</w:t>
      </w:r>
    </w:p>
    <w:p w:rsidR="00623689" w:rsidRDefault="00623689" w:rsidP="00623689">
      <w:pPr>
        <w:shd w:val="clear" w:color="auto" w:fill="FFFFFF"/>
        <w:spacing w:line="285" w:lineRule="atLeast"/>
        <w:rPr>
          <w:color w:val="000000"/>
        </w:rPr>
      </w:pPr>
    </w:p>
    <w:p w:rsidR="00623689" w:rsidRDefault="00623689" w:rsidP="00623689">
      <w:pPr>
        <w:shd w:val="clear" w:color="auto" w:fill="FFFFFF"/>
        <w:spacing w:line="285" w:lineRule="atLeast"/>
        <w:rPr>
          <w:color w:val="000000"/>
        </w:rPr>
      </w:pPr>
    </w:p>
    <w:p w:rsidR="00623689" w:rsidRDefault="00623689" w:rsidP="00623689">
      <w:pPr>
        <w:pStyle w:val="a4"/>
        <w:shd w:val="clear" w:color="auto" w:fill="FFFFFF"/>
        <w:spacing w:before="0" w:beforeAutospacing="0" w:after="0" w:afterAutospacing="0" w:line="285" w:lineRule="atLeas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Наименование должности</w:t>
      </w:r>
    </w:p>
    <w:p w:rsidR="00623689" w:rsidRDefault="00623689" w:rsidP="00623689">
      <w:pPr>
        <w:shd w:val="clear" w:color="auto" w:fill="FFFFFF"/>
        <w:spacing w:line="285" w:lineRule="atLeast"/>
        <w:rPr>
          <w:color w:val="000000"/>
        </w:rPr>
      </w:pPr>
    </w:p>
    <w:p w:rsidR="00623689" w:rsidRDefault="00623689" w:rsidP="00623689">
      <w:pPr>
        <w:pStyle w:val="a4"/>
        <w:shd w:val="clear" w:color="auto" w:fill="FFFFFF"/>
        <w:spacing w:before="0" w:beforeAutospacing="0" w:after="0" w:afterAutospacing="0" w:line="285" w:lineRule="atLeas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руководителя структурного</w:t>
      </w:r>
    </w:p>
    <w:p w:rsidR="00623689" w:rsidRDefault="00623689" w:rsidP="00623689">
      <w:pPr>
        <w:shd w:val="clear" w:color="auto" w:fill="FFFFFF"/>
        <w:spacing w:line="285" w:lineRule="atLeast"/>
        <w:rPr>
          <w:color w:val="000000"/>
        </w:rPr>
      </w:pPr>
    </w:p>
    <w:p w:rsidR="00623689" w:rsidRDefault="00623689" w:rsidP="00623689">
      <w:pPr>
        <w:pStyle w:val="a4"/>
        <w:shd w:val="clear" w:color="auto" w:fill="FFFFFF"/>
        <w:spacing w:before="0" w:beforeAutospacing="0" w:after="0" w:afterAutospacing="0" w:line="285" w:lineRule="atLeas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подразделения</w:t>
      </w:r>
    </w:p>
    <w:p w:rsidR="00623689" w:rsidRDefault="00623689" w:rsidP="00623689">
      <w:pPr>
        <w:shd w:val="clear" w:color="auto" w:fill="FFFFFF"/>
        <w:spacing w:line="285" w:lineRule="atLeast"/>
        <w:rPr>
          <w:color w:val="000000"/>
        </w:rPr>
      </w:pPr>
    </w:p>
    <w:p w:rsidR="00623689" w:rsidRDefault="00623689" w:rsidP="00623689">
      <w:pPr>
        <w:shd w:val="clear" w:color="auto" w:fill="FFFFFF"/>
        <w:spacing w:line="285" w:lineRule="atLeast"/>
        <w:rPr>
          <w:color w:val="000000"/>
        </w:rPr>
      </w:pPr>
    </w:p>
    <w:p w:rsidR="00623689" w:rsidRDefault="00623689" w:rsidP="00623689">
      <w:pPr>
        <w:pStyle w:val="a4"/>
        <w:shd w:val="clear" w:color="auto" w:fill="FFFFFF"/>
        <w:spacing w:before="0" w:beforeAutospacing="0" w:after="0" w:afterAutospacing="0" w:line="285" w:lineRule="atLeas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Подпись         </w:t>
      </w:r>
    </w:p>
    <w:p w:rsidR="00623689" w:rsidRDefault="00623689" w:rsidP="00623689">
      <w:pPr>
        <w:pStyle w:val="a4"/>
        <w:shd w:val="clear" w:color="auto" w:fill="FFFFFF"/>
        <w:spacing w:before="0" w:beforeAutospacing="0" w:after="0" w:afterAutospacing="0" w:line="285" w:lineRule="atLeas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Расшифровка подписи</w:t>
      </w:r>
    </w:p>
    <w:p w:rsidR="00623689" w:rsidRDefault="00623689" w:rsidP="00623689">
      <w:pPr>
        <w:pStyle w:val="a4"/>
        <w:shd w:val="clear" w:color="auto" w:fill="FFFFFF"/>
        <w:spacing w:before="0" w:beforeAutospacing="0" w:after="0" w:afterAutospacing="0" w:line="285" w:lineRule="atLeast"/>
        <w:rPr>
          <w:color w:val="000000"/>
        </w:rPr>
      </w:pPr>
    </w:p>
    <w:p w:rsidR="00623689" w:rsidRDefault="00623689" w:rsidP="00623689">
      <w:pPr>
        <w:shd w:val="clear" w:color="auto" w:fill="FFFFFF"/>
        <w:spacing w:line="285" w:lineRule="atLeast"/>
        <w:rPr>
          <w:color w:val="000000"/>
        </w:rPr>
      </w:pPr>
    </w:p>
    <w:p w:rsidR="00623689" w:rsidRDefault="00623689" w:rsidP="00623689">
      <w:pPr>
        <w:pStyle w:val="a4"/>
        <w:shd w:val="clear" w:color="auto" w:fill="FFFFFF"/>
        <w:spacing w:before="0" w:beforeAutospacing="0" w:after="0" w:afterAutospacing="0" w:line="285" w:lineRule="atLeas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</w:t>
      </w:r>
    </w:p>
    <w:p w:rsidR="00623689" w:rsidRDefault="00623689" w:rsidP="00623689">
      <w:pPr>
        <w:shd w:val="clear" w:color="auto" w:fill="FFFFFF"/>
        <w:spacing w:line="285" w:lineRule="atLeast"/>
        <w:rPr>
          <w:color w:val="000000"/>
        </w:rPr>
      </w:pPr>
    </w:p>
    <w:p w:rsidR="00623689" w:rsidRDefault="00623689" w:rsidP="00623689">
      <w:pPr>
        <w:shd w:val="clear" w:color="auto" w:fill="FFFFFF"/>
        <w:spacing w:line="285" w:lineRule="atLeas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Дата</w:t>
      </w:r>
    </w:p>
    <w:p w:rsidR="00623689" w:rsidRDefault="00623689" w:rsidP="00623689">
      <w:pPr>
        <w:pStyle w:val="a4"/>
        <w:shd w:val="clear" w:color="auto" w:fill="FFFFFF"/>
        <w:spacing w:before="0" w:beforeAutospacing="0" w:after="0" w:afterAutospacing="0" w:line="285" w:lineRule="atLeas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623689" w:rsidRDefault="00623689" w:rsidP="00623689">
      <w:pPr>
        <w:shd w:val="clear" w:color="auto" w:fill="FFFFFF"/>
        <w:spacing w:line="285" w:lineRule="atLeast"/>
        <w:rPr>
          <w:color w:val="000000"/>
        </w:rPr>
      </w:pPr>
    </w:p>
    <w:p w:rsidR="00623689" w:rsidRDefault="00623689" w:rsidP="00623689">
      <w:pPr>
        <w:shd w:val="clear" w:color="auto" w:fill="FFFFFF"/>
        <w:spacing w:line="285" w:lineRule="atLeast"/>
        <w:rPr>
          <w:color w:val="000000"/>
        </w:rPr>
      </w:pPr>
    </w:p>
    <w:p w:rsidR="00623689" w:rsidRDefault="00623689" w:rsidP="00623689">
      <w:pPr>
        <w:shd w:val="clear" w:color="auto" w:fill="FFFFFF"/>
        <w:spacing w:line="285" w:lineRule="atLeast"/>
        <w:jc w:val="center"/>
        <w:rPr>
          <w:color w:val="000000"/>
        </w:rPr>
      </w:pPr>
      <w:r>
        <w:rPr>
          <w:color w:val="000000"/>
        </w:rPr>
        <w:t>ОПИСЬ N</w:t>
      </w:r>
    </w:p>
    <w:p w:rsidR="00623689" w:rsidRDefault="00623689" w:rsidP="00623689">
      <w:pPr>
        <w:shd w:val="clear" w:color="auto" w:fill="FFFFFF"/>
        <w:spacing w:line="285" w:lineRule="atLeast"/>
        <w:rPr>
          <w:color w:val="000000"/>
        </w:rPr>
      </w:pPr>
    </w:p>
    <w:p w:rsidR="00623689" w:rsidRDefault="00623689" w:rsidP="00623689">
      <w:pPr>
        <w:shd w:val="clear" w:color="auto" w:fill="FFFFFF"/>
        <w:spacing w:line="285" w:lineRule="atLeast"/>
        <w:rPr>
          <w:color w:val="000000"/>
        </w:rPr>
      </w:pPr>
    </w:p>
    <w:p w:rsidR="00623689" w:rsidRDefault="00623689" w:rsidP="00623689">
      <w:pPr>
        <w:pStyle w:val="a4"/>
        <w:shd w:val="clear" w:color="auto" w:fill="FFFFFF"/>
        <w:spacing w:before="0" w:beforeAutospacing="0" w:after="0" w:afterAutospacing="0" w:line="285" w:lineRule="atLeast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623689" w:rsidRDefault="00623689" w:rsidP="00623689">
      <w:pPr>
        <w:shd w:val="clear" w:color="auto" w:fill="FFFFFF"/>
        <w:spacing w:line="285" w:lineRule="atLeast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4"/>
        <w:gridCol w:w="1318"/>
        <w:gridCol w:w="1599"/>
        <w:gridCol w:w="1477"/>
        <w:gridCol w:w="1480"/>
        <w:gridCol w:w="1566"/>
        <w:gridCol w:w="1391"/>
      </w:tblGrid>
      <w:tr w:rsidR="00623689" w:rsidTr="006236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23689" w:rsidRDefault="00623689">
            <w:pPr>
              <w:pStyle w:val="aligncenter"/>
              <w:spacing w:before="21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23689" w:rsidRDefault="00623689">
            <w:pPr>
              <w:pStyle w:val="aligncenter"/>
              <w:spacing w:before="21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Индекс 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23689" w:rsidRDefault="00623689">
            <w:pPr>
              <w:pStyle w:val="aligncenter"/>
              <w:spacing w:before="21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Заголовок 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23689" w:rsidRDefault="00623689">
            <w:pPr>
              <w:pStyle w:val="aligncenter"/>
              <w:spacing w:before="21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Крайние даты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23689" w:rsidRDefault="00623689">
            <w:pPr>
              <w:pStyle w:val="aligncenter"/>
              <w:spacing w:before="21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23689" w:rsidRDefault="00623689">
            <w:pPr>
              <w:pStyle w:val="aligncenter"/>
              <w:spacing w:before="21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23689" w:rsidRDefault="00623689">
            <w:pPr>
              <w:pStyle w:val="aligncenter"/>
              <w:spacing w:before="21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623689" w:rsidTr="006236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23689" w:rsidRDefault="00623689">
            <w:pPr>
              <w:pStyle w:val="aligncenter"/>
              <w:spacing w:before="21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23689" w:rsidRDefault="00623689">
            <w:pPr>
              <w:pStyle w:val="aligncenter"/>
              <w:spacing w:before="21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23689" w:rsidRDefault="00623689">
            <w:pPr>
              <w:pStyle w:val="aligncenter"/>
              <w:spacing w:before="21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23689" w:rsidRDefault="00623689">
            <w:pPr>
              <w:pStyle w:val="aligncenter"/>
              <w:spacing w:before="21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23689" w:rsidRDefault="00623689">
            <w:pPr>
              <w:pStyle w:val="aligncenter"/>
              <w:spacing w:before="21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23689" w:rsidRDefault="00623689">
            <w:pPr>
              <w:pStyle w:val="aligncenter"/>
              <w:spacing w:before="21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&lt;*&gt;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23689" w:rsidRDefault="00623689">
            <w:pPr>
              <w:pStyle w:val="aligncenter"/>
              <w:spacing w:before="21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623689" w:rsidTr="00623689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23689" w:rsidRDefault="00623689">
            <w:pPr>
              <w:pStyle w:val="aligncenter"/>
              <w:spacing w:before="21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раздела</w:t>
            </w:r>
          </w:p>
        </w:tc>
      </w:tr>
      <w:tr w:rsidR="00623689" w:rsidTr="006236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23689" w:rsidRDefault="00623689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23689" w:rsidRDefault="00623689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23689" w:rsidRDefault="00623689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23689" w:rsidRDefault="00623689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23689" w:rsidRDefault="00623689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23689" w:rsidRDefault="00623689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23689" w:rsidRDefault="00623689">
            <w:pPr>
              <w:rPr>
                <w:rFonts w:cs="Times New Roman"/>
              </w:rPr>
            </w:pPr>
          </w:p>
        </w:tc>
      </w:tr>
      <w:tr w:rsidR="00623689" w:rsidTr="006236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23689" w:rsidRDefault="00623689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23689" w:rsidRDefault="00623689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23689" w:rsidRDefault="00623689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23689" w:rsidRDefault="00623689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23689" w:rsidRDefault="00623689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23689" w:rsidRDefault="00623689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23689" w:rsidRDefault="00623689">
            <w:pPr>
              <w:rPr>
                <w:rFonts w:cs="Times New Roman"/>
              </w:rPr>
            </w:pPr>
          </w:p>
        </w:tc>
      </w:tr>
      <w:tr w:rsidR="00623689" w:rsidTr="006236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23689" w:rsidRDefault="00623689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23689" w:rsidRDefault="00623689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23689" w:rsidRDefault="00623689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23689" w:rsidRDefault="00623689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23689" w:rsidRDefault="00623689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23689" w:rsidRDefault="00623689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23689" w:rsidRDefault="00623689">
            <w:pPr>
              <w:rPr>
                <w:rFonts w:cs="Times New Roman"/>
              </w:rPr>
            </w:pPr>
          </w:p>
        </w:tc>
      </w:tr>
    </w:tbl>
    <w:p w:rsidR="00623689" w:rsidRDefault="00623689" w:rsidP="00623689">
      <w:pPr>
        <w:pStyle w:val="a4"/>
        <w:shd w:val="clear" w:color="auto" w:fill="FFFFFF"/>
        <w:spacing w:before="0" w:beforeAutospacing="0" w:after="0" w:afterAutospacing="0" w:line="285" w:lineRule="atLeast"/>
        <w:rPr>
          <w:color w:val="000000"/>
        </w:rPr>
      </w:pPr>
      <w:r>
        <w:rPr>
          <w:color w:val="000000"/>
        </w:rPr>
        <w:t>В данную опись внесено _______________________ ед. хр. с N _______</w:t>
      </w:r>
    </w:p>
    <w:p w:rsidR="00623689" w:rsidRDefault="00623689" w:rsidP="00623689">
      <w:pPr>
        <w:shd w:val="clear" w:color="auto" w:fill="FFFFFF"/>
        <w:spacing w:line="285" w:lineRule="atLeast"/>
        <w:rPr>
          <w:color w:val="000000"/>
        </w:rPr>
      </w:pPr>
    </w:p>
    <w:p w:rsidR="00623689" w:rsidRDefault="00623689" w:rsidP="00623689">
      <w:pPr>
        <w:pStyle w:val="a4"/>
        <w:shd w:val="clear" w:color="auto" w:fill="FFFFFF"/>
        <w:spacing w:before="0" w:beforeAutospacing="0" w:after="0" w:afterAutospacing="0" w:line="285" w:lineRule="atLeast"/>
        <w:rPr>
          <w:color w:val="000000"/>
        </w:rPr>
      </w:pPr>
      <w:r>
        <w:rPr>
          <w:color w:val="000000"/>
        </w:rPr>
        <w:t xml:space="preserve">                         (цифрами и прописью)</w:t>
      </w:r>
    </w:p>
    <w:p w:rsidR="00623689" w:rsidRDefault="00623689" w:rsidP="00623689">
      <w:pPr>
        <w:shd w:val="clear" w:color="auto" w:fill="FFFFFF"/>
        <w:spacing w:line="285" w:lineRule="atLeast"/>
        <w:rPr>
          <w:color w:val="000000"/>
        </w:rPr>
      </w:pPr>
    </w:p>
    <w:p w:rsidR="00623689" w:rsidRDefault="00623689" w:rsidP="00623689">
      <w:pPr>
        <w:pStyle w:val="a4"/>
        <w:shd w:val="clear" w:color="auto" w:fill="FFFFFF"/>
        <w:spacing w:before="0" w:beforeAutospacing="0" w:after="0" w:afterAutospacing="0" w:line="285" w:lineRule="atLeast"/>
        <w:rPr>
          <w:color w:val="000000"/>
        </w:rPr>
      </w:pPr>
      <w:r>
        <w:rPr>
          <w:color w:val="000000"/>
        </w:rPr>
        <w:t>по N __________________________, в том числе:</w:t>
      </w:r>
    </w:p>
    <w:p w:rsidR="00623689" w:rsidRDefault="00623689" w:rsidP="00623689">
      <w:pPr>
        <w:shd w:val="clear" w:color="auto" w:fill="FFFFFF"/>
        <w:spacing w:line="285" w:lineRule="atLeast"/>
        <w:rPr>
          <w:color w:val="000000"/>
        </w:rPr>
      </w:pPr>
    </w:p>
    <w:p w:rsidR="00623689" w:rsidRDefault="00623689" w:rsidP="00623689">
      <w:pPr>
        <w:pStyle w:val="a4"/>
        <w:shd w:val="clear" w:color="auto" w:fill="FFFFFF"/>
        <w:spacing w:before="0" w:beforeAutospacing="0" w:after="0" w:afterAutospacing="0" w:line="285" w:lineRule="atLeast"/>
        <w:rPr>
          <w:color w:val="000000"/>
        </w:rPr>
      </w:pPr>
      <w:r>
        <w:rPr>
          <w:color w:val="000000"/>
        </w:rPr>
        <w:t>литерные номера: _________________________________________________</w:t>
      </w:r>
    </w:p>
    <w:p w:rsidR="00623689" w:rsidRDefault="00623689" w:rsidP="00623689">
      <w:pPr>
        <w:shd w:val="clear" w:color="auto" w:fill="FFFFFF"/>
        <w:spacing w:line="285" w:lineRule="atLeast"/>
        <w:rPr>
          <w:color w:val="000000"/>
        </w:rPr>
      </w:pPr>
    </w:p>
    <w:p w:rsidR="00623689" w:rsidRDefault="00623689" w:rsidP="00623689">
      <w:pPr>
        <w:pStyle w:val="a4"/>
        <w:shd w:val="clear" w:color="auto" w:fill="FFFFFF"/>
        <w:spacing w:before="0" w:beforeAutospacing="0" w:after="0" w:afterAutospacing="0" w:line="285" w:lineRule="atLeast"/>
        <w:rPr>
          <w:color w:val="000000"/>
        </w:rPr>
      </w:pPr>
      <w:r>
        <w:rPr>
          <w:color w:val="000000"/>
        </w:rPr>
        <w:t>пропущенные номера: ______________________________________________</w:t>
      </w:r>
    </w:p>
    <w:p w:rsidR="00623689" w:rsidRDefault="00623689" w:rsidP="00623689">
      <w:pPr>
        <w:shd w:val="clear" w:color="auto" w:fill="FFFFFF"/>
        <w:spacing w:line="285" w:lineRule="atLeast"/>
        <w:rPr>
          <w:color w:val="000000"/>
        </w:rPr>
      </w:pPr>
    </w:p>
    <w:p w:rsidR="00623689" w:rsidRDefault="00623689" w:rsidP="00623689">
      <w:pPr>
        <w:shd w:val="clear" w:color="auto" w:fill="FFFFFF"/>
        <w:spacing w:line="285" w:lineRule="atLeast"/>
        <w:rPr>
          <w:color w:val="000000"/>
        </w:rPr>
      </w:pPr>
    </w:p>
    <w:p w:rsidR="00623689" w:rsidRDefault="00623689" w:rsidP="00623689">
      <w:pPr>
        <w:pStyle w:val="a4"/>
        <w:shd w:val="clear" w:color="auto" w:fill="FFFFFF"/>
        <w:spacing w:before="0" w:beforeAutospacing="0" w:after="0" w:afterAutospacing="0" w:line="285" w:lineRule="atLeast"/>
        <w:rPr>
          <w:color w:val="000000"/>
        </w:rPr>
      </w:pPr>
      <w:r>
        <w:rPr>
          <w:color w:val="000000"/>
        </w:rPr>
        <w:t>Наименование должности</w:t>
      </w:r>
    </w:p>
    <w:p w:rsidR="00623689" w:rsidRDefault="00623689" w:rsidP="00623689">
      <w:pPr>
        <w:shd w:val="clear" w:color="auto" w:fill="FFFFFF"/>
        <w:spacing w:line="285" w:lineRule="atLeast"/>
        <w:rPr>
          <w:color w:val="000000"/>
        </w:rPr>
      </w:pPr>
    </w:p>
    <w:p w:rsidR="00623689" w:rsidRDefault="00623689" w:rsidP="00623689">
      <w:pPr>
        <w:pStyle w:val="a4"/>
        <w:shd w:val="clear" w:color="auto" w:fill="FFFFFF"/>
        <w:spacing w:before="0" w:beforeAutospacing="0" w:after="0" w:afterAutospacing="0" w:line="285" w:lineRule="atLeast"/>
        <w:rPr>
          <w:color w:val="000000"/>
        </w:rPr>
      </w:pPr>
      <w:r>
        <w:rPr>
          <w:color w:val="000000"/>
        </w:rPr>
        <w:t>составителя описи                 Подпись      Расшифровка подписи</w:t>
      </w:r>
    </w:p>
    <w:p w:rsidR="00623689" w:rsidRDefault="00623689" w:rsidP="00623689">
      <w:pPr>
        <w:shd w:val="clear" w:color="auto" w:fill="FFFFFF"/>
        <w:spacing w:line="285" w:lineRule="atLeast"/>
        <w:rPr>
          <w:color w:val="000000"/>
        </w:rPr>
      </w:pPr>
    </w:p>
    <w:p w:rsidR="00623689" w:rsidRDefault="00623689" w:rsidP="00623689">
      <w:pPr>
        <w:shd w:val="clear" w:color="auto" w:fill="FFFFFF"/>
        <w:spacing w:line="285" w:lineRule="atLeast"/>
        <w:rPr>
          <w:color w:val="000000"/>
        </w:rPr>
      </w:pPr>
    </w:p>
    <w:p w:rsidR="00623689" w:rsidRDefault="00623689" w:rsidP="00623689">
      <w:pPr>
        <w:pStyle w:val="a4"/>
        <w:shd w:val="clear" w:color="auto" w:fill="FFFFFF"/>
        <w:spacing w:before="0" w:beforeAutospacing="0" w:after="0" w:afterAutospacing="0" w:line="285" w:lineRule="atLeast"/>
        <w:rPr>
          <w:color w:val="000000"/>
        </w:rPr>
      </w:pPr>
      <w:r>
        <w:rPr>
          <w:color w:val="000000"/>
        </w:rPr>
        <w:t>Дата</w:t>
      </w:r>
    </w:p>
    <w:p w:rsidR="00623689" w:rsidRDefault="00623689" w:rsidP="00623689">
      <w:pPr>
        <w:shd w:val="clear" w:color="auto" w:fill="FFFFFF"/>
        <w:spacing w:line="285" w:lineRule="atLeast"/>
        <w:rPr>
          <w:color w:val="000000"/>
        </w:rPr>
      </w:pPr>
    </w:p>
    <w:p w:rsidR="00623689" w:rsidRDefault="00623689" w:rsidP="00623689">
      <w:pPr>
        <w:shd w:val="clear" w:color="auto" w:fill="FFFFFF"/>
        <w:spacing w:line="285" w:lineRule="atLeast"/>
        <w:rPr>
          <w:color w:val="000000"/>
        </w:rPr>
      </w:pPr>
    </w:p>
    <w:p w:rsidR="00623689" w:rsidRDefault="00623689" w:rsidP="00623689">
      <w:pPr>
        <w:pStyle w:val="a4"/>
        <w:shd w:val="clear" w:color="auto" w:fill="FFFFFF"/>
        <w:spacing w:before="0" w:beforeAutospacing="0" w:after="0" w:afterAutospacing="0" w:line="285" w:lineRule="atLeast"/>
        <w:rPr>
          <w:color w:val="000000"/>
        </w:rPr>
      </w:pPr>
      <w:r>
        <w:rPr>
          <w:color w:val="000000"/>
        </w:rPr>
        <w:t xml:space="preserve">СОГЛАСОВАНО                            </w:t>
      </w:r>
      <w:proofErr w:type="spellStart"/>
      <w:proofErr w:type="gramStart"/>
      <w:r>
        <w:rPr>
          <w:color w:val="000000"/>
        </w:rPr>
        <w:t>СОГЛАСОВАНО</w:t>
      </w:r>
      <w:proofErr w:type="spellEnd"/>
      <w:proofErr w:type="gramEnd"/>
      <w:r>
        <w:rPr>
          <w:color w:val="000000"/>
        </w:rPr>
        <w:t xml:space="preserve"> &lt;**&gt;</w:t>
      </w:r>
    </w:p>
    <w:p w:rsidR="00623689" w:rsidRDefault="00623689" w:rsidP="00623689">
      <w:pPr>
        <w:shd w:val="clear" w:color="auto" w:fill="FFFFFF"/>
        <w:spacing w:line="285" w:lineRule="atLeast"/>
        <w:rPr>
          <w:color w:val="000000"/>
        </w:rPr>
      </w:pPr>
    </w:p>
    <w:p w:rsidR="00623689" w:rsidRDefault="00623689" w:rsidP="00623689">
      <w:pPr>
        <w:pStyle w:val="a4"/>
        <w:shd w:val="clear" w:color="auto" w:fill="FFFFFF"/>
        <w:spacing w:before="0" w:beforeAutospacing="0" w:after="0" w:afterAutospacing="0" w:line="285" w:lineRule="atLeast"/>
        <w:rPr>
          <w:color w:val="000000"/>
        </w:rPr>
      </w:pPr>
      <w:r>
        <w:rPr>
          <w:color w:val="000000"/>
        </w:rPr>
        <w:t xml:space="preserve">Наименование должности руководителя    Протокол </w:t>
      </w:r>
      <w:proofErr w:type="gramStart"/>
      <w:r>
        <w:rPr>
          <w:color w:val="000000"/>
        </w:rPr>
        <w:t>ЭК</w:t>
      </w:r>
      <w:proofErr w:type="gramEnd"/>
      <w:r>
        <w:rPr>
          <w:color w:val="000000"/>
        </w:rPr>
        <w:t xml:space="preserve"> структурного</w:t>
      </w:r>
    </w:p>
    <w:p w:rsidR="00623689" w:rsidRDefault="00623689" w:rsidP="00623689">
      <w:pPr>
        <w:shd w:val="clear" w:color="auto" w:fill="FFFFFF"/>
        <w:spacing w:line="285" w:lineRule="atLeast"/>
        <w:rPr>
          <w:color w:val="000000"/>
        </w:rPr>
      </w:pPr>
    </w:p>
    <w:p w:rsidR="00623689" w:rsidRDefault="00623689" w:rsidP="00623689">
      <w:pPr>
        <w:pStyle w:val="a4"/>
        <w:shd w:val="clear" w:color="auto" w:fill="FFFFFF"/>
        <w:spacing w:before="0" w:beforeAutospacing="0" w:after="0" w:afterAutospacing="0" w:line="285" w:lineRule="atLeast"/>
        <w:rPr>
          <w:color w:val="000000"/>
        </w:rPr>
      </w:pPr>
      <w:r>
        <w:rPr>
          <w:color w:val="000000"/>
        </w:rPr>
        <w:t>службы ДОУ                             подразделения</w:t>
      </w:r>
    </w:p>
    <w:p w:rsidR="00623689" w:rsidRDefault="00623689" w:rsidP="00623689">
      <w:pPr>
        <w:shd w:val="clear" w:color="auto" w:fill="FFFFFF"/>
        <w:spacing w:line="285" w:lineRule="atLeast"/>
        <w:rPr>
          <w:color w:val="000000"/>
        </w:rPr>
      </w:pPr>
    </w:p>
    <w:p w:rsidR="00623689" w:rsidRDefault="00623689" w:rsidP="00623689">
      <w:pPr>
        <w:shd w:val="clear" w:color="auto" w:fill="FFFFFF"/>
        <w:spacing w:line="285" w:lineRule="atLeast"/>
        <w:rPr>
          <w:color w:val="000000"/>
        </w:rPr>
      </w:pPr>
    </w:p>
    <w:p w:rsidR="00623689" w:rsidRDefault="00623689" w:rsidP="00623689">
      <w:pPr>
        <w:pStyle w:val="a4"/>
        <w:shd w:val="clear" w:color="auto" w:fill="FFFFFF"/>
        <w:spacing w:before="0" w:beforeAutospacing="0" w:after="0" w:afterAutospacing="0" w:line="285" w:lineRule="atLeast"/>
        <w:rPr>
          <w:color w:val="000000"/>
        </w:rPr>
      </w:pPr>
      <w:r>
        <w:rPr>
          <w:color w:val="000000"/>
        </w:rPr>
        <w:t>Подпись         Расшифровка подписи    от ______________ N _______</w:t>
      </w:r>
    </w:p>
    <w:p w:rsidR="00623689" w:rsidRDefault="00623689" w:rsidP="00623689">
      <w:pPr>
        <w:shd w:val="clear" w:color="auto" w:fill="FFFFFF"/>
        <w:spacing w:line="285" w:lineRule="atLeast"/>
        <w:rPr>
          <w:color w:val="000000"/>
        </w:rPr>
      </w:pPr>
    </w:p>
    <w:p w:rsidR="00623689" w:rsidRDefault="00623689" w:rsidP="00623689">
      <w:pPr>
        <w:shd w:val="clear" w:color="auto" w:fill="FFFFFF"/>
        <w:spacing w:line="285" w:lineRule="atLeast"/>
        <w:rPr>
          <w:color w:val="000000"/>
        </w:rPr>
      </w:pPr>
    </w:p>
    <w:p w:rsidR="00623689" w:rsidRDefault="00623689" w:rsidP="00623689">
      <w:pPr>
        <w:pStyle w:val="a4"/>
        <w:shd w:val="clear" w:color="auto" w:fill="FFFFFF"/>
        <w:spacing w:before="0" w:beforeAutospacing="0" w:after="0" w:afterAutospacing="0" w:line="285" w:lineRule="atLeast"/>
        <w:rPr>
          <w:color w:val="000000"/>
        </w:rPr>
      </w:pPr>
      <w:r>
        <w:rPr>
          <w:color w:val="000000"/>
        </w:rPr>
        <w:t>Дата</w:t>
      </w:r>
    </w:p>
    <w:p w:rsidR="00623689" w:rsidRDefault="00623689" w:rsidP="00623689">
      <w:pPr>
        <w:shd w:val="clear" w:color="auto" w:fill="FFFFFF"/>
        <w:spacing w:line="285" w:lineRule="atLeast"/>
        <w:rPr>
          <w:color w:val="000000"/>
        </w:rPr>
      </w:pPr>
    </w:p>
    <w:p w:rsidR="00623689" w:rsidRDefault="00623689" w:rsidP="00623689">
      <w:pPr>
        <w:shd w:val="clear" w:color="auto" w:fill="FFFFFF"/>
        <w:spacing w:line="285" w:lineRule="atLeast"/>
        <w:rPr>
          <w:color w:val="000000"/>
        </w:rPr>
      </w:pPr>
    </w:p>
    <w:p w:rsidR="00623689" w:rsidRDefault="00623689" w:rsidP="00623689">
      <w:pPr>
        <w:pStyle w:val="a4"/>
        <w:shd w:val="clear" w:color="auto" w:fill="FFFFFF"/>
        <w:spacing w:before="0" w:beforeAutospacing="0" w:after="0" w:afterAutospacing="0" w:line="285" w:lineRule="atLeast"/>
        <w:jc w:val="center"/>
        <w:rPr>
          <w:color w:val="FF0000"/>
        </w:rPr>
      </w:pPr>
      <w:r>
        <w:rPr>
          <w:color w:val="FF0000"/>
        </w:rPr>
        <w:t>Форма описи дел постоянного, временного (свыше 10 лет)</w:t>
      </w:r>
    </w:p>
    <w:p w:rsidR="00623689" w:rsidRDefault="00623689" w:rsidP="00623689">
      <w:pPr>
        <w:shd w:val="clear" w:color="auto" w:fill="FFFFFF"/>
        <w:spacing w:line="285" w:lineRule="atLeast"/>
        <w:jc w:val="center"/>
        <w:rPr>
          <w:color w:val="FF0000"/>
        </w:rPr>
      </w:pPr>
    </w:p>
    <w:p w:rsidR="00623689" w:rsidRDefault="00623689" w:rsidP="00623689">
      <w:pPr>
        <w:pStyle w:val="a4"/>
        <w:shd w:val="clear" w:color="auto" w:fill="FFFFFF"/>
        <w:spacing w:before="0" w:beforeAutospacing="0" w:after="0" w:afterAutospacing="0" w:line="285" w:lineRule="atLeast"/>
        <w:jc w:val="center"/>
        <w:rPr>
          <w:color w:val="FF0000"/>
        </w:rPr>
      </w:pPr>
      <w:r>
        <w:rPr>
          <w:color w:val="FF0000"/>
        </w:rPr>
        <w:t>хранения и по личному составу структурного</w:t>
      </w:r>
    </w:p>
    <w:p w:rsidR="00623689" w:rsidRDefault="00623689" w:rsidP="00623689">
      <w:pPr>
        <w:shd w:val="clear" w:color="auto" w:fill="FFFFFF"/>
        <w:spacing w:line="285" w:lineRule="atLeast"/>
        <w:jc w:val="center"/>
        <w:rPr>
          <w:color w:val="FF0000"/>
        </w:rPr>
      </w:pPr>
    </w:p>
    <w:p w:rsidR="00623689" w:rsidRDefault="00623689" w:rsidP="00623689">
      <w:pPr>
        <w:pStyle w:val="a4"/>
        <w:shd w:val="clear" w:color="auto" w:fill="FFFFFF"/>
        <w:spacing w:before="0" w:beforeAutospacing="0" w:after="0" w:afterAutospacing="0" w:line="285" w:lineRule="atLeast"/>
        <w:jc w:val="center"/>
        <w:rPr>
          <w:rFonts w:ascii="Courier New" w:hAnsi="Courier New" w:cs="Courier New"/>
          <w:color w:val="FF0000"/>
          <w:sz w:val="26"/>
          <w:szCs w:val="26"/>
        </w:rPr>
      </w:pPr>
      <w:r>
        <w:rPr>
          <w:color w:val="FF0000"/>
        </w:rPr>
        <w:t>подразделения организации</w:t>
      </w:r>
    </w:p>
    <w:p w:rsidR="00623689" w:rsidRDefault="00623689" w:rsidP="00623689">
      <w:pPr>
        <w:shd w:val="clear" w:color="auto" w:fill="FFFFFF"/>
        <w:spacing w:line="285" w:lineRule="atLeast"/>
        <w:rPr>
          <w:rFonts w:ascii="Courier New" w:hAnsi="Courier New" w:cs="Courier New"/>
          <w:color w:val="000000"/>
          <w:sz w:val="26"/>
          <w:szCs w:val="26"/>
        </w:rPr>
      </w:pPr>
    </w:p>
    <w:p w:rsidR="00623689" w:rsidRDefault="00623689" w:rsidP="00623689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--------------------------------</w:t>
      </w:r>
    </w:p>
    <w:p w:rsidR="00623689" w:rsidRDefault="00623689" w:rsidP="00623689">
      <w:pPr>
        <w:pStyle w:val="a4"/>
        <w:shd w:val="clear" w:color="auto" w:fill="FFFFFF"/>
        <w:spacing w:before="210" w:beforeAutospacing="0" w:after="0" w:afterAutospacing="0"/>
        <w:rPr>
          <w:color w:val="000000"/>
        </w:rPr>
      </w:pPr>
      <w:r>
        <w:rPr>
          <w:color w:val="000000"/>
        </w:rPr>
        <w:t>&lt;*&gt; Графа 6 опускается в описях дел постоянного хранения.</w:t>
      </w:r>
    </w:p>
    <w:p w:rsidR="00623689" w:rsidRDefault="00623689" w:rsidP="00623689">
      <w:pPr>
        <w:pStyle w:val="a4"/>
        <w:shd w:val="clear" w:color="auto" w:fill="FFFFFF"/>
        <w:spacing w:before="210" w:beforeAutospacing="0" w:after="0" w:afterAutospacing="0"/>
        <w:rPr>
          <w:color w:val="000000"/>
        </w:rPr>
      </w:pPr>
      <w:r>
        <w:rPr>
          <w:color w:val="000000"/>
        </w:rPr>
        <w:t xml:space="preserve">&lt;**&gt; При наличии </w:t>
      </w:r>
      <w:proofErr w:type="gramStart"/>
      <w:r>
        <w:rPr>
          <w:color w:val="000000"/>
        </w:rPr>
        <w:t>ЭК</w:t>
      </w:r>
      <w:proofErr w:type="gramEnd"/>
      <w:r>
        <w:rPr>
          <w:color w:val="000000"/>
        </w:rPr>
        <w:t xml:space="preserve"> структурного подразделения.</w:t>
      </w:r>
    </w:p>
    <w:p w:rsidR="00623689" w:rsidRDefault="00623689" w:rsidP="00623689">
      <w:pPr>
        <w:pStyle w:val="a4"/>
        <w:spacing w:before="210" w:beforeAutospacing="0" w:after="0" w:afterAutospacing="0" w:line="360" w:lineRule="atLeast"/>
        <w:rPr>
          <w:color w:val="000000"/>
        </w:rPr>
      </w:pPr>
    </w:p>
    <w:p w:rsidR="00623689" w:rsidRDefault="00623689" w:rsidP="00623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623689" w:rsidRDefault="00623689" w:rsidP="00623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623689" w:rsidRDefault="00623689" w:rsidP="00623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FF0000"/>
        </w:rPr>
      </w:pPr>
      <w:r>
        <w:rPr>
          <w:bCs/>
          <w:color w:val="FF0000"/>
        </w:rPr>
        <w:t>Система архивных каталогов</w:t>
      </w:r>
    </w:p>
    <w:p w:rsidR="00623689" w:rsidRDefault="00623689" w:rsidP="00623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623689" w:rsidRDefault="00623689" w:rsidP="00623689">
      <w:pPr>
        <w:pStyle w:val="a4"/>
        <w:ind w:firstLine="450"/>
        <w:jc w:val="both"/>
        <w:rPr>
          <w:color w:val="000000"/>
        </w:rPr>
      </w:pPr>
      <w:r>
        <w:rPr>
          <w:i/>
          <w:iCs/>
          <w:color w:val="000000"/>
        </w:rPr>
        <w:t>Архивный каталог</w:t>
      </w:r>
      <w:r>
        <w:rPr>
          <w:color w:val="000000"/>
        </w:rPr>
        <w:t xml:space="preserve"> - </w:t>
      </w:r>
      <w:proofErr w:type="spellStart"/>
      <w:r>
        <w:rPr>
          <w:color w:val="000000"/>
        </w:rPr>
        <w:t>межфондовый</w:t>
      </w:r>
      <w:proofErr w:type="spellEnd"/>
      <w:r>
        <w:rPr>
          <w:color w:val="000000"/>
        </w:rPr>
        <w:t xml:space="preserve"> архивный справочник, в котором информация о содержании документов архива сгруппирована по предметам (темам, отраслям), расположенным в соответствии с принятой для данного каталога схемой классификации документной информации.</w:t>
      </w:r>
    </w:p>
    <w:p w:rsidR="00623689" w:rsidRDefault="00623689" w:rsidP="00623689">
      <w:pPr>
        <w:pStyle w:val="a4"/>
        <w:ind w:firstLine="450"/>
        <w:jc w:val="both"/>
        <w:rPr>
          <w:color w:val="000000"/>
        </w:rPr>
      </w:pPr>
      <w:r>
        <w:rPr>
          <w:color w:val="000000"/>
        </w:rPr>
        <w:t>В отличие от архивной описи каталог:</w:t>
      </w:r>
    </w:p>
    <w:p w:rsidR="00623689" w:rsidRDefault="00623689" w:rsidP="00623689">
      <w:pPr>
        <w:numPr>
          <w:ilvl w:val="0"/>
          <w:numId w:val="15"/>
        </w:numPr>
        <w:spacing w:before="100" w:beforeAutospacing="1" w:after="100" w:afterAutospacing="1" w:line="240" w:lineRule="auto"/>
        <w:rPr>
          <w:color w:val="000000"/>
        </w:rPr>
      </w:pPr>
      <w:r>
        <w:rPr>
          <w:color w:val="000000"/>
        </w:rPr>
        <w:t>как правило, охватывает подавляющее большинство фондов архива, потому что его структура не зависит от системы хранения документов, а отражает классификацию документной информации по темам, отраслям и т.д., опись же составляется на документы одного архивного фонда или его части;</w:t>
      </w:r>
    </w:p>
    <w:p w:rsidR="00623689" w:rsidRDefault="00623689" w:rsidP="00623689">
      <w:pPr>
        <w:numPr>
          <w:ilvl w:val="0"/>
          <w:numId w:val="15"/>
        </w:numPr>
        <w:spacing w:before="100" w:beforeAutospacing="1" w:after="100" w:afterAutospacing="1" w:line="240" w:lineRule="auto"/>
        <w:rPr>
          <w:color w:val="000000"/>
        </w:rPr>
      </w:pPr>
      <w:r>
        <w:rPr>
          <w:color w:val="000000"/>
        </w:rPr>
        <w:t>гораздо подробнее описи, так как может содержать информацию не только одной единицы хранения, но и части документа, одного документа, группы документов, группы единиц хранения;</w:t>
      </w:r>
    </w:p>
    <w:p w:rsidR="00623689" w:rsidRDefault="00623689" w:rsidP="00623689">
      <w:pPr>
        <w:numPr>
          <w:ilvl w:val="0"/>
          <w:numId w:val="15"/>
        </w:numPr>
        <w:spacing w:before="100" w:beforeAutospacing="1" w:after="100" w:afterAutospacing="1" w:line="240" w:lineRule="auto"/>
        <w:rPr>
          <w:color w:val="000000"/>
        </w:rPr>
      </w:pPr>
      <w:r>
        <w:rPr>
          <w:color w:val="000000"/>
        </w:rPr>
        <w:t>в отличие от описи не является учетным справочником, т.е. он не служит для подсчета количества единиц хранения и документов; единственная его функция - информационный поиск;</w:t>
      </w:r>
    </w:p>
    <w:p w:rsidR="00623689" w:rsidRDefault="00623689" w:rsidP="00623689">
      <w:pPr>
        <w:pStyle w:val="a4"/>
        <w:ind w:firstLine="450"/>
        <w:jc w:val="both"/>
        <w:rPr>
          <w:color w:val="000000"/>
        </w:rPr>
      </w:pPr>
      <w:r>
        <w:rPr>
          <w:color w:val="000000"/>
        </w:rPr>
        <w:t>Совокупность различных каталогов составляет систему каталогов архива.</w:t>
      </w:r>
    </w:p>
    <w:p w:rsidR="00623689" w:rsidRDefault="00623689" w:rsidP="00623689">
      <w:pPr>
        <w:pStyle w:val="a4"/>
        <w:ind w:firstLine="450"/>
        <w:jc w:val="both"/>
        <w:rPr>
          <w:color w:val="000000"/>
        </w:rPr>
      </w:pPr>
      <w:r>
        <w:rPr>
          <w:color w:val="000000"/>
        </w:rPr>
        <w:t>Сам процесс подготовки, составления и ведения архивных каталогов называется </w:t>
      </w:r>
      <w:r>
        <w:rPr>
          <w:i/>
          <w:iCs/>
          <w:color w:val="000000"/>
        </w:rPr>
        <w:t>каталогизацией архивных документов</w:t>
      </w:r>
      <w:r>
        <w:rPr>
          <w:color w:val="000000"/>
        </w:rPr>
        <w:t>, который складывается из следующих видов работ:</w:t>
      </w:r>
    </w:p>
    <w:p w:rsidR="00623689" w:rsidRDefault="00623689" w:rsidP="00623689">
      <w:pPr>
        <w:numPr>
          <w:ilvl w:val="0"/>
          <w:numId w:val="16"/>
        </w:numPr>
        <w:spacing w:before="100" w:beforeAutospacing="1" w:after="100" w:afterAutospacing="1" w:line="240" w:lineRule="auto"/>
        <w:rPr>
          <w:color w:val="000000"/>
        </w:rPr>
      </w:pPr>
      <w:r>
        <w:rPr>
          <w:color w:val="000000"/>
        </w:rPr>
        <w:t>определение вида каталога;</w:t>
      </w:r>
    </w:p>
    <w:p w:rsidR="00623689" w:rsidRDefault="00623689" w:rsidP="00623689">
      <w:pPr>
        <w:numPr>
          <w:ilvl w:val="0"/>
          <w:numId w:val="16"/>
        </w:numPr>
        <w:spacing w:before="100" w:beforeAutospacing="1" w:after="100" w:afterAutospacing="1" w:line="240" w:lineRule="auto"/>
        <w:rPr>
          <w:color w:val="000000"/>
        </w:rPr>
      </w:pPr>
      <w:r>
        <w:rPr>
          <w:color w:val="000000"/>
        </w:rPr>
        <w:t>разработка схемы классификации документной информации в каталоге;</w:t>
      </w:r>
    </w:p>
    <w:p w:rsidR="00623689" w:rsidRDefault="00623689" w:rsidP="00623689">
      <w:pPr>
        <w:numPr>
          <w:ilvl w:val="0"/>
          <w:numId w:val="16"/>
        </w:numPr>
        <w:spacing w:before="100" w:beforeAutospacing="1" w:after="100" w:afterAutospacing="1" w:line="240" w:lineRule="auto"/>
        <w:rPr>
          <w:color w:val="000000"/>
        </w:rPr>
      </w:pPr>
      <w:r>
        <w:rPr>
          <w:color w:val="000000"/>
        </w:rPr>
        <w:t>выявление и отбор документной информации для каталогизации;</w:t>
      </w:r>
    </w:p>
    <w:p w:rsidR="00623689" w:rsidRDefault="00623689" w:rsidP="00623689">
      <w:pPr>
        <w:numPr>
          <w:ilvl w:val="0"/>
          <w:numId w:val="16"/>
        </w:numPr>
        <w:spacing w:before="100" w:beforeAutospacing="1" w:after="100" w:afterAutospacing="1" w:line="240" w:lineRule="auto"/>
        <w:rPr>
          <w:color w:val="000000"/>
        </w:rPr>
      </w:pPr>
      <w:r>
        <w:rPr>
          <w:color w:val="000000"/>
        </w:rPr>
        <w:t>описание документной информации на каталожных карточках;</w:t>
      </w:r>
    </w:p>
    <w:p w:rsidR="00623689" w:rsidRDefault="00623689" w:rsidP="00623689">
      <w:pPr>
        <w:numPr>
          <w:ilvl w:val="0"/>
          <w:numId w:val="16"/>
        </w:numPr>
        <w:spacing w:before="100" w:beforeAutospacing="1" w:after="100" w:afterAutospacing="1" w:line="240" w:lineRule="auto"/>
        <w:rPr>
          <w:color w:val="000000"/>
        </w:rPr>
      </w:pPr>
      <w:r>
        <w:rPr>
          <w:color w:val="000000"/>
        </w:rPr>
        <w:t>индексирование каталожных карточек;</w:t>
      </w:r>
    </w:p>
    <w:p w:rsidR="00623689" w:rsidRDefault="00623689" w:rsidP="00623689">
      <w:pPr>
        <w:numPr>
          <w:ilvl w:val="0"/>
          <w:numId w:val="16"/>
        </w:numPr>
        <w:spacing w:before="100" w:beforeAutospacing="1" w:after="100" w:afterAutospacing="1" w:line="240" w:lineRule="auto"/>
        <w:rPr>
          <w:color w:val="000000"/>
        </w:rPr>
      </w:pPr>
      <w:r>
        <w:rPr>
          <w:color w:val="000000"/>
        </w:rPr>
        <w:t>систематизация карточек и ведение каталога.</w:t>
      </w:r>
    </w:p>
    <w:p w:rsidR="00623689" w:rsidRDefault="00623689" w:rsidP="00623689">
      <w:pPr>
        <w:pStyle w:val="a4"/>
        <w:ind w:firstLine="450"/>
        <w:jc w:val="both"/>
        <w:rPr>
          <w:color w:val="000000"/>
        </w:rPr>
      </w:pPr>
      <w:r>
        <w:rPr>
          <w:color w:val="000000"/>
        </w:rPr>
        <w:t xml:space="preserve">Каталог должен наиболее полно отражать документный состав архива, служить ключом к поиску наиболее востребованных документов. Каталоги могут строиться на основе логической или алфавитной структуры. К первым относятся </w:t>
      </w:r>
      <w:proofErr w:type="gramStart"/>
      <w:r>
        <w:rPr>
          <w:color w:val="000000"/>
        </w:rPr>
        <w:t>систематические</w:t>
      </w:r>
      <w:proofErr w:type="gramEnd"/>
      <w:r>
        <w:rPr>
          <w:color w:val="000000"/>
        </w:rPr>
        <w:t xml:space="preserve">, тематические, хронологические. Ко вторым относятся </w:t>
      </w:r>
      <w:proofErr w:type="gramStart"/>
      <w:r>
        <w:rPr>
          <w:color w:val="000000"/>
        </w:rPr>
        <w:t>предметные</w:t>
      </w:r>
      <w:proofErr w:type="gramEnd"/>
      <w:r>
        <w:rPr>
          <w:color w:val="000000"/>
        </w:rPr>
        <w:t xml:space="preserve"> - именной и географический.</w:t>
      </w:r>
    </w:p>
    <w:p w:rsidR="00623689" w:rsidRDefault="00623689" w:rsidP="00623689">
      <w:pPr>
        <w:pStyle w:val="a4"/>
        <w:ind w:firstLine="450"/>
        <w:jc w:val="both"/>
        <w:rPr>
          <w:color w:val="000000"/>
        </w:rPr>
      </w:pPr>
      <w:r>
        <w:rPr>
          <w:color w:val="000000"/>
        </w:rPr>
        <w:t>Наиболее распространенными видами каталогов являются:</w:t>
      </w:r>
    </w:p>
    <w:p w:rsidR="00623689" w:rsidRDefault="00623689" w:rsidP="00623689">
      <w:pPr>
        <w:numPr>
          <w:ilvl w:val="0"/>
          <w:numId w:val="17"/>
        </w:numPr>
        <w:spacing w:before="100" w:beforeAutospacing="1" w:after="100" w:afterAutospacing="1" w:line="240" w:lineRule="auto"/>
        <w:rPr>
          <w:color w:val="000000"/>
        </w:rPr>
      </w:pPr>
      <w:proofErr w:type="gramStart"/>
      <w:r>
        <w:rPr>
          <w:b/>
          <w:bCs/>
          <w:color w:val="000000"/>
        </w:rPr>
        <w:t>систематический</w:t>
      </w:r>
      <w:proofErr w:type="gramEnd"/>
      <w:r>
        <w:rPr>
          <w:color w:val="000000"/>
        </w:rPr>
        <w:t> - по отраслям знании и практической деятельности общества;</w:t>
      </w:r>
    </w:p>
    <w:p w:rsidR="00623689" w:rsidRDefault="00623689" w:rsidP="00623689">
      <w:pPr>
        <w:numPr>
          <w:ilvl w:val="0"/>
          <w:numId w:val="17"/>
        </w:numPr>
        <w:spacing w:before="100" w:beforeAutospacing="1" w:after="100" w:afterAutospacing="1" w:line="240" w:lineRule="auto"/>
        <w:rPr>
          <w:color w:val="000000"/>
        </w:rPr>
      </w:pPr>
      <w:proofErr w:type="gramStart"/>
      <w:r>
        <w:rPr>
          <w:b/>
          <w:bCs/>
          <w:color w:val="000000"/>
        </w:rPr>
        <w:t>тематический</w:t>
      </w:r>
      <w:proofErr w:type="gramEnd"/>
      <w:r>
        <w:rPr>
          <w:color w:val="000000"/>
        </w:rPr>
        <w:t xml:space="preserve"> - по темам, </w:t>
      </w:r>
      <w:proofErr w:type="spellStart"/>
      <w:r>
        <w:rPr>
          <w:color w:val="000000"/>
        </w:rPr>
        <w:t>подтемам</w:t>
      </w:r>
      <w:proofErr w:type="spellEnd"/>
      <w:r>
        <w:rPr>
          <w:color w:val="000000"/>
        </w:rPr>
        <w:t>, рубрикам, подрубрикам;</w:t>
      </w:r>
    </w:p>
    <w:p w:rsidR="00623689" w:rsidRDefault="00623689" w:rsidP="00623689">
      <w:pPr>
        <w:numPr>
          <w:ilvl w:val="0"/>
          <w:numId w:val="17"/>
        </w:numPr>
        <w:spacing w:before="100" w:beforeAutospacing="1" w:after="100" w:afterAutospacing="1" w:line="240" w:lineRule="auto"/>
        <w:rPr>
          <w:color w:val="000000"/>
        </w:rPr>
      </w:pPr>
      <w:r>
        <w:rPr>
          <w:b/>
          <w:bCs/>
          <w:color w:val="000000"/>
        </w:rPr>
        <w:t>по истории учреждений</w:t>
      </w:r>
      <w:r>
        <w:rPr>
          <w:color w:val="000000"/>
        </w:rPr>
        <w:t> - по отраслям, подведомственности, типам учреждений в алфавитном порядке;</w:t>
      </w:r>
    </w:p>
    <w:p w:rsidR="00623689" w:rsidRDefault="00623689" w:rsidP="00623689">
      <w:pPr>
        <w:numPr>
          <w:ilvl w:val="0"/>
          <w:numId w:val="17"/>
        </w:numPr>
        <w:spacing w:before="100" w:beforeAutospacing="1" w:after="100" w:afterAutospacing="1" w:line="240" w:lineRule="auto"/>
        <w:rPr>
          <w:color w:val="000000"/>
        </w:rPr>
      </w:pPr>
      <w:r>
        <w:rPr>
          <w:b/>
          <w:bCs/>
          <w:color w:val="000000"/>
        </w:rPr>
        <w:t>по истории административно-территориального деления</w:t>
      </w:r>
      <w:r>
        <w:rPr>
          <w:color w:val="000000"/>
        </w:rPr>
        <w:t> - по видам административно-территориальных единиц, а внутри их - по алфавиту наименований;</w:t>
      </w:r>
    </w:p>
    <w:p w:rsidR="00623689" w:rsidRDefault="00623689" w:rsidP="00623689">
      <w:pPr>
        <w:numPr>
          <w:ilvl w:val="0"/>
          <w:numId w:val="17"/>
        </w:numPr>
        <w:spacing w:before="100" w:beforeAutospacing="1" w:after="100" w:afterAutospacing="1" w:line="240" w:lineRule="auto"/>
        <w:rPr>
          <w:color w:val="000000"/>
        </w:rPr>
      </w:pPr>
      <w:proofErr w:type="gramStart"/>
      <w:r>
        <w:rPr>
          <w:b/>
          <w:bCs/>
          <w:color w:val="000000"/>
        </w:rPr>
        <w:t>хронологический</w:t>
      </w:r>
      <w:proofErr w:type="gramEnd"/>
      <w:r>
        <w:rPr>
          <w:color w:val="000000"/>
        </w:rPr>
        <w:t> - по хронологии событий, либо по датировке документов, либо по времени освещаемых событий;</w:t>
      </w:r>
    </w:p>
    <w:p w:rsidR="00623689" w:rsidRDefault="00623689" w:rsidP="00623689">
      <w:pPr>
        <w:numPr>
          <w:ilvl w:val="0"/>
          <w:numId w:val="17"/>
        </w:numPr>
        <w:spacing w:before="100" w:beforeAutospacing="1" w:after="100" w:afterAutospacing="1" w:line="240" w:lineRule="auto"/>
        <w:rPr>
          <w:color w:val="000000"/>
        </w:rPr>
      </w:pPr>
      <w:proofErr w:type="gramStart"/>
      <w:r>
        <w:rPr>
          <w:b/>
          <w:bCs/>
          <w:color w:val="000000"/>
        </w:rPr>
        <w:t>именной</w:t>
      </w:r>
      <w:proofErr w:type="gramEnd"/>
      <w:r>
        <w:rPr>
          <w:b/>
          <w:bCs/>
          <w:color w:val="000000"/>
        </w:rPr>
        <w:t> </w:t>
      </w:r>
      <w:r>
        <w:rPr>
          <w:color w:val="000000"/>
        </w:rPr>
        <w:t>- по алфавиту лиц, упоминаемых в документах, либо по авторам документов;</w:t>
      </w:r>
    </w:p>
    <w:p w:rsidR="00623689" w:rsidRDefault="00623689" w:rsidP="00623689">
      <w:pPr>
        <w:numPr>
          <w:ilvl w:val="0"/>
          <w:numId w:val="17"/>
        </w:numPr>
        <w:spacing w:before="100" w:beforeAutospacing="1" w:after="100" w:afterAutospacing="1" w:line="240" w:lineRule="auto"/>
        <w:rPr>
          <w:color w:val="000000"/>
        </w:rPr>
      </w:pPr>
      <w:proofErr w:type="gramStart"/>
      <w:r>
        <w:rPr>
          <w:b/>
          <w:bCs/>
          <w:color w:val="000000"/>
        </w:rPr>
        <w:t>географический</w:t>
      </w:r>
      <w:proofErr w:type="gramEnd"/>
      <w:r>
        <w:rPr>
          <w:color w:val="000000"/>
        </w:rPr>
        <w:t> - по алфавиту географических и топографических объектов;</w:t>
      </w:r>
    </w:p>
    <w:p w:rsidR="00623689" w:rsidRDefault="00623689" w:rsidP="00623689">
      <w:pPr>
        <w:numPr>
          <w:ilvl w:val="0"/>
          <w:numId w:val="17"/>
        </w:numPr>
        <w:spacing w:before="100" w:beforeAutospacing="1" w:after="100" w:afterAutospacing="1" w:line="240" w:lineRule="auto"/>
        <w:rPr>
          <w:color w:val="000000"/>
        </w:rPr>
      </w:pPr>
      <w:proofErr w:type="gramStart"/>
      <w:r>
        <w:rPr>
          <w:b/>
          <w:bCs/>
          <w:color w:val="000000"/>
        </w:rPr>
        <w:t>ведомственный по личному составу</w:t>
      </w:r>
      <w:r>
        <w:rPr>
          <w:color w:val="000000"/>
        </w:rPr>
        <w:t> - данные о трудовом стаже, зарплате, других показателях для начисления пенсий, при передаче в архив может использоваться для составления именного каталога;</w:t>
      </w:r>
      <w:proofErr w:type="gramEnd"/>
    </w:p>
    <w:p w:rsidR="00623689" w:rsidRDefault="00623689" w:rsidP="00623689">
      <w:pPr>
        <w:numPr>
          <w:ilvl w:val="0"/>
          <w:numId w:val="17"/>
        </w:numPr>
        <w:spacing w:before="100" w:beforeAutospacing="1" w:after="100" w:afterAutospacing="1" w:line="240" w:lineRule="auto"/>
        <w:rPr>
          <w:color w:val="000000"/>
        </w:rPr>
      </w:pPr>
      <w:r>
        <w:rPr>
          <w:b/>
          <w:bCs/>
          <w:color w:val="000000"/>
        </w:rPr>
        <w:t>названий фондов </w:t>
      </w:r>
      <w:r>
        <w:rPr>
          <w:color w:val="000000"/>
        </w:rPr>
        <w:t>- при большом количестве фондов может использоваться для первичного знакомства с фондами, их названиями, номерами, крайними датами.</w:t>
      </w:r>
    </w:p>
    <w:p w:rsidR="00623689" w:rsidRDefault="00623689" w:rsidP="00623689">
      <w:pPr>
        <w:pStyle w:val="a4"/>
        <w:ind w:firstLine="450"/>
        <w:jc w:val="both"/>
        <w:rPr>
          <w:color w:val="000000"/>
        </w:rPr>
      </w:pPr>
      <w:r>
        <w:rPr>
          <w:color w:val="000000"/>
        </w:rPr>
        <w:t xml:space="preserve">Все каталоги объединяются в единую архивную систему каталогов. </w:t>
      </w:r>
    </w:p>
    <w:p w:rsidR="00623689" w:rsidRDefault="00623689" w:rsidP="00623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623689" w:rsidRDefault="00623689" w:rsidP="00623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FF0000"/>
        </w:rPr>
      </w:pPr>
      <w:r>
        <w:rPr>
          <w:bCs/>
          <w:color w:val="FF0000"/>
        </w:rPr>
        <w:t>Архивные путеводители</w:t>
      </w:r>
    </w:p>
    <w:p w:rsidR="00623689" w:rsidRDefault="00623689" w:rsidP="00623689">
      <w:pPr>
        <w:pStyle w:val="a4"/>
        <w:ind w:firstLine="450"/>
        <w:jc w:val="both"/>
        <w:rPr>
          <w:color w:val="000000"/>
        </w:rPr>
      </w:pPr>
      <w:r>
        <w:rPr>
          <w:b/>
          <w:i/>
          <w:iCs/>
          <w:color w:val="000000"/>
        </w:rPr>
        <w:t>Архивный путеводитель</w:t>
      </w:r>
      <w:r>
        <w:rPr>
          <w:i/>
          <w:iCs/>
          <w:color w:val="000000"/>
        </w:rPr>
        <w:t> </w:t>
      </w:r>
      <w:r>
        <w:rPr>
          <w:color w:val="000000"/>
        </w:rPr>
        <w:t>- архивный справочник, содержащий в систематизированном виде характеристики или краткие сведения об архивных фондах, и предназначенный для ознакомления с их составом и содержанием. Путеводитель является обязательным справочно-информационным изданием архива, дающим общее представление о составе и содержании его документов на уровне фондов.</w:t>
      </w:r>
    </w:p>
    <w:p w:rsidR="00623689" w:rsidRDefault="00623689" w:rsidP="00623689">
      <w:pPr>
        <w:pStyle w:val="a4"/>
        <w:ind w:firstLine="450"/>
        <w:jc w:val="both"/>
        <w:rPr>
          <w:color w:val="000000"/>
        </w:rPr>
      </w:pPr>
      <w:r>
        <w:rPr>
          <w:color w:val="000000"/>
        </w:rPr>
        <w:t>В зависимости от уровня содержащейся в путеводителе информации он может быть внутр</w:t>
      </w:r>
      <w:proofErr w:type="gramStart"/>
      <w:r>
        <w:rPr>
          <w:color w:val="000000"/>
        </w:rPr>
        <w:t>и-</w:t>
      </w:r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межархивным</w:t>
      </w:r>
      <w:proofErr w:type="spellEnd"/>
      <w:r>
        <w:rPr>
          <w:color w:val="000000"/>
        </w:rPr>
        <w:t xml:space="preserve">. Путеводители охватывают информацию на уровне Архивного фонда РФ, группы архивов, архива, ряда архивных фондов. В зависимости от этого путеводители подразделяются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:</w:t>
      </w:r>
    </w:p>
    <w:p w:rsidR="00623689" w:rsidRDefault="00623689" w:rsidP="00623689">
      <w:pPr>
        <w:numPr>
          <w:ilvl w:val="0"/>
          <w:numId w:val="18"/>
        </w:numPr>
        <w:spacing w:before="100" w:beforeAutospacing="1" w:after="100" w:afterAutospacing="1" w:line="240" w:lineRule="auto"/>
        <w:rPr>
          <w:color w:val="000000"/>
        </w:rPr>
      </w:pPr>
      <w:r>
        <w:rPr>
          <w:color w:val="000000"/>
        </w:rPr>
        <w:t>путеводитель по фондам архива;</w:t>
      </w:r>
    </w:p>
    <w:p w:rsidR="00623689" w:rsidRDefault="00623689" w:rsidP="00623689">
      <w:pPr>
        <w:numPr>
          <w:ilvl w:val="0"/>
          <w:numId w:val="18"/>
        </w:numPr>
        <w:spacing w:before="100" w:beforeAutospacing="1" w:after="100" w:afterAutospacing="1" w:line="240" w:lineRule="auto"/>
        <w:rPr>
          <w:color w:val="000000"/>
        </w:rPr>
      </w:pPr>
      <w:r>
        <w:rPr>
          <w:color w:val="000000"/>
        </w:rPr>
        <w:t>краткий справочник по фондам архива;</w:t>
      </w:r>
    </w:p>
    <w:p w:rsidR="00623689" w:rsidRDefault="00623689" w:rsidP="00623689">
      <w:pPr>
        <w:numPr>
          <w:ilvl w:val="0"/>
          <w:numId w:val="18"/>
        </w:numPr>
        <w:spacing w:before="100" w:beforeAutospacing="1" w:after="100" w:afterAutospacing="1" w:line="240" w:lineRule="auto"/>
        <w:rPr>
          <w:color w:val="000000"/>
        </w:rPr>
      </w:pPr>
      <w:r>
        <w:rPr>
          <w:color w:val="000000"/>
        </w:rPr>
        <w:t>тематический путеводитель по фондам архива;</w:t>
      </w:r>
    </w:p>
    <w:p w:rsidR="00623689" w:rsidRDefault="00623689" w:rsidP="00623689">
      <w:pPr>
        <w:numPr>
          <w:ilvl w:val="0"/>
          <w:numId w:val="18"/>
        </w:numPr>
        <w:spacing w:before="100" w:beforeAutospacing="1" w:after="100" w:afterAutospacing="1" w:line="240" w:lineRule="auto"/>
        <w:rPr>
          <w:color w:val="000000"/>
        </w:rPr>
      </w:pPr>
      <w:r>
        <w:rPr>
          <w:color w:val="000000"/>
        </w:rPr>
        <w:t>путеводитель по архивам.</w:t>
      </w:r>
    </w:p>
    <w:p w:rsidR="00623689" w:rsidRDefault="00623689" w:rsidP="00623689">
      <w:pPr>
        <w:pStyle w:val="a4"/>
        <w:ind w:firstLine="450"/>
        <w:jc w:val="both"/>
        <w:rPr>
          <w:color w:val="000000"/>
        </w:rPr>
      </w:pPr>
      <w:r>
        <w:rPr>
          <w:i/>
          <w:iCs/>
          <w:color w:val="000000"/>
        </w:rPr>
        <w:t>Путеводитель по фондам архива </w:t>
      </w:r>
      <w:r>
        <w:rPr>
          <w:color w:val="000000"/>
        </w:rPr>
        <w:t>определяет состав архива на уровне фонда. Он содержит систематизированный перечень характеристик архивных фондов, включающий название, номер, объем фонда, его крайние даты, историческую справку, аннотации, библиографию.</w:t>
      </w:r>
    </w:p>
    <w:p w:rsidR="00623689" w:rsidRDefault="00623689" w:rsidP="00623689">
      <w:pPr>
        <w:pStyle w:val="a4"/>
        <w:ind w:firstLine="450"/>
        <w:jc w:val="both"/>
        <w:rPr>
          <w:color w:val="000000"/>
        </w:rPr>
      </w:pPr>
      <w:r>
        <w:rPr>
          <w:i/>
          <w:iCs/>
          <w:color w:val="000000"/>
        </w:rPr>
        <w:t>Краткий справочник по фондам архива </w:t>
      </w:r>
      <w:r>
        <w:rPr>
          <w:color w:val="000000"/>
        </w:rPr>
        <w:t>сообщает сведения об архивных фондах более общего или более узкотематического, чем путеводитель по фондам, характера. В нем указываются названия фондов и краткие сведения о них. К ним относятся номер, объем, крайние даты фондов. Справочники могут быть аннотированными и неаннотированными.</w:t>
      </w:r>
    </w:p>
    <w:p w:rsidR="00623689" w:rsidRDefault="00623689" w:rsidP="00623689">
      <w:pPr>
        <w:pStyle w:val="a4"/>
        <w:ind w:firstLine="450"/>
        <w:jc w:val="both"/>
        <w:rPr>
          <w:color w:val="000000"/>
        </w:rPr>
      </w:pPr>
      <w:r>
        <w:rPr>
          <w:i/>
          <w:iCs/>
          <w:color w:val="000000"/>
        </w:rPr>
        <w:t>Тематический путеводитель по фондам архива </w:t>
      </w:r>
      <w:r>
        <w:rPr>
          <w:color w:val="000000"/>
        </w:rPr>
        <w:t xml:space="preserve">сообщает сведения о фондах, определяемые конкретной темой. В нем, в соответствии с темами, указываются название, номер фонда, крайние его даты, номера описей, содержащих документы по теме, научно-справочный аппарат к фонду, аннотации, библиография. Дополнительно могут быть указаны сведения по истории </w:t>
      </w:r>
      <w:proofErr w:type="spellStart"/>
      <w:r>
        <w:rPr>
          <w:color w:val="000000"/>
        </w:rPr>
        <w:t>фондообразователя</w:t>
      </w:r>
      <w:proofErr w:type="spellEnd"/>
      <w:r>
        <w:rPr>
          <w:color w:val="000000"/>
        </w:rPr>
        <w:t xml:space="preserve"> и условия доступа и использования документов.</w:t>
      </w:r>
    </w:p>
    <w:p w:rsidR="00623689" w:rsidRDefault="00623689" w:rsidP="00623689">
      <w:pPr>
        <w:pStyle w:val="a4"/>
        <w:ind w:firstLine="450"/>
        <w:jc w:val="both"/>
        <w:rPr>
          <w:color w:val="000000"/>
        </w:rPr>
      </w:pPr>
      <w:r>
        <w:rPr>
          <w:i/>
          <w:iCs/>
          <w:color w:val="000000"/>
        </w:rPr>
        <w:t>Путеводитель по архивам </w:t>
      </w:r>
      <w:r>
        <w:rPr>
          <w:color w:val="000000"/>
        </w:rPr>
        <w:t xml:space="preserve">включает сведения о ряде архивов, начиная с Архивного фонда РФ и продолжая группой архивов. Он определяет состав архива, группы архивов, состав Архивного фонда РФ по хранилищам его всего или отдельных его частей. </w:t>
      </w:r>
    </w:p>
    <w:p w:rsidR="00623689" w:rsidRDefault="00623689" w:rsidP="00623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623689" w:rsidRDefault="00623689" w:rsidP="00623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FF0000"/>
        </w:rPr>
      </w:pPr>
      <w:r>
        <w:rPr>
          <w:bCs/>
          <w:color w:val="FF0000"/>
        </w:rPr>
        <w:t>Архивная справка</w:t>
      </w:r>
    </w:p>
    <w:p w:rsidR="00623689" w:rsidRDefault="00623689" w:rsidP="00623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23689" w:rsidRDefault="00623689" w:rsidP="00623689">
      <w:pPr>
        <w:pStyle w:val="a4"/>
        <w:shd w:val="clear" w:color="auto" w:fill="FFFFFF"/>
        <w:spacing w:before="0" w:beforeAutospacing="0" w:after="180" w:afterAutospacing="0"/>
        <w:ind w:firstLine="708"/>
        <w:rPr>
          <w:rFonts w:ascii="Roboto" w:hAnsi="Roboto"/>
          <w:color w:val="333333"/>
        </w:rPr>
      </w:pPr>
      <w:r>
        <w:rPr>
          <w:rFonts w:ascii="Roboto" w:hAnsi="Roboto"/>
          <w:b/>
        </w:rPr>
        <w:t>Архивная справка</w:t>
      </w:r>
      <w:r>
        <w:rPr>
          <w:rFonts w:ascii="Roboto" w:hAnsi="Roboto"/>
          <w:color w:val="333333"/>
        </w:rPr>
        <w:t xml:space="preserve"> – документ, содержащий в себе информацию об имеющихся в архивах документах, а так же сведениях относящихся к предмету конкретного запроса, с обязательным указанием при этом поисковых данных.</w:t>
      </w:r>
    </w:p>
    <w:p w:rsidR="00623689" w:rsidRDefault="00623689" w:rsidP="00623689">
      <w:pPr>
        <w:pStyle w:val="a4"/>
        <w:shd w:val="clear" w:color="auto" w:fill="FFFFFF"/>
        <w:spacing w:before="0" w:beforeAutospacing="0" w:after="180" w:afterAutospacing="0"/>
        <w:ind w:firstLine="708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Архивные справки в обязательном порядке составляются только на основе подлинников или заверенных копий документов. В данном документе отображаются названия единиц хранения, даты их составления, излагаются сведения из этих документов, соблюдая при этом хронологическую последовательность событий, но не самих документов, в которых они освещаются. В случае</w:t>
      </w:r>
      <w:proofErr w:type="gramStart"/>
      <w:r>
        <w:rPr>
          <w:rFonts w:ascii="Roboto" w:hAnsi="Roboto"/>
          <w:color w:val="333333"/>
        </w:rPr>
        <w:t>,</w:t>
      </w:r>
      <w:proofErr w:type="gramEnd"/>
      <w:r>
        <w:rPr>
          <w:rFonts w:ascii="Roboto" w:hAnsi="Roboto"/>
          <w:color w:val="333333"/>
        </w:rPr>
        <w:t xml:space="preserve"> если в архивной справке приводятся выдержки из документов, их необходимо заключить в кавычки. В случае</w:t>
      </w:r>
      <w:proofErr w:type="gramStart"/>
      <w:r>
        <w:rPr>
          <w:rFonts w:ascii="Roboto" w:hAnsi="Roboto"/>
          <w:color w:val="333333"/>
        </w:rPr>
        <w:t>,</w:t>
      </w:r>
      <w:proofErr w:type="gramEnd"/>
      <w:r>
        <w:rPr>
          <w:rFonts w:ascii="Roboto" w:hAnsi="Roboto"/>
          <w:color w:val="333333"/>
        </w:rPr>
        <w:t xml:space="preserve"> если в документе впервые упоминаются наименования организаций, структурных подразделений их следует фиксировать полностью. В некоторых случаях к справке могут прилагаться так же копии документов и выписки из них, которые подтверждают изложенные сведения.</w:t>
      </w:r>
    </w:p>
    <w:p w:rsidR="00623689" w:rsidRDefault="00623689" w:rsidP="00623689">
      <w:pPr>
        <w:pStyle w:val="a4"/>
        <w:shd w:val="clear" w:color="auto" w:fill="FFFFFF"/>
        <w:spacing w:before="0" w:beforeAutospacing="0" w:after="0" w:afterAutospacing="0"/>
        <w:ind w:firstLine="708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После составления архивная справка требует подписи лицом, ответственным за архив, а так же руководителем предприятия, включая отображения печати предприятия. </w:t>
      </w:r>
    </w:p>
    <w:p w:rsidR="00623689" w:rsidRDefault="00623689" w:rsidP="00623689">
      <w:pPr>
        <w:pStyle w:val="a4"/>
        <w:shd w:val="clear" w:color="auto" w:fill="FFFFFF"/>
        <w:spacing w:before="0" w:beforeAutospacing="0" w:after="0" w:afterAutospacing="0"/>
        <w:ind w:firstLine="708"/>
        <w:rPr>
          <w:rFonts w:ascii="Roboto" w:hAnsi="Roboto"/>
          <w:color w:val="333333"/>
        </w:rPr>
      </w:pPr>
    </w:p>
    <w:p w:rsidR="00623689" w:rsidRDefault="00623689" w:rsidP="00623689">
      <w:pPr>
        <w:jc w:val="right"/>
        <w:rPr>
          <w:rFonts w:ascii="Times New Roman" w:hAnsi="Times New Roman"/>
        </w:rPr>
      </w:pPr>
      <w:r>
        <w:t>Приложение 42 к п. 8.2.2</w:t>
      </w:r>
    </w:p>
    <w:p w:rsidR="00623689" w:rsidRDefault="00623689" w:rsidP="00623689">
      <w:pPr>
        <w:spacing w:before="240"/>
        <w:ind w:right="4392"/>
        <w:jc w:val="center"/>
      </w:pPr>
    </w:p>
    <w:p w:rsidR="00623689" w:rsidRDefault="00623689" w:rsidP="00623689">
      <w:pPr>
        <w:pBdr>
          <w:top w:val="single" w:sz="4" w:space="1" w:color="auto"/>
        </w:pBdr>
        <w:spacing w:after="120"/>
        <w:ind w:right="4394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623689" w:rsidRDefault="00623689" w:rsidP="00623689">
      <w:pPr>
        <w:ind w:left="6237"/>
      </w:pPr>
      <w:r>
        <w:t>Петрову Б.И.</w:t>
      </w:r>
    </w:p>
    <w:p w:rsidR="00623689" w:rsidRDefault="00623689" w:rsidP="00623689">
      <w:pPr>
        <w:ind w:left="6237"/>
      </w:pPr>
      <w:r>
        <w:t>ул. Жуковского,</w:t>
      </w:r>
    </w:p>
    <w:p w:rsidR="00623689" w:rsidRDefault="00623689" w:rsidP="00623689">
      <w:pPr>
        <w:ind w:left="6237"/>
      </w:pPr>
      <w:r>
        <w:t>105/2, кв. 5,</w:t>
      </w:r>
    </w:p>
    <w:p w:rsidR="00623689" w:rsidRDefault="00623689" w:rsidP="00623689">
      <w:pPr>
        <w:ind w:left="6237"/>
      </w:pPr>
      <w:r>
        <w:t>г. Новосибирск, 630082</w:t>
      </w:r>
    </w:p>
    <w:p w:rsidR="00623689" w:rsidRDefault="00623689" w:rsidP="00623689">
      <w:pPr>
        <w:spacing w:before="120"/>
        <w:rPr>
          <w:bCs/>
        </w:rPr>
      </w:pPr>
      <w:hyperlink r:id="rId15" w:history="1">
        <w:r>
          <w:rPr>
            <w:rStyle w:val="a5"/>
          </w:rPr>
          <w:t>АРХИВНАЯ СПРАВКА</w:t>
        </w:r>
      </w:hyperlink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425"/>
        <w:gridCol w:w="1134"/>
      </w:tblGrid>
      <w:tr w:rsidR="00623689" w:rsidTr="00623689"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689" w:rsidRDefault="00623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623689" w:rsidRDefault="00623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689" w:rsidRDefault="00623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3689" w:rsidRDefault="00623689" w:rsidP="00623689">
      <w:pPr>
        <w:rPr>
          <w:rFonts w:eastAsia="Times New Roman"/>
        </w:rPr>
      </w:pPr>
      <w:r>
        <w:t>Москва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51"/>
        <w:gridCol w:w="425"/>
        <w:gridCol w:w="1134"/>
      </w:tblGrid>
      <w:tr w:rsidR="00623689" w:rsidTr="00623689">
        <w:tc>
          <w:tcPr>
            <w:tcW w:w="737" w:type="dxa"/>
            <w:vAlign w:val="bottom"/>
            <w:hideMark/>
          </w:tcPr>
          <w:p w:rsidR="00623689" w:rsidRDefault="00623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На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689" w:rsidRDefault="00623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623689" w:rsidRDefault="00623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689" w:rsidRDefault="00623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3689" w:rsidRDefault="00623689" w:rsidP="00623689">
      <w:pPr>
        <w:spacing w:before="720"/>
        <w:ind w:firstLine="567"/>
        <w:jc w:val="both"/>
        <w:rPr>
          <w:rFonts w:eastAsia="Times New Roman"/>
        </w:rPr>
      </w:pPr>
      <w:r>
        <w:t>В документах архивного фонда Всероссийского объединения хлебопродуктов “Росхлебопродукт”, в ведомостях на выдачу заработной платы рабочим и служащим за апрель – декабрь 1962 г., значится Петров Борис Иванович в должности инженера.</w:t>
      </w:r>
    </w:p>
    <w:p w:rsidR="00623689" w:rsidRDefault="00623689" w:rsidP="00623689">
      <w:pPr>
        <w:spacing w:before="240"/>
        <w:ind w:firstLine="567"/>
        <w:jc w:val="both"/>
      </w:pPr>
      <w:r>
        <w:t xml:space="preserve">Основание: ф. 50, </w:t>
      </w:r>
      <w:proofErr w:type="gramStart"/>
      <w:r>
        <w:t>оп</w:t>
      </w:r>
      <w:proofErr w:type="gramEnd"/>
      <w:r>
        <w:t xml:space="preserve">. 2, д. 3, </w:t>
      </w:r>
      <w:proofErr w:type="spellStart"/>
      <w:r>
        <w:t>лл</w:t>
      </w:r>
      <w:proofErr w:type="spellEnd"/>
      <w:r>
        <w:t>. 105 – 106.</w:t>
      </w:r>
    </w:p>
    <w:p w:rsidR="00623689" w:rsidRDefault="00623689" w:rsidP="00623689">
      <w:pPr>
        <w:spacing w:before="240" w:after="840"/>
        <w:ind w:firstLine="567"/>
        <w:jc w:val="both"/>
      </w:pPr>
      <w:r>
        <w:t>Справка выдана для предоставления по месту работы.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1843"/>
        <w:gridCol w:w="425"/>
        <w:gridCol w:w="3544"/>
      </w:tblGrid>
      <w:tr w:rsidR="00623689" w:rsidTr="00623689">
        <w:tc>
          <w:tcPr>
            <w:tcW w:w="4139" w:type="dxa"/>
            <w:vAlign w:val="bottom"/>
            <w:hideMark/>
          </w:tcPr>
          <w:p w:rsidR="00623689" w:rsidRDefault="00623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Наименование должности руководителя</w:t>
            </w:r>
            <w:r>
              <w:br/>
              <w:t>организации</w:t>
            </w:r>
            <w:r>
              <w:br/>
              <w:t>(структурного подразделения, в состав которого входит архив)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689" w:rsidRDefault="00623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623689" w:rsidRDefault="00623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689" w:rsidRDefault="00623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689" w:rsidTr="00623689">
        <w:tc>
          <w:tcPr>
            <w:tcW w:w="4139" w:type="dxa"/>
            <w:vAlign w:val="bottom"/>
          </w:tcPr>
          <w:p w:rsidR="00623689" w:rsidRDefault="006236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  <w:hideMark/>
          </w:tcPr>
          <w:p w:rsidR="00623689" w:rsidRDefault="006236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vAlign w:val="bottom"/>
          </w:tcPr>
          <w:p w:rsidR="00623689" w:rsidRDefault="006236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  <w:hideMark/>
          </w:tcPr>
          <w:p w:rsidR="00623689" w:rsidRDefault="006236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623689" w:rsidRDefault="00623689" w:rsidP="00623689">
      <w:pPr>
        <w:rPr>
          <w:rFonts w:eastAsia="Times New Roman"/>
        </w:rPr>
      </w:pPr>
      <w:r>
        <w:t xml:space="preserve">Дата  </w:t>
      </w:r>
    </w:p>
    <w:p w:rsidR="00623689" w:rsidRDefault="00623689" w:rsidP="00623689">
      <w:pPr>
        <w:pBdr>
          <w:top w:val="single" w:sz="4" w:space="1" w:color="auto"/>
        </w:pBdr>
        <w:spacing w:after="240"/>
        <w:ind w:left="567" w:right="694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1843"/>
        <w:gridCol w:w="425"/>
        <w:gridCol w:w="3544"/>
      </w:tblGrid>
      <w:tr w:rsidR="00623689" w:rsidTr="00623689">
        <w:tc>
          <w:tcPr>
            <w:tcW w:w="4139" w:type="dxa"/>
            <w:vAlign w:val="bottom"/>
            <w:hideMark/>
          </w:tcPr>
          <w:p w:rsidR="00623689" w:rsidRDefault="00623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Наименование должности руководителя</w:t>
            </w:r>
            <w:r>
              <w:br/>
              <w:t>архива (лица, ответственного за архив)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689" w:rsidRDefault="00623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623689" w:rsidRDefault="00623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689" w:rsidRDefault="00623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689" w:rsidTr="00623689">
        <w:tc>
          <w:tcPr>
            <w:tcW w:w="4139" w:type="dxa"/>
            <w:vAlign w:val="bottom"/>
          </w:tcPr>
          <w:p w:rsidR="00623689" w:rsidRDefault="006236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  <w:hideMark/>
          </w:tcPr>
          <w:p w:rsidR="00623689" w:rsidRDefault="006236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vAlign w:val="bottom"/>
          </w:tcPr>
          <w:p w:rsidR="00623689" w:rsidRDefault="006236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  <w:hideMark/>
          </w:tcPr>
          <w:p w:rsidR="00623689" w:rsidRDefault="006236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623689" w:rsidRDefault="00623689" w:rsidP="00623689">
      <w:pPr>
        <w:rPr>
          <w:rFonts w:eastAsia="Times New Roman"/>
        </w:rPr>
      </w:pPr>
      <w:r>
        <w:t xml:space="preserve">Дата  </w:t>
      </w:r>
    </w:p>
    <w:p w:rsidR="00623689" w:rsidRDefault="00623689" w:rsidP="00623689">
      <w:pPr>
        <w:pBdr>
          <w:top w:val="single" w:sz="4" w:space="1" w:color="auto"/>
        </w:pBdr>
        <w:ind w:left="567" w:right="6944"/>
        <w:rPr>
          <w:sz w:val="2"/>
          <w:szCs w:val="2"/>
        </w:rPr>
      </w:pPr>
    </w:p>
    <w:p w:rsidR="00623689" w:rsidRDefault="00623689" w:rsidP="00623689">
      <w:pPr>
        <w:spacing w:before="120"/>
      </w:pPr>
      <w:r>
        <w:t>Гербовая печать организации</w:t>
      </w:r>
    </w:p>
    <w:p w:rsidR="00623689" w:rsidRDefault="00623689" w:rsidP="00623689">
      <w:pPr>
        <w:spacing w:before="120"/>
        <w:rPr>
          <w:color w:val="FF0000"/>
        </w:rPr>
      </w:pPr>
      <w:r>
        <w:t xml:space="preserve">                                             </w:t>
      </w:r>
      <w:r>
        <w:rPr>
          <w:color w:val="FF0000"/>
        </w:rPr>
        <w:t>Форма архивной справки (образец)</w:t>
      </w:r>
    </w:p>
    <w:p w:rsidR="00623689" w:rsidRDefault="00623689" w:rsidP="00623689"/>
    <w:p w:rsidR="00623689" w:rsidRDefault="00623689" w:rsidP="00623689">
      <w:pPr>
        <w:jc w:val="center"/>
        <w:rPr>
          <w:b/>
          <w:sz w:val="32"/>
          <w:szCs w:val="32"/>
        </w:rPr>
      </w:pPr>
    </w:p>
    <w:p w:rsidR="00623689" w:rsidRDefault="00623689" w:rsidP="00623689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Организационная техника</w:t>
      </w:r>
    </w:p>
    <w:p w:rsidR="00623689" w:rsidRDefault="00623689" w:rsidP="00623689">
      <w:pPr>
        <w:rPr>
          <w:b/>
          <w:sz w:val="32"/>
          <w:szCs w:val="32"/>
        </w:rPr>
      </w:pPr>
    </w:p>
    <w:p w:rsidR="00623689" w:rsidRDefault="00623689" w:rsidP="00623689">
      <w:pPr>
        <w:rPr>
          <w:bCs/>
          <w:i/>
        </w:rPr>
      </w:pPr>
      <w:r>
        <w:rPr>
          <w:b/>
          <w:bCs/>
          <w:i/>
          <w:u w:val="single"/>
        </w:rPr>
        <w:t>Задание:</w:t>
      </w:r>
      <w:r>
        <w:rPr>
          <w:bCs/>
          <w:i/>
        </w:rPr>
        <w:t xml:space="preserve"> написать доклад на тему: «Устройство копира. Правила работы» (объем 1-2 стр.)</w:t>
      </w:r>
    </w:p>
    <w:p w:rsidR="00623689" w:rsidRDefault="00623689" w:rsidP="00623689">
      <w:pPr>
        <w:rPr>
          <w:bCs/>
          <w:i/>
        </w:rPr>
      </w:pPr>
    </w:p>
    <w:p w:rsidR="00623689" w:rsidRDefault="00623689" w:rsidP="0062368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Техника машинописи</w:t>
      </w:r>
    </w:p>
    <w:p w:rsidR="00623689" w:rsidRDefault="00623689" w:rsidP="00623689">
      <w:pPr>
        <w:rPr>
          <w:b/>
          <w:bCs/>
          <w:sz w:val="32"/>
          <w:szCs w:val="32"/>
        </w:rPr>
      </w:pPr>
    </w:p>
    <w:p w:rsidR="00623689" w:rsidRDefault="00623689" w:rsidP="00623689">
      <w:pPr>
        <w:jc w:val="center"/>
        <w:rPr>
          <w:b/>
          <w:color w:val="FF0000"/>
          <w:sz w:val="32"/>
          <w:szCs w:val="32"/>
        </w:rPr>
      </w:pPr>
      <w:r>
        <w:rPr>
          <w:color w:val="FF0000"/>
        </w:rPr>
        <w:t>Устройство пишущей машины: принципы работы</w:t>
      </w:r>
    </w:p>
    <w:p w:rsidR="00623689" w:rsidRDefault="00623689" w:rsidP="00623689">
      <w:pPr>
        <w:rPr>
          <w:b/>
          <w:bCs/>
          <w:sz w:val="32"/>
          <w:szCs w:val="32"/>
        </w:rPr>
      </w:pPr>
    </w:p>
    <w:p w:rsidR="00623689" w:rsidRDefault="00623689" w:rsidP="00623689">
      <w:pPr>
        <w:rPr>
          <w:sz w:val="24"/>
          <w:szCs w:val="24"/>
        </w:rPr>
      </w:pPr>
      <w:r>
        <w:rPr>
          <w:b/>
          <w:bCs/>
          <w:i/>
          <w:u w:val="single"/>
        </w:rPr>
        <w:t>Задание:</w:t>
      </w:r>
      <w:r>
        <w:t xml:space="preserve">  </w:t>
      </w:r>
    </w:p>
    <w:p w:rsidR="00623689" w:rsidRDefault="00623689" w:rsidP="00623689">
      <w:r>
        <w:t>- познакомьтесь с историей ПМ. В презентации вы узнаете интересные факты изобретения ПМ.</w:t>
      </w:r>
    </w:p>
    <w:p w:rsidR="00623689" w:rsidRDefault="00623689" w:rsidP="00623689">
      <w:r>
        <w:t xml:space="preserve">- </w:t>
      </w:r>
      <w:proofErr w:type="gramStart"/>
      <w:r>
        <w:t>с</w:t>
      </w:r>
      <w:proofErr w:type="gramEnd"/>
      <w:r>
        <w:t>копируйте ссылку: просмотрите презентацию.</w:t>
      </w:r>
    </w:p>
    <w:p w:rsidR="00623689" w:rsidRDefault="00623689" w:rsidP="00623689"/>
    <w:p w:rsidR="00623689" w:rsidRDefault="00623689" w:rsidP="00623689">
      <w:pPr>
        <w:rPr>
          <w:b/>
          <w:bCs/>
          <w:i/>
          <w:u w:val="single"/>
        </w:rPr>
      </w:pPr>
      <w:hyperlink r:id="rId16" w:history="1">
        <w:r>
          <w:rPr>
            <w:rStyle w:val="a5"/>
            <w:i/>
          </w:rPr>
          <w:t>http://www.myshared.ru/slide/899828/</w:t>
        </w:r>
      </w:hyperlink>
    </w:p>
    <w:p w:rsidR="00623689" w:rsidRDefault="00623689" w:rsidP="00623689">
      <w:pPr>
        <w:rPr>
          <w:b/>
          <w:bCs/>
          <w:i/>
          <w:u w:val="single"/>
        </w:rPr>
      </w:pPr>
    </w:p>
    <w:p w:rsidR="00623689" w:rsidRDefault="00623689">
      <w:bookmarkStart w:id="0" w:name="_GoBack"/>
      <w:bookmarkEnd w:id="0"/>
    </w:p>
    <w:sectPr w:rsidR="0062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421B"/>
    <w:multiLevelType w:val="multilevel"/>
    <w:tmpl w:val="A2FA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30C1F"/>
    <w:multiLevelType w:val="multilevel"/>
    <w:tmpl w:val="6D00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FE0A10"/>
    <w:multiLevelType w:val="multilevel"/>
    <w:tmpl w:val="519C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D3422"/>
    <w:multiLevelType w:val="hybridMultilevel"/>
    <w:tmpl w:val="E78A6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01946"/>
    <w:multiLevelType w:val="multilevel"/>
    <w:tmpl w:val="7CE0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DF08DD"/>
    <w:multiLevelType w:val="multilevel"/>
    <w:tmpl w:val="4EE2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9B218B"/>
    <w:multiLevelType w:val="multilevel"/>
    <w:tmpl w:val="FB602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DB57B1"/>
    <w:multiLevelType w:val="multilevel"/>
    <w:tmpl w:val="D89A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BE3451"/>
    <w:multiLevelType w:val="multilevel"/>
    <w:tmpl w:val="8C145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752177"/>
    <w:multiLevelType w:val="multilevel"/>
    <w:tmpl w:val="FCFE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1378A"/>
    <w:multiLevelType w:val="multilevel"/>
    <w:tmpl w:val="D14C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7E7941"/>
    <w:multiLevelType w:val="hybridMultilevel"/>
    <w:tmpl w:val="A8EA97D2"/>
    <w:lvl w:ilvl="0" w:tplc="AAAC27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172C11"/>
    <w:multiLevelType w:val="multilevel"/>
    <w:tmpl w:val="9CCC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983E66"/>
    <w:multiLevelType w:val="multilevel"/>
    <w:tmpl w:val="1578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C3274A"/>
    <w:multiLevelType w:val="multilevel"/>
    <w:tmpl w:val="1CC0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F05C36"/>
    <w:multiLevelType w:val="multilevel"/>
    <w:tmpl w:val="865A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114792"/>
    <w:multiLevelType w:val="multilevel"/>
    <w:tmpl w:val="BBCAC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3B418D"/>
    <w:multiLevelType w:val="multilevel"/>
    <w:tmpl w:val="FC06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09"/>
    <w:rsid w:val="00063C09"/>
    <w:rsid w:val="0032600F"/>
    <w:rsid w:val="00623689"/>
    <w:rsid w:val="00DF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09"/>
  </w:style>
  <w:style w:type="paragraph" w:styleId="1">
    <w:name w:val="heading 1"/>
    <w:basedOn w:val="a"/>
    <w:link w:val="10"/>
    <w:uiPriority w:val="9"/>
    <w:qFormat/>
    <w:rsid w:val="006236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C09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32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62368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36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23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igncenter">
    <w:name w:val="align_center"/>
    <w:basedOn w:val="a"/>
    <w:uiPriority w:val="99"/>
    <w:semiHidden/>
    <w:rsid w:val="0062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09"/>
  </w:style>
  <w:style w:type="paragraph" w:styleId="1">
    <w:name w:val="heading 1"/>
    <w:basedOn w:val="a"/>
    <w:link w:val="10"/>
    <w:uiPriority w:val="9"/>
    <w:qFormat/>
    <w:rsid w:val="006236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C09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32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62368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36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23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igncenter">
    <w:name w:val="align_center"/>
    <w:basedOn w:val="a"/>
    <w:uiPriority w:val="99"/>
    <w:semiHidden/>
    <w:rsid w:val="0062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.rabota.npuii@mail.ru" TargetMode="External"/><Relationship Id="rId13" Type="http://schemas.openxmlformats.org/officeDocument/2006/relationships/hyperlink" Target="mailto:ira.erokhina2011@yandex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olboris57@yandex.ru" TargetMode="External"/><Relationship Id="rId12" Type="http://schemas.openxmlformats.org/officeDocument/2006/relationships/hyperlink" Target="https://e.mail.ru/compose/?mailto=mailto%3aswetlana.severyuhina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yshared.ru/slide/899828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ZmPpqlf4lV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lanker.ru/doc/arkhivnaya-spravka" TargetMode="External"/><Relationship Id="rId10" Type="http://schemas.openxmlformats.org/officeDocument/2006/relationships/hyperlink" Target="https://www.youtube.com/watch?v=cTteAJozPu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87KwTOdXNs" TargetMode="External"/><Relationship Id="rId14" Type="http://schemas.openxmlformats.org/officeDocument/2006/relationships/hyperlink" Target="http://www.consultant.ru/document/cons_doc_LAW_40984/850da097212e5fa6146476cc204cd896dddb9f5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2472</Words>
  <Characters>14096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2021-11-01T05:22:00Z</dcterms:created>
  <dcterms:modified xsi:type="dcterms:W3CDTF">2021-11-01T06:06:00Z</dcterms:modified>
</cp:coreProperties>
</file>