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EF" w:rsidRDefault="000F2FEF" w:rsidP="000F2FEF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>1</w:t>
      </w:r>
      <w:r>
        <w:rPr>
          <w:rFonts w:ascii="Times New Roman" w:hAnsi="Times New Roman"/>
          <w:sz w:val="32"/>
        </w:rPr>
        <w:t>-1</w:t>
      </w:r>
      <w:r>
        <w:rPr>
          <w:rFonts w:ascii="Times New Roman" w:hAnsi="Times New Roman"/>
          <w:sz w:val="32"/>
        </w:rPr>
        <w:t>2</w:t>
      </w:r>
      <w:r w:rsidRPr="00512370">
        <w:rPr>
          <w:rFonts w:ascii="Times New Roman" w:hAnsi="Times New Roman"/>
          <w:sz w:val="32"/>
        </w:rPr>
        <w:t xml:space="preserve"> группа</w:t>
      </w:r>
    </w:p>
    <w:p w:rsidR="000F2FEF" w:rsidRDefault="000F2FEF" w:rsidP="000F2FEF"/>
    <w:p w:rsidR="000F2FEF" w:rsidRDefault="000F2FEF" w:rsidP="000F2FEF">
      <w:r>
        <w:t>Гр. 11-12</w:t>
      </w:r>
    </w:p>
    <w:p w:rsidR="000F2FEF" w:rsidRDefault="000F2FEF" w:rsidP="000F2FEF">
      <w:r>
        <w:rPr>
          <w:i/>
        </w:rPr>
        <w:t xml:space="preserve">История   </w:t>
      </w:r>
      <w:r>
        <w:t>Тема:  Экономические реформы 1990-х годов (этапы, результаты)</w:t>
      </w:r>
    </w:p>
    <w:p w:rsidR="000F2FEF" w:rsidRDefault="000F2FEF" w:rsidP="000F2FEF">
      <w:r>
        <w:rPr>
          <w:i/>
        </w:rPr>
        <w:t xml:space="preserve"> Обществознание </w:t>
      </w:r>
      <w:r>
        <w:t xml:space="preserve">   Тема</w:t>
      </w:r>
      <w:r>
        <w:rPr>
          <w:i/>
        </w:rPr>
        <w:t xml:space="preserve">:  </w:t>
      </w:r>
      <w:r>
        <w:t>Право собственности (что такое, правомочия, виды)</w:t>
      </w:r>
    </w:p>
    <w:p w:rsidR="000F2FEF" w:rsidRDefault="000F2FEF" w:rsidP="000F2FEF"/>
    <w:p w:rsidR="000F2FEF" w:rsidRDefault="000F2FEF" w:rsidP="000F2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5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47734E" w:rsidRDefault="0047734E"/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Ком</w:t>
      </w:r>
      <w:proofErr w:type="gram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рактикум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гр.11-12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15.11-20.11.21</w:t>
      </w:r>
    </w:p>
    <w:p w:rsidR="003878DE" w:rsidRDefault="003878DE" w:rsidP="003878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Ребята, на этой неделю жду ваши  долги и самостоятельную работу. </w:t>
      </w:r>
      <w:proofErr w:type="spellStart"/>
      <w:r>
        <w:rPr>
          <w:rFonts w:ascii="Times New Roman" w:hAnsi="Times New Roman"/>
          <w:sz w:val="28"/>
          <w:szCs w:val="28"/>
        </w:rPr>
        <w:t>Иначе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удут</w:t>
      </w:r>
      <w:proofErr w:type="spellEnd"/>
      <w:r>
        <w:rPr>
          <w:rFonts w:ascii="Times New Roman" w:hAnsi="Times New Roman"/>
          <w:sz w:val="28"/>
          <w:szCs w:val="28"/>
        </w:rPr>
        <w:t xml:space="preserve"> выставлены двойки должникам!</w:t>
      </w:r>
    </w:p>
    <w:p w:rsidR="003878DE" w:rsidRDefault="003878DE" w:rsidP="003878DE">
      <w:pPr>
        <w:rPr>
          <w:rFonts w:asciiTheme="minorHAnsi" w:hAnsiTheme="minorHAnsi" w:cstheme="minorBidi"/>
        </w:rPr>
      </w:pPr>
      <w:r>
        <w:rPr>
          <w:rFonts w:ascii="Times New Roman" w:hAnsi="Times New Roman"/>
          <w:sz w:val="24"/>
          <w:szCs w:val="24"/>
        </w:rPr>
        <w:t xml:space="preserve">почта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878DE" w:rsidRDefault="003878DE" w:rsidP="003878D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Самостоятельная работа по теме: «Стили и виды общения» </w:t>
      </w:r>
      <w:r>
        <w:rPr>
          <w:rFonts w:ascii="Times New Roman" w:hAnsi="Times New Roman"/>
          <w:sz w:val="28"/>
          <w:szCs w:val="28"/>
        </w:rPr>
        <w:t>(написать ответы на вопросы и заполнить таблицу).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Почему существует так много стилей и видов общения?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Определите стиль общения в приведенных примерах.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4028"/>
        <w:gridCol w:w="2810"/>
        <w:gridCol w:w="2733"/>
      </w:tblGrid>
      <w:tr w:rsidR="003878DE" w:rsidTr="003878DE">
        <w:trPr>
          <w:trHeight w:val="416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E" w:rsidRDefault="0038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Ситуация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E" w:rsidRDefault="0038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Стиль общения и его определение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E" w:rsidRDefault="003878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общения в этой ситуации</w:t>
            </w:r>
          </w:p>
        </w:tc>
      </w:tr>
      <w:tr w:rsidR="003878DE" w:rsidTr="003878D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День рождения. Все присутствующие знают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 друга лет двадцать, вместе собираются                           2-3 раза в год, сидят по несколько часов и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говорят об одном и том же. И мало того, что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разговоров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сущности не меняются, так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кроме этого каждый наверняка может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предсказать точку зрения любого по любому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вопросу. Казалось бы, это абсолютно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бессмысленная трата времени,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которая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должна вызывать только раздражение.</w:t>
            </w:r>
          </w:p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8DE" w:rsidTr="003878D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Человек едет в поезде. За два часа беседы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хорошо узнает случайного собеседника,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пытается максимально понять его, старается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прочувствовать его состояние, переживания,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радуется вместе с ним рождению дочери,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делиться своими тревогами в вопросах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воспитания сына.</w:t>
            </w:r>
          </w:p>
          <w:p w:rsidR="003878DE" w:rsidRDefault="003878DE">
            <w:pPr>
              <w:rPr>
                <w:rFonts w:asciiTheme="minorHAnsi" w:hAnsiTheme="minorHAnsi" w:cstheme="minorBidi"/>
              </w:rPr>
            </w:pPr>
          </w:p>
          <w:p w:rsidR="003878DE" w:rsidRDefault="003878DE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</w:tr>
      <w:tr w:rsidR="003878DE" w:rsidTr="003878D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Вы сидите в кабинете начальника, который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только что ругал вас. Ему позвонили, и тут же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 голос стал тихим, мягким, местами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жалостливым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в беседе он подчеркивал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прекрасные организаторские способности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собеседника, постоянно соглашался с ним и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периодически извинялся за задержку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результатов. Закончил разговор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торжественными поздравлениями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собеседника с поступлением его дочери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класс.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</w:tr>
      <w:tr w:rsidR="003878DE" w:rsidTr="003878D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Учительница сообщает классу, что в связи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празднованием дня города все после уроков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приказном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порядке идут убирать парк.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Никаких возражений не принимает, жестко</w:t>
            </w: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распределяет обязанности и обязуется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придти</w:t>
            </w:r>
            <w:proofErr w:type="spellEnd"/>
          </w:p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проконтролировать.</w:t>
            </w:r>
          </w:p>
          <w:p w:rsidR="003878DE" w:rsidRDefault="003878D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78DE" w:rsidRDefault="003878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8DE" w:rsidRDefault="003878DE"/>
        </w:tc>
      </w:tr>
    </w:tbl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Перечислите факторы, влияющие на выбор стиля и вида общения.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Восстановите пробелы:</w:t>
      </w:r>
    </w:p>
    <w:p w:rsidR="003878DE" w:rsidRDefault="003878DE" w:rsidP="003878DE">
      <w:pPr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ВИДЫ ОБЩЕНИЯ (</w:t>
      </w:r>
      <w:r>
        <w:rPr>
          <w:rFonts w:ascii="Times New Roman" w:hAnsi="Times New Roman"/>
          <w:bCs/>
          <w:i/>
          <w:sz w:val="28"/>
          <w:szCs w:val="28"/>
        </w:rPr>
        <w:t>заполнить пробелы)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степени опосредованности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… - общение лицом к лицу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… - общение через специальные средства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(письмо, интернет)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…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вербальное – общение с помощью языка,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речи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невербальное - …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В зависимости от контингента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межличностное - …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… - общение между человеком и группой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межгрупповое - …</w:t>
      </w:r>
    </w:p>
    <w:p w:rsidR="003878DE" w:rsidRDefault="003878DE" w:rsidP="003878DE">
      <w:pPr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…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кратковременное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– длиться от нескольких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минут до нескольких дней</w:t>
      </w:r>
    </w:p>
    <w:p w:rsidR="003878DE" w:rsidRDefault="003878DE" w:rsidP="003878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длительное - …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Какие стили и виды общения вы используете чаще всего? Почему?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Выберите верный ответ: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8.1. Какие два стиля общения сходны между собой тем, что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характеризуются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монологичным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(односторонним) воздействием на собеседника?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императивное и диалогичное; б) диалогичное и ритуальное; в)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манипулятивное</w:t>
      </w:r>
      <w:proofErr w:type="spellEnd"/>
      <w:r>
        <w:rPr>
          <w:rFonts w:ascii="Times New Roman" w:hAnsi="Times New Roman"/>
          <w:sz w:val="28"/>
          <w:szCs w:val="28"/>
        </w:rPr>
        <w:t xml:space="preserve"> и императивное; г) ритуальное и </w:t>
      </w:r>
      <w:proofErr w:type="spellStart"/>
      <w:r>
        <w:rPr>
          <w:rFonts w:ascii="Times New Roman" w:hAnsi="Times New Roman"/>
          <w:sz w:val="28"/>
          <w:szCs w:val="28"/>
        </w:rPr>
        <w:t>манипулятивное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8.2. Какой вид общения, из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ниже, лучше всего соотносится с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диалогичным стилем общения?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духовное, межличностное; б) примитивное; в) </w:t>
      </w:r>
      <w:proofErr w:type="spellStart"/>
      <w:r>
        <w:rPr>
          <w:rFonts w:ascii="Times New Roman" w:hAnsi="Times New Roman"/>
          <w:sz w:val="28"/>
          <w:szCs w:val="28"/>
        </w:rPr>
        <w:t>манипулятивное</w:t>
      </w:r>
      <w:proofErr w:type="spellEnd"/>
      <w:r>
        <w:rPr>
          <w:rFonts w:ascii="Times New Roman" w:hAnsi="Times New Roman"/>
          <w:sz w:val="28"/>
          <w:szCs w:val="28"/>
        </w:rPr>
        <w:t>; г) светское.</w:t>
      </w:r>
    </w:p>
    <w:p w:rsidR="003878DE" w:rsidRDefault="003878DE" w:rsidP="003878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78DE" w:rsidRDefault="003878DE" w:rsidP="003878DE">
      <w:pPr>
        <w:rPr>
          <w:rFonts w:ascii="Times New Roman" w:hAnsi="Times New Roman"/>
          <w:b/>
          <w:sz w:val="28"/>
          <w:szCs w:val="28"/>
        </w:rPr>
      </w:pPr>
    </w:p>
    <w:p w:rsidR="003878DE" w:rsidRDefault="003878DE">
      <w:bookmarkStart w:id="0" w:name="_GoBack"/>
      <w:bookmarkEnd w:id="0"/>
    </w:p>
    <w:sectPr w:rsidR="00387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EF"/>
    <w:rsid w:val="000F2FEF"/>
    <w:rsid w:val="003878DE"/>
    <w:rsid w:val="0047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FEF"/>
    <w:rPr>
      <w:color w:val="0000FF"/>
      <w:u w:val="single"/>
    </w:rPr>
  </w:style>
  <w:style w:type="table" w:styleId="a4">
    <w:name w:val="Table Grid"/>
    <w:basedOn w:val="a1"/>
    <w:uiPriority w:val="59"/>
    <w:rsid w:val="003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F2FEF"/>
    <w:rPr>
      <w:color w:val="0000FF"/>
      <w:u w:val="single"/>
    </w:rPr>
  </w:style>
  <w:style w:type="table" w:styleId="a4">
    <w:name w:val="Table Grid"/>
    <w:basedOn w:val="a1"/>
    <w:uiPriority w:val="59"/>
    <w:rsid w:val="0038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lhagulimova@yandex.ru" TargetMode="Externa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2021-11-15T07:23:00Z</dcterms:created>
  <dcterms:modified xsi:type="dcterms:W3CDTF">2021-11-15T07:24:00Z</dcterms:modified>
</cp:coreProperties>
</file>