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D3" w:rsidRPr="00F42943" w:rsidRDefault="003736D3" w:rsidP="009F6B40">
      <w:pPr>
        <w:spacing w:line="360" w:lineRule="auto"/>
        <w:ind w:firstLine="0"/>
        <w:rPr>
          <w:b/>
          <w:sz w:val="32"/>
          <w:szCs w:val="32"/>
        </w:rPr>
      </w:pPr>
      <w:r w:rsidRPr="00F42943">
        <w:rPr>
          <w:b/>
          <w:sz w:val="32"/>
          <w:szCs w:val="32"/>
        </w:rPr>
        <w:t xml:space="preserve">Тема: Работа в </w:t>
      </w:r>
      <w:r w:rsidRPr="00F42943">
        <w:rPr>
          <w:b/>
          <w:sz w:val="32"/>
          <w:szCs w:val="32"/>
          <w:lang w:val="en-US"/>
        </w:rPr>
        <w:t>Microsoft</w:t>
      </w:r>
      <w:r w:rsidRPr="00F42943">
        <w:rPr>
          <w:b/>
          <w:sz w:val="32"/>
          <w:szCs w:val="32"/>
        </w:rPr>
        <w:t xml:space="preserve"> </w:t>
      </w:r>
      <w:r w:rsidRPr="00F42943">
        <w:rPr>
          <w:b/>
          <w:sz w:val="32"/>
          <w:szCs w:val="32"/>
          <w:lang w:val="en-US"/>
        </w:rPr>
        <w:t>Excel</w:t>
      </w:r>
      <w:r w:rsidRPr="00F42943">
        <w:rPr>
          <w:b/>
          <w:sz w:val="32"/>
          <w:szCs w:val="32"/>
        </w:rPr>
        <w:t xml:space="preserve"> 2010</w:t>
      </w:r>
    </w:p>
    <w:p w:rsidR="003E3FC6" w:rsidRPr="003E3FC6" w:rsidRDefault="003E3FC6" w:rsidP="00924156">
      <w:pPr>
        <w:pStyle w:val="1"/>
        <w:spacing w:before="240" w:after="360"/>
        <w:ind w:left="851"/>
        <w:rPr>
          <w:rFonts w:cs="Times New Roman"/>
        </w:rPr>
      </w:pPr>
      <w:bookmarkStart w:id="0" w:name="_Toc318580498"/>
      <w:r w:rsidRPr="003E3FC6">
        <w:rPr>
          <w:rFonts w:cs="Times New Roman"/>
        </w:rPr>
        <w:t xml:space="preserve">Окно </w:t>
      </w:r>
      <w:r w:rsidRPr="003E3FC6">
        <w:rPr>
          <w:rFonts w:cs="Times New Roman"/>
          <w:lang w:val="en-US"/>
        </w:rPr>
        <w:t>MS</w:t>
      </w:r>
      <w:r w:rsidRPr="003E3FC6">
        <w:rPr>
          <w:rFonts w:cs="Times New Roman"/>
        </w:rPr>
        <w:t xml:space="preserve"> </w:t>
      </w:r>
      <w:r w:rsidRPr="003E3FC6">
        <w:rPr>
          <w:rFonts w:cs="Times New Roman"/>
          <w:lang w:val="en-US"/>
        </w:rPr>
        <w:t>E</w:t>
      </w:r>
      <w:bookmarkStart w:id="1" w:name="_GoBack"/>
      <w:bookmarkEnd w:id="1"/>
      <w:r w:rsidRPr="003E3FC6">
        <w:rPr>
          <w:rFonts w:cs="Times New Roman"/>
          <w:lang w:val="en-US"/>
        </w:rPr>
        <w:t>xcel</w:t>
      </w:r>
      <w:r w:rsidRPr="003E3FC6">
        <w:rPr>
          <w:rFonts w:cs="Times New Roman"/>
        </w:rPr>
        <w:t xml:space="preserve"> 2010</w:t>
      </w:r>
      <w:bookmarkEnd w:id="0"/>
    </w:p>
    <w:p w:rsidR="003E3FC6" w:rsidRDefault="003E3FC6" w:rsidP="003E3FC6">
      <w:r>
        <w:t xml:space="preserve">При первом запуске </w:t>
      </w:r>
      <w:proofErr w:type="spellStart"/>
      <w:r>
        <w:t>Excel</w:t>
      </w:r>
      <w:proofErr w:type="spellEnd"/>
      <w:r>
        <w:t xml:space="preserve"> на экран выводится окно, содержащее элементы управления, соответствующие стандартной настройке. Это окно условно можно разделить на несколько областей (рис. 1). </w:t>
      </w:r>
    </w:p>
    <w:p w:rsidR="003E3FC6" w:rsidRDefault="003E3FC6" w:rsidP="003E3FC6">
      <w:pPr>
        <w:ind w:firstLine="0"/>
      </w:pPr>
      <w:r w:rsidRPr="003E3FC6">
        <w:rPr>
          <w:noProof/>
          <w:lang w:eastAsia="ru-RU"/>
        </w:rPr>
        <w:drawing>
          <wp:inline distT="0" distB="0" distL="0" distR="0">
            <wp:extent cx="6295390" cy="3949065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394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C6" w:rsidRDefault="003E3FC6" w:rsidP="003E3FC6">
      <w:r>
        <w:t xml:space="preserve">Рисунок 1 – Окно </w:t>
      </w:r>
      <w:proofErr w:type="spellStart"/>
      <w:r>
        <w:t>Excel</w:t>
      </w:r>
      <w:proofErr w:type="spellEnd"/>
      <w:r>
        <w:t xml:space="preserve"> </w:t>
      </w:r>
    </w:p>
    <w:p w:rsidR="003E3FC6" w:rsidRDefault="003E3FC6" w:rsidP="003E3FC6">
      <w:pPr>
        <w:spacing w:before="240" w:after="240"/>
      </w:pPr>
      <w:r>
        <w:t xml:space="preserve">Области окна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2010 при стандартной настройке перечислены ниже. </w:t>
      </w:r>
    </w:p>
    <w:p w:rsidR="00806F5C" w:rsidRPr="00806F5C" w:rsidRDefault="00806F5C" w:rsidP="003736D3">
      <w:pPr>
        <w:rPr>
          <w:b/>
          <w:bCs/>
        </w:rPr>
      </w:pPr>
      <w:r w:rsidRPr="003736D3">
        <w:rPr>
          <w:b/>
        </w:rPr>
        <w:t>Панель быстрого доступа (2).</w:t>
      </w:r>
      <w:r>
        <w:t xml:space="preserve"> </w:t>
      </w:r>
      <w:r w:rsidRPr="00806F5C">
        <w:t xml:space="preserve">Панель быстрого доступа по умолчанию расположена в верхней части окна </w:t>
      </w:r>
      <w:proofErr w:type="spellStart"/>
      <w:r w:rsidRPr="00806F5C">
        <w:t>Excel</w:t>
      </w:r>
      <w:proofErr w:type="spellEnd"/>
      <w:r w:rsidRPr="00806F5C">
        <w:t xml:space="preserve"> и предназначена для быстрого доступа к наиболее часто используемым функциям.</w:t>
      </w:r>
    </w:p>
    <w:p w:rsidR="00806F5C" w:rsidRDefault="00806F5C" w:rsidP="003736D3">
      <w:r>
        <w:t xml:space="preserve">По умолчанию панель содержит всего три кнопки: </w:t>
      </w:r>
      <w:r w:rsidRPr="00806F5C">
        <w:rPr>
          <w:i/>
        </w:rPr>
        <w:t>Сохранить</w:t>
      </w:r>
      <w:r>
        <w:t xml:space="preserve">, </w:t>
      </w:r>
      <w:r w:rsidRPr="00806F5C">
        <w:rPr>
          <w:i/>
        </w:rPr>
        <w:t>Отменить</w:t>
      </w:r>
      <w:r>
        <w:t xml:space="preserve">, </w:t>
      </w:r>
      <w:r w:rsidRPr="00806F5C">
        <w:rPr>
          <w:i/>
        </w:rPr>
        <w:t>Вернуть</w:t>
      </w:r>
      <w:r>
        <w:t xml:space="preserve"> (Повторить). Панель быстрого доступа можно настраивать, добавляя в нее новые элементы или удаляя существующие. Для этого надо проделать следующие действия: </w:t>
      </w:r>
    </w:p>
    <w:p w:rsidR="00806F5C" w:rsidRDefault="00806F5C" w:rsidP="003736D3">
      <w:r>
        <w:t>Нажать кнопку Настройка панели быстрого доступа.</w:t>
      </w:r>
    </w:p>
    <w:p w:rsidR="00806F5C" w:rsidRDefault="00806F5C" w:rsidP="003736D3">
      <w:r>
        <w:t xml:space="preserve">В меню выбрать наименование необходимого элемента. Элементы, отмеченные галочкой, уже присутствуют на панели. </w:t>
      </w:r>
    </w:p>
    <w:p w:rsidR="00806F5C" w:rsidRDefault="00806F5C" w:rsidP="003736D3">
      <w:r>
        <w:t xml:space="preserve"> Для добавления элемента, отсутствующего в списке, выберите команду Другие команды.</w:t>
      </w:r>
    </w:p>
    <w:p w:rsidR="00806F5C" w:rsidRDefault="00806F5C" w:rsidP="003736D3">
      <w:r>
        <w:t xml:space="preserve">В разделе </w:t>
      </w:r>
      <w:r w:rsidRPr="00E91FEE">
        <w:rPr>
          <w:i/>
        </w:rPr>
        <w:t>Настройка</w:t>
      </w:r>
      <w:r>
        <w:t xml:space="preserve"> окна </w:t>
      </w:r>
      <w:r w:rsidRPr="00E91FEE">
        <w:rPr>
          <w:i/>
        </w:rPr>
        <w:t xml:space="preserve">Параметры </w:t>
      </w:r>
      <w:proofErr w:type="spellStart"/>
      <w:r w:rsidRPr="00E91FEE">
        <w:rPr>
          <w:i/>
        </w:rPr>
        <w:t>Excel</w:t>
      </w:r>
      <w:proofErr w:type="spellEnd"/>
      <w:r>
        <w:t xml:space="preserve"> в раскрывающемся списке </w:t>
      </w:r>
      <w:proofErr w:type="gramStart"/>
      <w:r>
        <w:t>Выбрать</w:t>
      </w:r>
      <w:proofErr w:type="gramEnd"/>
      <w:r>
        <w:t xml:space="preserve"> команды из выберите вкладку, в которой расположен добавляемый элемент, затем выделите элемент в списке и нажмите кнопку Добавить.</w:t>
      </w:r>
    </w:p>
    <w:p w:rsidR="00806F5C" w:rsidRPr="00806F5C" w:rsidRDefault="00806F5C" w:rsidP="00806F5C">
      <w:pPr>
        <w:rPr>
          <w:b/>
        </w:rPr>
      </w:pPr>
      <w:r>
        <w:t xml:space="preserve">Для добавления на панель любого элемента из любой вкладки можно также щелкнуть по этому элементу правой кнопкой мыши и в контекстном меню выбрать команду </w:t>
      </w:r>
      <w:proofErr w:type="gramStart"/>
      <w:r w:rsidRPr="00806F5C">
        <w:rPr>
          <w:b/>
        </w:rPr>
        <w:t>Добавить</w:t>
      </w:r>
      <w:proofErr w:type="gramEnd"/>
      <w:r w:rsidRPr="00806F5C">
        <w:rPr>
          <w:b/>
        </w:rPr>
        <w:t xml:space="preserve"> на панель быстрого доступа. </w:t>
      </w:r>
    </w:p>
    <w:p w:rsidR="00806F5C" w:rsidRDefault="00806F5C" w:rsidP="00806F5C">
      <w:r>
        <w:lastRenderedPageBreak/>
        <w:t xml:space="preserve">Для удаления элемента из панели достаточно щелкнуть по нему правой кнопкой мыши и в контекстном меню выбрать команду </w:t>
      </w:r>
      <w:proofErr w:type="gramStart"/>
      <w:r>
        <w:t>Удалить</w:t>
      </w:r>
      <w:proofErr w:type="gramEnd"/>
      <w:r>
        <w:t xml:space="preserve"> с панели быстрого доступа.</w:t>
      </w:r>
    </w:p>
    <w:p w:rsidR="00852A87" w:rsidRDefault="00852A87" w:rsidP="00FF1513">
      <w:pPr>
        <w:spacing w:before="120"/>
      </w:pPr>
      <w:r w:rsidRPr="00852A87">
        <w:rPr>
          <w:b/>
        </w:rPr>
        <w:t>Кнопки управления основным окном программы</w:t>
      </w:r>
      <w:r w:rsidR="00FF1513">
        <w:t xml:space="preserve"> (5).</w:t>
      </w:r>
      <w:r>
        <w:t xml:space="preserve"> Эти кнопки позволяют развернуть, свернуть в кнопку или закрыть основное окно </w:t>
      </w:r>
      <w:proofErr w:type="spellStart"/>
      <w:r>
        <w:t>Excel</w:t>
      </w:r>
      <w:proofErr w:type="spellEnd"/>
      <w:r>
        <w:t xml:space="preserve">. </w:t>
      </w:r>
    </w:p>
    <w:p w:rsidR="00852A87" w:rsidRDefault="00852A87" w:rsidP="00FF1513">
      <w:pPr>
        <w:spacing w:before="120"/>
      </w:pPr>
      <w:r w:rsidRPr="00FF1513">
        <w:rPr>
          <w:b/>
        </w:rPr>
        <w:t>Кнопки управления дочерними окнами программы</w:t>
      </w:r>
      <w:r w:rsidR="00FF1513">
        <w:t xml:space="preserve"> (6). Эти кнопки по</w:t>
      </w:r>
      <w:r>
        <w:t xml:space="preserve">зволяют разворачивать, сворачивать и закрывать отдельные книги </w:t>
      </w:r>
      <w:proofErr w:type="spellStart"/>
      <w:r>
        <w:t>Excel</w:t>
      </w:r>
      <w:proofErr w:type="spellEnd"/>
      <w:r>
        <w:t xml:space="preserve"> внутри основного окна, к</w:t>
      </w:r>
      <w:r w:rsidR="00FF1513">
        <w:t>оторое при этом остается откры</w:t>
      </w:r>
      <w:r>
        <w:t>тым.</w:t>
      </w:r>
    </w:p>
    <w:p w:rsidR="00806F5C" w:rsidRPr="00E80C53" w:rsidRDefault="00806F5C" w:rsidP="00924156">
      <w:pPr>
        <w:rPr>
          <w:b/>
          <w:bCs/>
        </w:rPr>
      </w:pPr>
      <w:r w:rsidRPr="003736D3">
        <w:rPr>
          <w:rFonts w:cs="Times New Roman"/>
          <w:szCs w:val="24"/>
        </w:rPr>
        <w:t>Лента (12)</w:t>
      </w:r>
      <w:r w:rsidR="00E80C53" w:rsidRPr="003736D3">
        <w:rPr>
          <w:rFonts w:cs="Times New Roman"/>
          <w:szCs w:val="24"/>
        </w:rPr>
        <w:t>.</w:t>
      </w:r>
      <w:r w:rsidR="00E80C53">
        <w:t xml:space="preserve"> </w:t>
      </w:r>
      <w:r w:rsidRPr="00E80C53">
        <w:t xml:space="preserve">Главный элемент пользовательского интерфейса </w:t>
      </w:r>
      <w:proofErr w:type="spellStart"/>
      <w:r w:rsidRPr="00E80C53">
        <w:t>Microsoft</w:t>
      </w:r>
      <w:proofErr w:type="spellEnd"/>
      <w:r w:rsidRPr="00E80C53">
        <w:t xml:space="preserve"> </w:t>
      </w:r>
      <w:proofErr w:type="spellStart"/>
      <w:r w:rsidRPr="00E80C53">
        <w:t>Excel</w:t>
      </w:r>
      <w:proofErr w:type="spellEnd"/>
      <w:r w:rsidRPr="00E80C53">
        <w:t xml:space="preserve"> 2010 представляет собой ленту, которая идет вдоль верхней части окна каждого приложения, вместо традиционных меню и панелей инструментов. </w:t>
      </w:r>
    </w:p>
    <w:p w:rsidR="00806F5C" w:rsidRDefault="00806F5C" w:rsidP="00924156">
      <w:r>
        <w:t>С помощью ленты можно быстро находить необходимые команды (элементы управления: кнопки, раскрывающиеся списки, счетчики, флажки и т.п.). Команды упорядочены в логические группы, собранные на вкладках.</w:t>
      </w:r>
    </w:p>
    <w:p w:rsidR="00806F5C" w:rsidRDefault="00806F5C" w:rsidP="00924156">
      <w:r>
        <w:t xml:space="preserve">Заменить ленту панелями инструментов или меню предыдущих версий приложения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нельзя. </w:t>
      </w:r>
    </w:p>
    <w:p w:rsidR="00806F5C" w:rsidRDefault="00806F5C" w:rsidP="00924156">
      <w:r>
        <w:t>Удалить ленту также нельзя. Однако чтобы увеличить рабочую область, ленту можно скрыть (свернуть).</w:t>
      </w:r>
    </w:p>
    <w:p w:rsidR="00806F5C" w:rsidRDefault="00806F5C" w:rsidP="00924156">
      <w:r>
        <w:t xml:space="preserve">Для каждого элемента управления можно отобразить </w:t>
      </w:r>
      <w:r w:rsidRPr="00E91FEE">
        <w:rPr>
          <w:i/>
        </w:rPr>
        <w:t>всплывающую подсказку</w:t>
      </w:r>
      <w:r>
        <w:t xml:space="preserve"> о назначении этого элемента. Для этого достаточно навести на него и на некоторое время зафиксировать указатель мыши. </w:t>
      </w:r>
    </w:p>
    <w:p w:rsidR="00165811" w:rsidRDefault="003E3FC6" w:rsidP="00924156">
      <w:r w:rsidRPr="00924156">
        <w:rPr>
          <w:rFonts w:eastAsiaTheme="majorEastAsia" w:cs="Times New Roman"/>
          <w:b/>
          <w:bCs/>
          <w:szCs w:val="24"/>
        </w:rPr>
        <w:t>Вкладка Файл</w:t>
      </w:r>
      <w:r w:rsidR="00806F5C" w:rsidRPr="00924156">
        <w:rPr>
          <w:rFonts w:eastAsiaTheme="majorEastAsia" w:cs="Times New Roman"/>
          <w:b/>
          <w:bCs/>
          <w:szCs w:val="24"/>
        </w:rPr>
        <w:t xml:space="preserve"> (1).</w:t>
      </w:r>
      <w:r>
        <w:t xml:space="preserve"> </w:t>
      </w:r>
      <w:r w:rsidR="00165811">
        <w:t>По умолчанию в окне отображается семь постоянных вкладок: Главная, Вставка, Разметка страницы, Ссылки, Рассылки, Рецензирование, Вид.</w:t>
      </w:r>
    </w:p>
    <w:p w:rsidR="00165811" w:rsidRDefault="00165811" w:rsidP="00924156">
      <w:r>
        <w:t>Для перехода к нужной вкладке достаточно щелкнуть по ее названию (имени).</w:t>
      </w:r>
    </w:p>
    <w:p w:rsidR="00165811" w:rsidRDefault="00165811" w:rsidP="00924156">
      <w:r>
        <w:t xml:space="preserve">Каждая вкладка связана с видом выполняемого действия. Например, вкладка </w:t>
      </w:r>
      <w:r w:rsidRPr="00E91FEE">
        <w:rPr>
          <w:b/>
        </w:rPr>
        <w:t>Главная</w:t>
      </w:r>
      <w:r>
        <w:t xml:space="preserve">, которая открывается по умолчанию после запуска, содержит элементы, которые могут понадобиться на начальном этапе работы, когда необходимо набрать, отредактировать и отформатировать текст. Вкладка </w:t>
      </w:r>
      <w:r w:rsidRPr="00E91FEE">
        <w:rPr>
          <w:b/>
        </w:rPr>
        <w:t>Разметка страницы</w:t>
      </w:r>
      <w:r>
        <w:t xml:space="preserve"> предназначена для установки параметров страниц документов. Вкладка </w:t>
      </w:r>
      <w:r w:rsidRPr="00E91FEE">
        <w:rPr>
          <w:b/>
        </w:rPr>
        <w:t>Вставка</w:t>
      </w:r>
      <w:r>
        <w:t xml:space="preserve"> предназначена для вставки в документы различных объектов. И так далее.</w:t>
      </w:r>
    </w:p>
    <w:p w:rsidR="00806F5C" w:rsidRPr="00806F5C" w:rsidRDefault="00806F5C" w:rsidP="00924156">
      <w:pPr>
        <w:rPr>
          <w:b/>
          <w:bCs/>
        </w:rPr>
      </w:pPr>
      <w:r>
        <w:t xml:space="preserve">Строка формул (4). </w:t>
      </w:r>
      <w:r w:rsidRPr="00806F5C">
        <w:t xml:space="preserve">Под </w:t>
      </w:r>
      <w:r>
        <w:t>лентой</w:t>
      </w:r>
      <w:r w:rsidRPr="00806F5C">
        <w:t xml:space="preserve"> окна </w:t>
      </w:r>
      <w:proofErr w:type="spellStart"/>
      <w:r w:rsidRPr="00806F5C">
        <w:t>Excel</w:t>
      </w:r>
      <w:proofErr w:type="spellEnd"/>
      <w:r w:rsidRPr="00806F5C">
        <w:t xml:space="preserve"> расположена строка формул. В левой части этой строки </w:t>
      </w:r>
      <w:r>
        <w:t>(3)</w:t>
      </w:r>
      <w:r w:rsidRPr="00806F5C">
        <w:t xml:space="preserve"> отображается</w:t>
      </w:r>
      <w:r>
        <w:t xml:space="preserve"> </w:t>
      </w:r>
      <w:r w:rsidRPr="00806F5C">
        <w:t>адрес текущей ячейки (или ее имя), в правой части – содержимое текущей ячейки.</w:t>
      </w:r>
    </w:p>
    <w:p w:rsidR="00806F5C" w:rsidRDefault="00806F5C" w:rsidP="00924156">
      <w:r>
        <w:t>Между полем адреса и полем содержимого расположены кнопки:</w:t>
      </w:r>
    </w:p>
    <w:p w:rsidR="00806F5C" w:rsidRDefault="00806F5C" w:rsidP="00924156">
      <w:r>
        <w:t xml:space="preserve"> – открывает список именованных ячеек (для быстрого перехода к ним), а при вводе формулы – список 10 функций, использовавшихся последними;</w:t>
      </w:r>
    </w:p>
    <w:p w:rsidR="00806F5C" w:rsidRDefault="00806F5C" w:rsidP="00924156">
      <w:r>
        <w:t xml:space="preserve"> – вызывает окно Мастера функций, </w:t>
      </w:r>
    </w:p>
    <w:p w:rsidR="00806F5C" w:rsidRDefault="00806F5C" w:rsidP="00924156">
      <w:r>
        <w:t>При начале ввода данных с клавиатуры в ячейку в строке формул появляются еще две кнопки:</w:t>
      </w:r>
    </w:p>
    <w:p w:rsidR="00806F5C" w:rsidRDefault="00806F5C" w:rsidP="00924156">
      <w:r>
        <w:t xml:space="preserve"> – отмена ввода (эквивалентно клавише &lt;</w:t>
      </w:r>
      <w:proofErr w:type="spellStart"/>
      <w:r>
        <w:t>Esc</w:t>
      </w:r>
      <w:proofErr w:type="spellEnd"/>
      <w:r>
        <w:t>&gt;).</w:t>
      </w:r>
    </w:p>
    <w:p w:rsidR="00806F5C" w:rsidRDefault="00806F5C" w:rsidP="00924156">
      <w:r>
        <w:t>– ввод данных в ячейку (эквивалентно &lt;</w:t>
      </w:r>
      <w:proofErr w:type="spellStart"/>
      <w:r>
        <w:t>Enter</w:t>
      </w:r>
      <w:proofErr w:type="spellEnd"/>
      <w:r>
        <w:t>&gt;).</w:t>
      </w:r>
    </w:p>
    <w:p w:rsidR="00806F5C" w:rsidRDefault="00806F5C" w:rsidP="00924156">
      <w:r>
        <w:t xml:space="preserve">Для просмотра и редактирования содержимого выделенной ячейки можно увеличить высоту строки формул. Для этого щелкните по </w:t>
      </w:r>
      <w:proofErr w:type="gramStart"/>
      <w:r>
        <w:t xml:space="preserve">кнопке </w:t>
      </w:r>
      <w:r w:rsidR="00712922">
        <w:rPr>
          <w:noProof/>
          <w:lang w:eastAsia="ru-RU"/>
        </w:rPr>
        <w:drawing>
          <wp:inline distT="0" distB="0" distL="0" distR="0">
            <wp:extent cx="153670" cy="177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922">
        <w:t xml:space="preserve"> </w:t>
      </w:r>
      <w:r w:rsidRPr="00806F5C">
        <w:rPr>
          <w:i/>
        </w:rPr>
        <w:t>Развернуть</w:t>
      </w:r>
      <w:proofErr w:type="gramEnd"/>
      <w:r w:rsidRPr="00806F5C">
        <w:rPr>
          <w:i/>
        </w:rPr>
        <w:t xml:space="preserve"> строку формул</w:t>
      </w:r>
      <w:r>
        <w:t xml:space="preserve"> </w:t>
      </w:r>
    </w:p>
    <w:p w:rsidR="00806F5C" w:rsidRDefault="00806F5C" w:rsidP="00924156">
      <w:r>
        <w:t xml:space="preserve"> Если и в этом случае отображается не все содержимое ячейки, можно воспользоваться полосой прокрутки </w:t>
      </w:r>
    </w:p>
    <w:p w:rsidR="00806F5C" w:rsidRDefault="00806F5C" w:rsidP="00924156">
      <w:r>
        <w:t xml:space="preserve">Для того, чтобы привести строку формул в исходное состояние щелкните по кнопке </w:t>
      </w:r>
      <w:r w:rsidRPr="00806F5C">
        <w:rPr>
          <w:i/>
        </w:rPr>
        <w:t xml:space="preserve">Свернуть строку </w:t>
      </w:r>
      <w:proofErr w:type="gramStart"/>
      <w:r w:rsidRPr="00806F5C">
        <w:rPr>
          <w:i/>
        </w:rPr>
        <w:t>формул</w:t>
      </w:r>
      <w:r>
        <w:t xml:space="preserve"> .</w:t>
      </w:r>
      <w:proofErr w:type="gramEnd"/>
    </w:p>
    <w:p w:rsidR="00165811" w:rsidRPr="00E91FEE" w:rsidRDefault="00165811" w:rsidP="00924156">
      <w:r w:rsidRPr="00E91FEE">
        <w:t>Элементы управления</w:t>
      </w:r>
    </w:p>
    <w:p w:rsidR="00165811" w:rsidRPr="00E91FEE" w:rsidRDefault="00165811" w:rsidP="00924156">
      <w:r>
        <w:t xml:space="preserve">Элементы управления на лентах вкладках объединены </w:t>
      </w:r>
      <w:r w:rsidRPr="00E91FEE">
        <w:rPr>
          <w:u w:val="single"/>
        </w:rPr>
        <w:t>в группы</w:t>
      </w:r>
      <w:r>
        <w:t xml:space="preserve">, связанные с видом выполняемого действия. Например, на вкладке Главная имеются группы для работы с </w:t>
      </w:r>
      <w:r w:rsidRPr="00E91FEE">
        <w:t>буфером обмена, установки параметров шрифта, установки параметров абзацев, работы со стилями и редактирования</w:t>
      </w:r>
      <w:r w:rsidR="00E91FEE" w:rsidRPr="00E91FEE">
        <w:t>.</w:t>
      </w:r>
    </w:p>
    <w:p w:rsidR="00165811" w:rsidRPr="00E91FEE" w:rsidRDefault="00165811" w:rsidP="00924156">
      <w:pPr>
        <w:rPr>
          <w:i/>
        </w:rPr>
      </w:pPr>
      <w:r w:rsidRPr="00E91FEE">
        <w:rPr>
          <w:i/>
        </w:rPr>
        <w:lastRenderedPageBreak/>
        <w:t>Элементами управления являются обычные кнопки, раскрывающиеся кнопки, списки, раскрывающиеся списки, счетчики, кнопки с меню, флажки, значки (кнопки) группы.</w:t>
      </w:r>
    </w:p>
    <w:p w:rsidR="00165811" w:rsidRDefault="00165811" w:rsidP="00924156">
      <w:r>
        <w:t xml:space="preserve">Кнопки используются для выполнения какого-либо действия. Например, на вкладке Главная в группе </w:t>
      </w:r>
      <w:proofErr w:type="gramStart"/>
      <w:r>
        <w:t>Шрифт  кнопка</w:t>
      </w:r>
      <w:proofErr w:type="gramEnd"/>
      <w:r>
        <w:t xml:space="preserve"> Полужирный  устанавливает полужирное начертание шрифта. Чтобы нажать кнопку, надо щелкнуть по ней мышью.</w:t>
      </w:r>
    </w:p>
    <w:p w:rsidR="00165811" w:rsidRDefault="00E91FEE" w:rsidP="00924156">
      <w:r>
        <w:t>Щелчок</w:t>
      </w:r>
      <w:r w:rsidR="00165811">
        <w:t xml:space="preserve"> по кнопке в правом нижнем углу группы открывает соответствующее окно диалога, например, для группы Шрифт откроет</w:t>
      </w:r>
      <w:r>
        <w:t>ся окно диалога Шрифт.</w:t>
      </w:r>
    </w:p>
    <w:p w:rsidR="00A2342D" w:rsidRDefault="00A2342D" w:rsidP="00924156">
      <w:r>
        <w:t>Рабочая область</w:t>
      </w:r>
    </w:p>
    <w:p w:rsidR="00165811" w:rsidRDefault="00165811" w:rsidP="00924156">
      <w:r>
        <w:t xml:space="preserve">Рабочая область каждого листа представляет собой таблицу. Столбцы таблицы </w:t>
      </w:r>
      <w:r w:rsidR="00E80C53">
        <w:t xml:space="preserve">(8) </w:t>
      </w:r>
      <w:r>
        <w:t>озаглавлены латинскими буквами и, далее, двухбуквенными сочетаниями. Всего в рабочем листе – 16 384 столбцов (от А до XFD. После столбца Z идет столбец АА, после AZ — ВА и т.д.). Строки</w:t>
      </w:r>
      <w:r w:rsidR="00E80C53">
        <w:t xml:space="preserve"> (7)</w:t>
      </w:r>
      <w:r>
        <w:t xml:space="preserve"> нумеруются от 1 до 1048576. </w:t>
      </w:r>
    </w:p>
    <w:p w:rsidR="00165811" w:rsidRDefault="00165811" w:rsidP="00924156">
      <w:r w:rsidRPr="00A2342D">
        <w:rPr>
          <w:b/>
        </w:rPr>
        <w:t xml:space="preserve">Книга </w:t>
      </w:r>
      <w:r>
        <w:t>состоит из рабочих листов. Каждый рабочий лист имеет имя, которое отображается на его ярлыке</w:t>
      </w:r>
      <w:r w:rsidR="00E80C53">
        <w:t xml:space="preserve"> (10)</w:t>
      </w:r>
      <w:r>
        <w:t>. По умолчанию листы называются: Лист1, Лист2 и т.д. Для активизации листа нужно щелкнуть на его ярлыке.</w:t>
      </w:r>
    </w:p>
    <w:p w:rsidR="00165811" w:rsidRDefault="00165811" w:rsidP="00924156">
      <w:r>
        <w:t>При большом количестве листов используются кнопки прокрутки, расположенные слева от ярлыков.</w:t>
      </w:r>
    </w:p>
    <w:p w:rsidR="00165811" w:rsidRDefault="00165811" w:rsidP="00924156">
      <w:r>
        <w:t xml:space="preserve">Минимальным элементом хранения данных является ячейка. </w:t>
      </w:r>
    </w:p>
    <w:p w:rsidR="00165811" w:rsidRDefault="00165811" w:rsidP="00C2393F">
      <w:r w:rsidRPr="00A2342D">
        <w:rPr>
          <w:b/>
        </w:rPr>
        <w:t>Адрес ячейки</w:t>
      </w:r>
      <w:r>
        <w:t xml:space="preserve"> – это заголовок столбца и номер строки, на пересечении которых расположена ячейка, например, А2, В25, С65.</w:t>
      </w:r>
    </w:p>
    <w:p w:rsidR="00165811" w:rsidRDefault="00165811" w:rsidP="00C2393F">
      <w:r>
        <w:t>Одна из ячеек всегда является активной (текущей) и выделена рамкой. Ее адрес, т.е. буква столбца и номер строки, указывается в поле Имя. В зависимости от выбранного способа перемещения по рабочей книге активная ячейка может перемещаться или оставаться неизменной. Заголовки строки и столбца, на пересечении которых находится активная ячейка, выделены темным цветом. По этому признаку легко определить активную ячейку. Операции ввода и редактирования данных всегда производятся в активной ячейке. Сделать активной другую ячейку (переместить курсорную рамку) можно несколькими способами:</w:t>
      </w:r>
    </w:p>
    <w:p w:rsidR="00165811" w:rsidRDefault="00165811" w:rsidP="00C2393F">
      <w:pPr>
        <w:pStyle w:val="a5"/>
        <w:numPr>
          <w:ilvl w:val="0"/>
          <w:numId w:val="5"/>
        </w:numPr>
        <w:ind w:left="0" w:firstLine="851"/>
      </w:pPr>
      <w:r>
        <w:t xml:space="preserve">щелкнуть мышью в нужной ячейке; </w:t>
      </w:r>
    </w:p>
    <w:p w:rsidR="00165811" w:rsidRDefault="00165811" w:rsidP="00C2393F">
      <w:pPr>
        <w:pStyle w:val="a5"/>
        <w:numPr>
          <w:ilvl w:val="0"/>
          <w:numId w:val="5"/>
        </w:numPr>
        <w:ind w:left="0" w:firstLine="851"/>
      </w:pPr>
      <w:r>
        <w:t xml:space="preserve">использовать навигационные </w:t>
      </w:r>
      <w:r w:rsidR="00A2342D">
        <w:t>клавиши:</w:t>
      </w:r>
    </w:p>
    <w:p w:rsidR="00165811" w:rsidRDefault="00165811" w:rsidP="00C2393F">
      <w:pPr>
        <w:pStyle w:val="a5"/>
        <w:numPr>
          <w:ilvl w:val="0"/>
          <w:numId w:val="5"/>
        </w:numPr>
        <w:ind w:left="0" w:firstLine="851"/>
      </w:pPr>
      <w:r>
        <w:t xml:space="preserve">нажать клавишу &lt; </w:t>
      </w:r>
      <w:proofErr w:type="spellStart"/>
      <w:r>
        <w:t>Enter</w:t>
      </w:r>
      <w:proofErr w:type="spellEnd"/>
      <w:r>
        <w:t xml:space="preserve">&gt;. </w:t>
      </w:r>
    </w:p>
    <w:p w:rsidR="00165811" w:rsidRDefault="00165811" w:rsidP="00924156">
      <w:r>
        <w:t>Перемещения по экрану</w:t>
      </w:r>
    </w:p>
    <w:p w:rsidR="00165811" w:rsidRDefault="00165811" w:rsidP="00924156">
      <w:r>
        <w:t>Обратиться к нужной ячейке можно, щелкнув по ней мышью. Кроме того, перемещаться по таблице можно с помощью полос прокрутки и с помощью клавиатуры:</w:t>
      </w:r>
    </w:p>
    <w:p w:rsidR="00165811" w:rsidRDefault="00165811" w:rsidP="00924156">
      <w:r>
        <w:t>стрелки вверх, вниз, вправо, влево дают перемещение на одну ячейку в соответствующем направлении;</w:t>
      </w:r>
    </w:p>
    <w:p w:rsidR="00165811" w:rsidRDefault="00165811" w:rsidP="00924156">
      <w:r>
        <w:t>клавиша &lt;</w:t>
      </w:r>
      <w:proofErr w:type="spellStart"/>
      <w:r>
        <w:t>Home</w:t>
      </w:r>
      <w:proofErr w:type="spellEnd"/>
      <w:r>
        <w:t>&gt; - в первый столбец строки;</w:t>
      </w:r>
    </w:p>
    <w:p w:rsidR="00165811" w:rsidRDefault="00165811" w:rsidP="00924156">
      <w:proofErr w:type="spellStart"/>
      <w:r>
        <w:t>сочетаная</w:t>
      </w:r>
      <w:proofErr w:type="spellEnd"/>
      <w:r>
        <w:t xml:space="preserve"> клавиш &lt;</w:t>
      </w:r>
      <w:proofErr w:type="spellStart"/>
      <w:r>
        <w:t>Ctrl</w:t>
      </w:r>
      <w:proofErr w:type="spellEnd"/>
      <w:r>
        <w:t>&gt;+&lt;</w:t>
      </w:r>
      <w:proofErr w:type="spellStart"/>
      <w:r>
        <w:t>Home</w:t>
      </w:r>
      <w:proofErr w:type="spellEnd"/>
      <w:r>
        <w:t>&gt; и &lt;</w:t>
      </w:r>
      <w:proofErr w:type="spellStart"/>
      <w:r>
        <w:t>Ctrl</w:t>
      </w:r>
      <w:proofErr w:type="spellEnd"/>
      <w:r>
        <w:t>&gt;+&lt;</w:t>
      </w:r>
      <w:proofErr w:type="spellStart"/>
      <w:r>
        <w:t>End</w:t>
      </w:r>
      <w:proofErr w:type="spellEnd"/>
      <w:r>
        <w:t>&gt; - соответственно, в начало таблицы и в последнюю использованную ячейку;</w:t>
      </w:r>
    </w:p>
    <w:p w:rsidR="00165811" w:rsidRDefault="00165811" w:rsidP="00924156">
      <w:r>
        <w:t>&lt;</w:t>
      </w:r>
      <w:proofErr w:type="spellStart"/>
      <w:r>
        <w:t>Ctrl</w:t>
      </w:r>
      <w:proofErr w:type="spellEnd"/>
      <w:r>
        <w:t>&gt;+ и &lt;</w:t>
      </w:r>
      <w:proofErr w:type="spellStart"/>
      <w:r>
        <w:t>Ctrl</w:t>
      </w:r>
      <w:proofErr w:type="spellEnd"/>
      <w:r>
        <w:t xml:space="preserve">&gt;+ - соответственно, в первую и последнюю использованную ячейку столбца (если столбец не заполнен, то переход осуществляется в последнюю </w:t>
      </w:r>
      <w:proofErr w:type="spellStart"/>
      <w:r>
        <w:t>строку.столбца</w:t>
      </w:r>
      <w:proofErr w:type="spellEnd"/>
      <w:r>
        <w:t xml:space="preserve"> листа);</w:t>
      </w:r>
    </w:p>
    <w:p w:rsidR="00165811" w:rsidRDefault="00165811" w:rsidP="00924156">
      <w:r>
        <w:t>&lt;</w:t>
      </w:r>
      <w:proofErr w:type="spellStart"/>
      <w:r>
        <w:t>Ctrl</w:t>
      </w:r>
      <w:proofErr w:type="spellEnd"/>
      <w:r>
        <w:t>&gt;+ и &lt;</w:t>
      </w:r>
      <w:proofErr w:type="spellStart"/>
      <w:r>
        <w:t>Ctrl</w:t>
      </w:r>
      <w:proofErr w:type="spellEnd"/>
      <w:r>
        <w:t>&gt;+ - соответственно, в первую и последнюю использованную ячейку строки (если строка не заполнена, то переход осуществляется в последний столбец листа);</w:t>
      </w:r>
    </w:p>
    <w:p w:rsidR="00165811" w:rsidRDefault="00165811" w:rsidP="00924156">
      <w:r>
        <w:t>&lt;</w:t>
      </w:r>
      <w:proofErr w:type="spellStart"/>
      <w:r>
        <w:t>PgUp</w:t>
      </w:r>
      <w:proofErr w:type="spellEnd"/>
      <w:r>
        <w:t>&gt;, &lt;</w:t>
      </w:r>
      <w:proofErr w:type="spellStart"/>
      <w:r>
        <w:t>PgDn</w:t>
      </w:r>
      <w:proofErr w:type="spellEnd"/>
      <w:r>
        <w:t>&gt; - на страницу вверх и вниз, соответственно.</w:t>
      </w:r>
    </w:p>
    <w:p w:rsidR="00165811" w:rsidRDefault="00165811" w:rsidP="00924156">
      <w:r>
        <w:t>При нажатии клавиш &lt;</w:t>
      </w:r>
      <w:proofErr w:type="spellStart"/>
      <w:r>
        <w:t>Ctrl</w:t>
      </w:r>
      <w:proofErr w:type="spellEnd"/>
      <w:r>
        <w:t>&gt;+&lt;</w:t>
      </w:r>
      <w:proofErr w:type="spellStart"/>
      <w:r>
        <w:t>PgUp</w:t>
      </w:r>
      <w:proofErr w:type="spellEnd"/>
      <w:r>
        <w:t>&gt; или &lt;</w:t>
      </w:r>
      <w:proofErr w:type="spellStart"/>
      <w:r>
        <w:t>Ctrl</w:t>
      </w:r>
      <w:proofErr w:type="spellEnd"/>
      <w:r>
        <w:t>&gt;+&lt;</w:t>
      </w:r>
      <w:proofErr w:type="spellStart"/>
      <w:r>
        <w:t>PgDn</w:t>
      </w:r>
      <w:proofErr w:type="spellEnd"/>
      <w:r>
        <w:t>&gt; активизируются, соответственно, предыдущий и следующий рабочие листы книги.</w:t>
      </w:r>
    </w:p>
    <w:p w:rsidR="00165811" w:rsidRDefault="00165811" w:rsidP="00924156">
      <w:r>
        <w:t xml:space="preserve">Перейти на нужную ячейку, можно </w:t>
      </w:r>
    </w:p>
    <w:p w:rsidR="00165811" w:rsidRDefault="00165811" w:rsidP="00924156">
      <w:r>
        <w:t>набрав её адрес в поле имени и нажав клавишу &lt;</w:t>
      </w:r>
      <w:proofErr w:type="spellStart"/>
      <w:r>
        <w:t>Enter</w:t>
      </w:r>
      <w:proofErr w:type="spellEnd"/>
      <w:r>
        <w:t>&gt;;</w:t>
      </w:r>
    </w:p>
    <w:p w:rsidR="00165811" w:rsidRDefault="00165811" w:rsidP="00924156">
      <w:r>
        <w:t xml:space="preserve">дав команду </w:t>
      </w:r>
      <w:proofErr w:type="spellStart"/>
      <w:r w:rsidR="00E67C31" w:rsidRPr="00E67C31">
        <w:rPr>
          <w:b/>
        </w:rPr>
        <w:t>Главная</w:t>
      </w:r>
      <w:r w:rsidR="00E67C31" w:rsidRPr="00E67C31">
        <w:rPr>
          <w:rFonts w:cs="Times New Roman"/>
          <w:b/>
        </w:rPr>
        <w:t>→</w:t>
      </w:r>
      <w:r w:rsidR="00E67C31" w:rsidRPr="00E67C31">
        <w:rPr>
          <w:b/>
        </w:rPr>
        <w:t>Редактирование</w:t>
      </w:r>
      <w:r w:rsidR="00E67C31" w:rsidRPr="00E67C31">
        <w:rPr>
          <w:rFonts w:cs="Times New Roman"/>
          <w:b/>
        </w:rPr>
        <w:t>→</w:t>
      </w:r>
      <w:r w:rsidRPr="00E67C31">
        <w:rPr>
          <w:b/>
        </w:rPr>
        <w:t>Найти</w:t>
      </w:r>
      <w:proofErr w:type="spellEnd"/>
      <w:r w:rsidRPr="00E67C31">
        <w:rPr>
          <w:b/>
        </w:rPr>
        <w:t xml:space="preserve"> и выделить</w:t>
      </w:r>
      <w:r>
        <w:t xml:space="preserve"> </w:t>
      </w:r>
      <w:proofErr w:type="gramStart"/>
      <w:r>
        <w:t>Перейти</w:t>
      </w:r>
      <w:proofErr w:type="gramEnd"/>
      <w:r>
        <w:t xml:space="preserve"> и ввести адрес ячейки;</w:t>
      </w:r>
    </w:p>
    <w:p w:rsidR="00165811" w:rsidRDefault="00165811" w:rsidP="00924156">
      <w:r>
        <w:t>нажав клавишу F5.</w:t>
      </w:r>
    </w:p>
    <w:p w:rsidR="006264E0" w:rsidRDefault="006264E0" w:rsidP="00924156">
      <w:r>
        <w:t>Содержимое ячеек</w:t>
      </w:r>
    </w:p>
    <w:p w:rsidR="006264E0" w:rsidRDefault="006264E0" w:rsidP="00924156">
      <w:r>
        <w:lastRenderedPageBreak/>
        <w:t>Ячейка может содержать 3 вида данных:</w:t>
      </w:r>
    </w:p>
    <w:p w:rsidR="006264E0" w:rsidRDefault="006264E0" w:rsidP="00924156">
      <w:r>
        <w:rPr>
          <w:b/>
          <w:i/>
        </w:rPr>
        <w:t>Текстовые данные</w:t>
      </w:r>
      <w:r>
        <w:t xml:space="preserve"> – представляет строку текста произвольной длины.</w:t>
      </w:r>
    </w:p>
    <w:p w:rsidR="006264E0" w:rsidRDefault="006264E0" w:rsidP="00924156">
      <w:r>
        <w:rPr>
          <w:b/>
          <w:i/>
        </w:rPr>
        <w:t>Числовые данные</w:t>
      </w:r>
      <w:r>
        <w:t xml:space="preserve"> – это отдельное число, введенное в ячейку. Ячейки, содержащие числовые данные, смогут использоваться в вычислениях.</w:t>
      </w:r>
    </w:p>
    <w:p w:rsidR="006264E0" w:rsidRDefault="006264E0" w:rsidP="00924156">
      <w:r>
        <w:rPr>
          <w:b/>
          <w:i/>
        </w:rPr>
        <w:t>Формулы</w:t>
      </w:r>
      <w:r>
        <w:t xml:space="preserve"> – это ячейка вычисляемая, т. е. Значение ячейки зависит от значений других ячеек таблицы. Содержимое ячейки рассматривается как формула, если она начинается со значка равенства =. Все формулы дают числовой результат.</w:t>
      </w:r>
    </w:p>
    <w:p w:rsidR="006264E0" w:rsidRPr="00C66B99" w:rsidRDefault="006264E0" w:rsidP="00924156">
      <w:pPr>
        <w:rPr>
          <w:b/>
        </w:rPr>
      </w:pPr>
      <w:r w:rsidRPr="00C66B99">
        <w:rPr>
          <w:b/>
        </w:rPr>
        <w:t>Правила заполнения таблиц</w:t>
      </w:r>
    </w:p>
    <w:p w:rsidR="004B6748" w:rsidRPr="00C66B99" w:rsidRDefault="00C66B99" w:rsidP="00924156">
      <w:r>
        <w:t xml:space="preserve">Перед вводом данных необходимо ячейкам задать формат: лента </w:t>
      </w:r>
      <w:r w:rsidRPr="00C66B99">
        <w:rPr>
          <w:b/>
        </w:rPr>
        <w:t>Главная</w:t>
      </w:r>
      <w:r>
        <w:t xml:space="preserve"> группа </w:t>
      </w:r>
      <w:r w:rsidRPr="00C66B99">
        <w:rPr>
          <w:b/>
        </w:rPr>
        <w:t>Число</w:t>
      </w:r>
      <w:r>
        <w:rPr>
          <w:b/>
        </w:rPr>
        <w:t xml:space="preserve"> </w:t>
      </w:r>
      <w:r w:rsidRPr="00C66B99">
        <w:t>(рисунок</w:t>
      </w:r>
      <w:proofErr w:type="gramStart"/>
      <w:r w:rsidRPr="00C66B99">
        <w:t>2</w:t>
      </w:r>
      <w:r>
        <w:t xml:space="preserve"> </w:t>
      </w:r>
      <w:r w:rsidRPr="00C66B99">
        <w:t>)</w:t>
      </w:r>
      <w:proofErr w:type="gramEnd"/>
      <w:r w:rsidRPr="00C66B99">
        <w:t xml:space="preserve"> </w:t>
      </w:r>
      <w:r>
        <w:t>в</w:t>
      </w:r>
      <w:r w:rsidRPr="00C66B99">
        <w:t xml:space="preserve"> раскрывающе</w:t>
      </w:r>
      <w:r>
        <w:t>мся</w:t>
      </w:r>
      <w:r w:rsidRPr="00C66B99">
        <w:t xml:space="preserve"> списк</w:t>
      </w:r>
      <w:r>
        <w:t>е Числовой формат задать формат или Другие числовые форматы (рисунок 3)</w:t>
      </w:r>
      <w:r w:rsidRPr="00C66B99">
        <w:t xml:space="preserve"> </w:t>
      </w:r>
    </w:p>
    <w:p w:rsidR="00BE5FC9" w:rsidRDefault="00C66B99" w:rsidP="00C2393F">
      <w:r>
        <w:rPr>
          <w:noProof/>
          <w:lang w:eastAsia="ru-RU"/>
        </w:rPr>
        <w:drawing>
          <wp:inline distT="0" distB="0" distL="0" distR="0">
            <wp:extent cx="857250" cy="847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3066881" cy="2017009"/>
            <wp:effectExtent l="19050" t="0" r="169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40" cy="201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748" w:rsidRDefault="00C66B99" w:rsidP="00C2393F">
      <w:r>
        <w:t>Рисунок 2</w:t>
      </w:r>
      <w:r>
        <w:tab/>
      </w:r>
      <w:r>
        <w:tab/>
      </w:r>
      <w:r>
        <w:tab/>
      </w:r>
      <w:r>
        <w:tab/>
      </w:r>
      <w:r>
        <w:tab/>
        <w:t>Рисунок 3</w:t>
      </w:r>
    </w:p>
    <w:p w:rsidR="009F62C0" w:rsidRPr="00AD3E8E" w:rsidRDefault="009F62C0" w:rsidP="009F62C0">
      <w:pPr>
        <w:pStyle w:val="11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18580499"/>
      <w:r w:rsidRPr="00AD3E8E">
        <w:rPr>
          <w:rFonts w:ascii="Times New Roman" w:hAnsi="Times New Roman" w:cs="Times New Roman"/>
          <w:sz w:val="24"/>
          <w:szCs w:val="24"/>
        </w:rPr>
        <w:t>Вычисления в электронных таблицах</w:t>
      </w:r>
      <w:bookmarkEnd w:id="2"/>
    </w:p>
    <w:p w:rsidR="009F62C0" w:rsidRPr="009F62C0" w:rsidRDefault="00AD3E8E" w:rsidP="00924156">
      <w:pPr>
        <w:rPr>
          <w:rFonts w:cs="Times New Roman"/>
          <w:szCs w:val="24"/>
        </w:rPr>
      </w:pPr>
      <w:r w:rsidRPr="009F62C0">
        <w:t xml:space="preserve">Ввод формул в ячейку начинается с ввода символа =, за которым следует выражение (арифметическое, логическое, текстовое). Выражение строится из констант, ссылок на ячейки </w:t>
      </w:r>
      <w:r w:rsidR="009F62C0">
        <w:t>(с</w:t>
      </w:r>
      <w:r w:rsidR="009F62C0" w:rsidRPr="009F62C0">
        <w:t>сылк</w:t>
      </w:r>
      <w:r w:rsidR="009F62C0">
        <w:t>а</w:t>
      </w:r>
      <w:r w:rsidR="009F62C0" w:rsidRPr="009F62C0">
        <w:t xml:space="preserve"> на ячейку осуществляется щелчком на нужной ячейке</w:t>
      </w:r>
      <w:r w:rsidR="009F62C0">
        <w:t xml:space="preserve">) </w:t>
      </w:r>
      <w:r w:rsidRPr="009F62C0">
        <w:t xml:space="preserve">и диапазоны ячеек, обращений к функциям, разделенных знаками операций (операторами) и круглыми скобками. </w:t>
      </w:r>
      <w:r w:rsidR="009F62C0" w:rsidRPr="009F62C0">
        <w:t>Ячейка или диапазон при этом выделяются пунктирной рамкой</w:t>
      </w:r>
      <w:r w:rsidR="009F62C0">
        <w:t>.</w:t>
      </w:r>
      <w:r w:rsidR="009F62C0" w:rsidRPr="009F62C0">
        <w:t xml:space="preserve"> </w:t>
      </w:r>
      <w:proofErr w:type="spellStart"/>
      <w:r w:rsidRPr="009F62C0">
        <w:t>Excel</w:t>
      </w:r>
      <w:proofErr w:type="spellEnd"/>
      <w:r w:rsidRPr="009F62C0">
        <w:t xml:space="preserve"> вычисляет выражение и отображает в ячейке результат вычисления. </w:t>
      </w:r>
    </w:p>
    <w:p w:rsidR="009F62C0" w:rsidRPr="009F62C0" w:rsidRDefault="009F62C0" w:rsidP="00494ED0">
      <w:pPr>
        <w:spacing w:before="240" w:after="240"/>
        <w:ind w:firstLine="0"/>
        <w:jc w:val="center"/>
        <w:rPr>
          <w:b/>
          <w:sz w:val="28"/>
          <w:szCs w:val="28"/>
        </w:rPr>
      </w:pPr>
      <w:r w:rsidRPr="009F62C0">
        <w:rPr>
          <w:b/>
          <w:sz w:val="28"/>
          <w:szCs w:val="28"/>
        </w:rPr>
        <w:t>Практическая работа 1</w:t>
      </w:r>
    </w:p>
    <w:p w:rsidR="009F62C0" w:rsidRDefault="009F62C0" w:rsidP="009F62C0">
      <w:pPr>
        <w:numPr>
          <w:ilvl w:val="0"/>
          <w:numId w:val="13"/>
        </w:numPr>
        <w:tabs>
          <w:tab w:val="left" w:pos="1080"/>
        </w:tabs>
      </w:pPr>
      <w:r w:rsidRPr="0010448D">
        <w:rPr>
          <w:b/>
        </w:rPr>
        <w:t>Запустите</w:t>
      </w:r>
      <w:r>
        <w:t xml:space="preserve"> программу </w:t>
      </w:r>
      <w:r>
        <w:rPr>
          <w:lang w:val="en-US"/>
        </w:rPr>
        <w:t>Microsoft</w:t>
      </w:r>
      <w:r w:rsidRPr="0010671B">
        <w:t xml:space="preserve"> </w:t>
      </w:r>
      <w:r>
        <w:rPr>
          <w:lang w:val="en-US"/>
        </w:rPr>
        <w:t>Ex</w:t>
      </w:r>
      <w:r>
        <w:t>с</w:t>
      </w:r>
      <w:r>
        <w:rPr>
          <w:lang w:val="en-US"/>
        </w:rPr>
        <w:t>el</w:t>
      </w:r>
      <w:r>
        <w:t xml:space="preserve">: </w:t>
      </w:r>
      <w:r w:rsidRPr="0010671B">
        <w:rPr>
          <w:b/>
          <w:i/>
        </w:rPr>
        <w:t xml:space="preserve">Пуск →Программы→ </w:t>
      </w:r>
      <w:r w:rsidRPr="0010671B">
        <w:rPr>
          <w:b/>
          <w:i/>
          <w:lang w:val="en-US"/>
        </w:rPr>
        <w:t>Microsoft</w:t>
      </w:r>
      <w:r w:rsidRPr="0010671B">
        <w:rPr>
          <w:b/>
          <w:i/>
        </w:rPr>
        <w:t xml:space="preserve"> </w:t>
      </w:r>
      <w:r w:rsidRPr="0010671B">
        <w:rPr>
          <w:b/>
          <w:i/>
          <w:lang w:val="en-US"/>
        </w:rPr>
        <w:t>Ex</w:t>
      </w:r>
      <w:r w:rsidRPr="0010671B">
        <w:rPr>
          <w:b/>
          <w:i/>
        </w:rPr>
        <w:t>с</w:t>
      </w:r>
      <w:r w:rsidRPr="0010671B">
        <w:rPr>
          <w:b/>
          <w:i/>
          <w:lang w:val="en-US"/>
        </w:rPr>
        <w:t>el</w:t>
      </w:r>
      <w:r>
        <w:t>.</w:t>
      </w:r>
    </w:p>
    <w:p w:rsidR="009F62C0" w:rsidRPr="00321920" w:rsidRDefault="009F62C0" w:rsidP="009F62C0">
      <w:pPr>
        <w:numPr>
          <w:ilvl w:val="0"/>
          <w:numId w:val="13"/>
        </w:numPr>
        <w:tabs>
          <w:tab w:val="left" w:pos="1080"/>
        </w:tabs>
        <w:spacing w:before="120"/>
        <w:rPr>
          <w:b/>
        </w:rPr>
      </w:pPr>
      <w:r w:rsidRPr="00823E44">
        <w:rPr>
          <w:b/>
        </w:rPr>
        <w:t>Переме</w:t>
      </w:r>
      <w:r>
        <w:rPr>
          <w:b/>
        </w:rPr>
        <w:t>щение:</w:t>
      </w:r>
      <w:r>
        <w:t xml:space="preserve"> переместитесь в ячейки таблицы различными способами:</w:t>
      </w:r>
      <w:r w:rsidRPr="0010671B">
        <w:t xml:space="preserve"> </w:t>
      </w:r>
      <w:r>
        <w:t>&lt;← ↓↑→&gt;, &lt;</w:t>
      </w:r>
      <w:r>
        <w:rPr>
          <w:lang w:val="en-US"/>
        </w:rPr>
        <w:t>Home</w:t>
      </w:r>
      <w:r>
        <w:t>&gt;, &lt;</w:t>
      </w:r>
      <w:r>
        <w:rPr>
          <w:lang w:val="en-US"/>
        </w:rPr>
        <w:t>Enter</w:t>
      </w:r>
      <w:r>
        <w:t>&gt;, &lt;</w:t>
      </w:r>
      <w:r>
        <w:rPr>
          <w:lang w:val="en-US"/>
        </w:rPr>
        <w:t>Ctrl</w:t>
      </w:r>
      <w:r>
        <w:t>&gt;</w:t>
      </w:r>
      <w:r w:rsidRPr="00A84F24">
        <w:t>+</w:t>
      </w:r>
      <w:r>
        <w:t>&lt;</w:t>
      </w:r>
      <w:r>
        <w:rPr>
          <w:lang w:val="en-US"/>
        </w:rPr>
        <w:t>Home</w:t>
      </w:r>
      <w:r>
        <w:t xml:space="preserve"> &gt;,</w:t>
      </w:r>
      <w:r w:rsidRPr="00A84F24">
        <w:t xml:space="preserve"> </w:t>
      </w:r>
      <w:r>
        <w:t>щелчком левой клавиши мыши.</w:t>
      </w:r>
    </w:p>
    <w:p w:rsidR="009F62C0" w:rsidRDefault="009F62C0" w:rsidP="009F62C0">
      <w:pPr>
        <w:numPr>
          <w:ilvl w:val="0"/>
          <w:numId w:val="13"/>
        </w:numPr>
        <w:tabs>
          <w:tab w:val="left" w:pos="1080"/>
        </w:tabs>
        <w:spacing w:before="120"/>
        <w:rPr>
          <w:b/>
        </w:rPr>
      </w:pPr>
      <w:r w:rsidRPr="00823E44">
        <w:rPr>
          <w:b/>
        </w:rPr>
        <w:t>В</w:t>
      </w:r>
      <w:r>
        <w:rPr>
          <w:b/>
        </w:rPr>
        <w:t>ыделение:</w:t>
      </w:r>
    </w:p>
    <w:p w:rsidR="009F62C0" w:rsidRPr="00823E44" w:rsidRDefault="009F62C0" w:rsidP="009F62C0">
      <w:pPr>
        <w:numPr>
          <w:ilvl w:val="1"/>
          <w:numId w:val="13"/>
        </w:numPr>
        <w:tabs>
          <w:tab w:val="left" w:pos="1800"/>
        </w:tabs>
        <w:rPr>
          <w:b/>
        </w:rPr>
      </w:pPr>
      <w:r w:rsidRPr="00997CF9">
        <w:rPr>
          <w:b/>
          <w:i/>
        </w:rPr>
        <w:t>столбца</w:t>
      </w:r>
      <w:r>
        <w:t xml:space="preserve"> (</w:t>
      </w:r>
      <w:proofErr w:type="gramStart"/>
      <w:r>
        <w:t>например</w:t>
      </w:r>
      <w:proofErr w:type="gramEnd"/>
      <w:r>
        <w:t xml:space="preserve"> </w:t>
      </w:r>
      <w:r w:rsidRPr="00823E44">
        <w:rPr>
          <w:b/>
          <w:i/>
        </w:rPr>
        <w:t>С, В</w:t>
      </w:r>
      <w:r>
        <w:t>) – щелчком левой клавиши мыши (ЩЛК) по заголовку;</w:t>
      </w:r>
    </w:p>
    <w:p w:rsidR="009F62C0" w:rsidRDefault="009F62C0" w:rsidP="009F62C0">
      <w:pPr>
        <w:numPr>
          <w:ilvl w:val="1"/>
          <w:numId w:val="13"/>
        </w:numPr>
        <w:tabs>
          <w:tab w:val="left" w:pos="1800"/>
        </w:tabs>
      </w:pPr>
      <w:r w:rsidRPr="00997CF9">
        <w:rPr>
          <w:b/>
          <w:i/>
        </w:rPr>
        <w:t>строки</w:t>
      </w:r>
      <w:r>
        <w:t xml:space="preserve"> (</w:t>
      </w:r>
      <w:proofErr w:type="gramStart"/>
      <w:r>
        <w:t>например</w:t>
      </w:r>
      <w:proofErr w:type="gramEnd"/>
      <w:r>
        <w:t xml:space="preserve"> </w:t>
      </w:r>
      <w:r w:rsidRPr="00B71B27">
        <w:rPr>
          <w:b/>
        </w:rPr>
        <w:t>5, 12</w:t>
      </w:r>
      <w:r>
        <w:t>) –</w:t>
      </w:r>
      <w:r w:rsidRPr="00823E44">
        <w:t xml:space="preserve"> </w:t>
      </w:r>
      <w:r>
        <w:t>ЩЛК по номеру строки;</w:t>
      </w:r>
    </w:p>
    <w:p w:rsidR="009F62C0" w:rsidRDefault="009F62C0" w:rsidP="009F62C0">
      <w:pPr>
        <w:numPr>
          <w:ilvl w:val="1"/>
          <w:numId w:val="13"/>
        </w:numPr>
        <w:tabs>
          <w:tab w:val="left" w:pos="1800"/>
        </w:tabs>
      </w:pPr>
      <w:r w:rsidRPr="00997CF9">
        <w:rPr>
          <w:b/>
          <w:i/>
        </w:rPr>
        <w:t>диапазон</w:t>
      </w:r>
      <w:r w:rsidRPr="00AF4314">
        <w:rPr>
          <w:b/>
          <w:i/>
        </w:rPr>
        <w:t>а</w:t>
      </w:r>
      <w:r w:rsidRPr="00997CF9">
        <w:rPr>
          <w:b/>
          <w:i/>
        </w:rPr>
        <w:t xml:space="preserve"> строк (столбцов)</w:t>
      </w:r>
      <w:r>
        <w:t xml:space="preserve"> (</w:t>
      </w:r>
      <w:proofErr w:type="gramStart"/>
      <w:r>
        <w:t>например</w:t>
      </w:r>
      <w:proofErr w:type="gramEnd"/>
      <w:r>
        <w:t xml:space="preserve"> </w:t>
      </w:r>
      <w:r w:rsidRPr="00B71B27">
        <w:rPr>
          <w:b/>
        </w:rPr>
        <w:t>2-7 (В-Е</w:t>
      </w:r>
      <w:r>
        <w:t>)) – ЩЛК по номеру строки (заголовку столбца) и, не отпуская кнопку протяните указатель мыши по строкам;</w:t>
      </w:r>
    </w:p>
    <w:p w:rsidR="009F62C0" w:rsidRDefault="009F62C0" w:rsidP="009F62C0">
      <w:pPr>
        <w:numPr>
          <w:ilvl w:val="1"/>
          <w:numId w:val="13"/>
        </w:numPr>
        <w:tabs>
          <w:tab w:val="left" w:pos="1800"/>
        </w:tabs>
      </w:pPr>
      <w:r w:rsidRPr="00997CF9">
        <w:rPr>
          <w:b/>
          <w:i/>
        </w:rPr>
        <w:t>весь рабочий лист</w:t>
      </w:r>
      <w:r>
        <w:t xml:space="preserve"> – ЩЛК на пересечении заголовков столбцов и номеров строк.</w:t>
      </w:r>
    </w:p>
    <w:p w:rsidR="009F62C0" w:rsidRDefault="009F62C0" w:rsidP="009F62C0">
      <w:pPr>
        <w:numPr>
          <w:ilvl w:val="1"/>
          <w:numId w:val="13"/>
        </w:numPr>
        <w:tabs>
          <w:tab w:val="left" w:pos="1800"/>
        </w:tabs>
      </w:pPr>
      <w:r w:rsidRPr="00997CF9">
        <w:rPr>
          <w:b/>
          <w:i/>
        </w:rPr>
        <w:t>диапазон</w:t>
      </w:r>
      <w:r>
        <w:rPr>
          <w:b/>
          <w:i/>
        </w:rPr>
        <w:t>а</w:t>
      </w:r>
      <w:r w:rsidRPr="00997CF9">
        <w:rPr>
          <w:b/>
          <w:i/>
        </w:rPr>
        <w:t xml:space="preserve"> ячеек</w:t>
      </w:r>
      <w:r>
        <w:t xml:space="preserve"> (</w:t>
      </w:r>
      <w:proofErr w:type="gramStart"/>
      <w:r>
        <w:t>например</w:t>
      </w:r>
      <w:proofErr w:type="gramEnd"/>
      <w:r>
        <w:t xml:space="preserve"> </w:t>
      </w:r>
      <w:r>
        <w:rPr>
          <w:b/>
        </w:rPr>
        <w:t>А7:</w:t>
      </w:r>
      <w:r w:rsidRPr="00B71B27">
        <w:rPr>
          <w:b/>
        </w:rPr>
        <w:t>Н15</w:t>
      </w:r>
      <w:r>
        <w:t>) – ЩЛК на начальной ячейке и, не отпуская кнопку, протяните мышь на последнюю ячейку;</w:t>
      </w:r>
    </w:p>
    <w:p w:rsidR="009F62C0" w:rsidRDefault="009F62C0" w:rsidP="009F62C0">
      <w:pPr>
        <w:numPr>
          <w:ilvl w:val="1"/>
          <w:numId w:val="13"/>
        </w:numPr>
        <w:tabs>
          <w:tab w:val="left" w:pos="1800"/>
        </w:tabs>
      </w:pPr>
      <w:r w:rsidRPr="00997CF9">
        <w:rPr>
          <w:b/>
          <w:i/>
        </w:rPr>
        <w:t>несмежные диапазоны</w:t>
      </w:r>
      <w:r>
        <w:t xml:space="preserve"> (например </w:t>
      </w:r>
      <w:proofErr w:type="gramStart"/>
      <w:r w:rsidRPr="00B71B27">
        <w:rPr>
          <w:b/>
          <w:lang w:val="en-US"/>
        </w:rPr>
        <w:t>F</w:t>
      </w:r>
      <w:r w:rsidRPr="00B71B27">
        <w:rPr>
          <w:b/>
        </w:rPr>
        <w:t>:</w:t>
      </w:r>
      <w:r w:rsidRPr="00B71B27">
        <w:rPr>
          <w:b/>
          <w:lang w:val="en-US"/>
        </w:rPr>
        <w:t>G</w:t>
      </w:r>
      <w:proofErr w:type="gramEnd"/>
      <w:r w:rsidRPr="00B71B27">
        <w:rPr>
          <w:b/>
        </w:rPr>
        <w:t xml:space="preserve">10, </w:t>
      </w:r>
      <w:r w:rsidRPr="00B71B27">
        <w:rPr>
          <w:b/>
          <w:lang w:val="en-US"/>
        </w:rPr>
        <w:t>H</w:t>
      </w:r>
      <w:r w:rsidRPr="00B71B27">
        <w:rPr>
          <w:b/>
        </w:rPr>
        <w:t>15:</w:t>
      </w:r>
      <w:r w:rsidRPr="00B71B27">
        <w:rPr>
          <w:b/>
          <w:lang w:val="en-US"/>
        </w:rPr>
        <w:t>I</w:t>
      </w:r>
      <w:r w:rsidRPr="00B71B27">
        <w:rPr>
          <w:b/>
        </w:rPr>
        <w:t>15</w:t>
      </w:r>
      <w:r w:rsidRPr="00B71B27">
        <w:t xml:space="preserve">) – </w:t>
      </w:r>
      <w:r>
        <w:t>выделите первый блок ячеек</w:t>
      </w:r>
      <w:r w:rsidRPr="00E57643">
        <w:t xml:space="preserve"> (</w:t>
      </w:r>
      <w:r w:rsidRPr="00B71B27">
        <w:rPr>
          <w:b/>
          <w:lang w:val="en-US"/>
        </w:rPr>
        <w:t>F</w:t>
      </w:r>
      <w:r w:rsidRPr="00B71B27">
        <w:rPr>
          <w:b/>
        </w:rPr>
        <w:t>:</w:t>
      </w:r>
      <w:r w:rsidRPr="00B71B27">
        <w:rPr>
          <w:b/>
          <w:lang w:val="en-US"/>
        </w:rPr>
        <w:t>G</w:t>
      </w:r>
      <w:r w:rsidRPr="00B71B27">
        <w:rPr>
          <w:b/>
        </w:rPr>
        <w:t>10</w:t>
      </w:r>
      <w:r w:rsidRPr="00E57643">
        <w:rPr>
          <w:b/>
        </w:rPr>
        <w:t>)</w:t>
      </w:r>
      <w:r>
        <w:t>, нажмите</w:t>
      </w:r>
      <w:r w:rsidRPr="00B71B27">
        <w:t xml:space="preserve"> и удерживая</w:t>
      </w:r>
      <w:r>
        <w:t xml:space="preserve"> нажатой </w:t>
      </w:r>
      <w:r w:rsidRPr="00B71B27">
        <w:rPr>
          <w:b/>
        </w:rPr>
        <w:t>&lt;</w:t>
      </w:r>
      <w:r w:rsidRPr="00B71B27">
        <w:rPr>
          <w:b/>
          <w:lang w:val="en-US"/>
        </w:rPr>
        <w:t>Ctrl</w:t>
      </w:r>
      <w:r>
        <w:t>&gt;, выделите следующую ячейку или блок</w:t>
      </w:r>
      <w:r w:rsidRPr="00E57643">
        <w:t xml:space="preserve"> (</w:t>
      </w:r>
      <w:r w:rsidRPr="00B71B27">
        <w:rPr>
          <w:b/>
          <w:lang w:val="en-US"/>
        </w:rPr>
        <w:t>H</w:t>
      </w:r>
      <w:r w:rsidRPr="00B71B27">
        <w:rPr>
          <w:b/>
        </w:rPr>
        <w:t>15:</w:t>
      </w:r>
      <w:r w:rsidRPr="00B71B27">
        <w:rPr>
          <w:b/>
          <w:lang w:val="en-US"/>
        </w:rPr>
        <w:t>I</w:t>
      </w:r>
      <w:r w:rsidRPr="00B71B27">
        <w:rPr>
          <w:b/>
        </w:rPr>
        <w:t>15</w:t>
      </w:r>
      <w:r>
        <w:rPr>
          <w:b/>
        </w:rPr>
        <w:t>).</w:t>
      </w:r>
    </w:p>
    <w:p w:rsidR="009F62C0" w:rsidRDefault="009F62C0" w:rsidP="009F62C0">
      <w:pPr>
        <w:numPr>
          <w:ilvl w:val="0"/>
          <w:numId w:val="13"/>
        </w:numPr>
        <w:tabs>
          <w:tab w:val="left" w:pos="1080"/>
        </w:tabs>
        <w:spacing w:before="120"/>
      </w:pPr>
      <w:r w:rsidRPr="00412F27">
        <w:rPr>
          <w:b/>
        </w:rPr>
        <w:lastRenderedPageBreak/>
        <w:t xml:space="preserve">Ввод </w:t>
      </w:r>
      <w:r>
        <w:rPr>
          <w:b/>
        </w:rPr>
        <w:t xml:space="preserve">текстовых </w:t>
      </w:r>
      <w:r w:rsidRPr="00412F27">
        <w:rPr>
          <w:b/>
        </w:rPr>
        <w:t>данных</w:t>
      </w:r>
      <w:r w:rsidRPr="004A6819">
        <w:t>.</w:t>
      </w:r>
      <w:r>
        <w:t xml:space="preserve"> </w:t>
      </w:r>
      <w:r w:rsidRPr="00412F27">
        <w:t xml:space="preserve">В </w:t>
      </w:r>
      <w:r>
        <w:t>ячейк</w:t>
      </w:r>
      <w:r w:rsidRPr="00412F27">
        <w:t xml:space="preserve">и </w:t>
      </w:r>
      <w:r>
        <w:rPr>
          <w:b/>
        </w:rPr>
        <w:t>А1:</w:t>
      </w:r>
      <w:r>
        <w:rPr>
          <w:b/>
          <w:lang w:val="en-US"/>
        </w:rPr>
        <w:t>D</w:t>
      </w:r>
      <w:r w:rsidRPr="00412F27">
        <w:rPr>
          <w:b/>
        </w:rPr>
        <w:t>1</w:t>
      </w:r>
      <w:r>
        <w:rPr>
          <w:b/>
        </w:rPr>
        <w:t xml:space="preserve"> </w:t>
      </w:r>
      <w:r>
        <w:t xml:space="preserve">введите заголовки таблицы: </w:t>
      </w:r>
      <w:r w:rsidRPr="00DE26FD">
        <w:rPr>
          <w:i/>
        </w:rPr>
        <w:t>Наименование города, Год образования, Текущий год, Возраст города</w:t>
      </w:r>
      <w:r>
        <w:t xml:space="preserve">. Следите за тем, что ширина текста, больше ширины ячейки, и он занимает на экране место последующей ячейки, при вводе последующих данных предыдущий текст на экране частично скрывается, но полностью отображается в Строке формул. </w:t>
      </w:r>
    </w:p>
    <w:p w:rsidR="009F62C0" w:rsidRDefault="009F62C0" w:rsidP="009F62C0">
      <w:pPr>
        <w:numPr>
          <w:ilvl w:val="0"/>
          <w:numId w:val="13"/>
        </w:numPr>
        <w:tabs>
          <w:tab w:val="left" w:pos="1080"/>
        </w:tabs>
        <w:spacing w:before="120"/>
      </w:pPr>
      <w:r>
        <w:rPr>
          <w:b/>
        </w:rPr>
        <w:t>Форматирование таблицы</w:t>
      </w:r>
      <w:r w:rsidRPr="00DE26FD">
        <w:t>:</w:t>
      </w:r>
      <w:r>
        <w:t xml:space="preserve"> </w:t>
      </w:r>
    </w:p>
    <w:p w:rsidR="009F62C0" w:rsidRDefault="009F62C0" w:rsidP="009F62C0">
      <w:pPr>
        <w:numPr>
          <w:ilvl w:val="1"/>
          <w:numId w:val="13"/>
        </w:numPr>
        <w:tabs>
          <w:tab w:val="left" w:pos="1800"/>
        </w:tabs>
      </w:pPr>
      <w:r w:rsidRPr="00DE26FD">
        <w:t xml:space="preserve">Выделите </w:t>
      </w:r>
      <w:r>
        <w:t xml:space="preserve">диапазон </w:t>
      </w:r>
      <w:r>
        <w:rPr>
          <w:b/>
        </w:rPr>
        <w:t>А1:</w:t>
      </w:r>
      <w:r>
        <w:rPr>
          <w:b/>
          <w:lang w:val="en-US"/>
        </w:rPr>
        <w:t>D</w:t>
      </w:r>
      <w:r w:rsidRPr="00412F27">
        <w:rPr>
          <w:b/>
        </w:rPr>
        <w:t>1</w:t>
      </w:r>
      <w:r>
        <w:rPr>
          <w:b/>
        </w:rPr>
        <w:t xml:space="preserve"> </w:t>
      </w:r>
      <w:r>
        <w:t xml:space="preserve">и задайте параметры форматирования текста: шрифт </w:t>
      </w:r>
      <w:r w:rsidRPr="007D73FC">
        <w:rPr>
          <w:i/>
          <w:lang w:val="en-US"/>
        </w:rPr>
        <w:t>Ari</w:t>
      </w:r>
      <w:r>
        <w:rPr>
          <w:i/>
        </w:rPr>
        <w:t>а</w:t>
      </w:r>
      <w:r w:rsidRPr="007D73FC">
        <w:rPr>
          <w:i/>
          <w:lang w:val="en-US"/>
        </w:rPr>
        <w:t>l</w:t>
      </w:r>
      <w:r>
        <w:t xml:space="preserve">, размер </w:t>
      </w:r>
      <w:r w:rsidRPr="007D73FC">
        <w:rPr>
          <w:i/>
        </w:rPr>
        <w:t>12</w:t>
      </w:r>
      <w:r>
        <w:t xml:space="preserve"> </w:t>
      </w:r>
      <w:proofErr w:type="spellStart"/>
      <w:r>
        <w:t>пт</w:t>
      </w:r>
      <w:proofErr w:type="spellEnd"/>
      <w:r>
        <w:t xml:space="preserve">, начертание – </w:t>
      </w:r>
      <w:r w:rsidRPr="007D73FC">
        <w:rPr>
          <w:i/>
        </w:rPr>
        <w:t>полужирный</w:t>
      </w:r>
      <w:r>
        <w:rPr>
          <w:i/>
        </w:rPr>
        <w:t xml:space="preserve">, </w:t>
      </w:r>
      <w:r>
        <w:t>выравнивание по горизонтали и по вертикали –</w:t>
      </w:r>
      <w:r w:rsidRPr="007D73FC">
        <w:rPr>
          <w:i/>
        </w:rPr>
        <w:t>по центру</w:t>
      </w:r>
      <w:r>
        <w:t xml:space="preserve">, </w:t>
      </w:r>
      <w:r w:rsidRPr="00233A0C">
        <w:t>отображение</w:t>
      </w:r>
      <w:r>
        <w:t xml:space="preserve"> </w:t>
      </w:r>
      <w:proofErr w:type="gramStart"/>
      <w:r w:rsidRPr="006A427D">
        <w:rPr>
          <w:i/>
        </w:rPr>
        <w:t>П</w:t>
      </w:r>
      <w:r>
        <w:rPr>
          <w:i/>
        </w:rPr>
        <w:t>ереносить</w:t>
      </w:r>
      <w:proofErr w:type="gramEnd"/>
      <w:r>
        <w:rPr>
          <w:i/>
        </w:rPr>
        <w:t xml:space="preserve"> по словам </w:t>
      </w:r>
      <w:r w:rsidRPr="00233A0C">
        <w:t>с помощью вкладк</w:t>
      </w:r>
      <w:r>
        <w:t>а</w:t>
      </w:r>
      <w:r w:rsidRPr="00233A0C">
        <w:t xml:space="preserve"> </w:t>
      </w:r>
      <w:r w:rsidRPr="00233A0C">
        <w:rPr>
          <w:b/>
        </w:rPr>
        <w:t>Главная</w:t>
      </w:r>
      <w:r w:rsidRPr="00233A0C">
        <w:t xml:space="preserve"> групп</w:t>
      </w:r>
      <w:r>
        <w:t>ы</w:t>
      </w:r>
      <w:r w:rsidRPr="00233A0C">
        <w:t xml:space="preserve"> </w:t>
      </w:r>
      <w:r w:rsidRPr="00233A0C">
        <w:rPr>
          <w:b/>
        </w:rPr>
        <w:t>Шрифт</w:t>
      </w:r>
      <w:r w:rsidRPr="00233A0C">
        <w:t xml:space="preserve"> и </w:t>
      </w:r>
      <w:r w:rsidRPr="00233A0C">
        <w:rPr>
          <w:b/>
        </w:rPr>
        <w:t>Выравнивание</w:t>
      </w:r>
      <w:r>
        <w:t>.</w:t>
      </w:r>
    </w:p>
    <w:p w:rsidR="009F62C0" w:rsidRDefault="009F62C0" w:rsidP="009F62C0">
      <w:pPr>
        <w:numPr>
          <w:ilvl w:val="1"/>
          <w:numId w:val="13"/>
        </w:numPr>
        <w:tabs>
          <w:tab w:val="left" w:pos="1800"/>
        </w:tabs>
      </w:pPr>
      <w:r>
        <w:t>Измените ширину столбцов, так чтобы текст в ячейках полностью отображался на экране, для этого наведите указатель мыши на границу заголовков столбцов и когда он примет вид двунаправленной стрелки переместите его до нужного размера (см. таблица 1)</w:t>
      </w:r>
    </w:p>
    <w:p w:rsidR="009F62C0" w:rsidRPr="00233A0C" w:rsidRDefault="009F62C0" w:rsidP="009F62C0">
      <w:pPr>
        <w:numPr>
          <w:ilvl w:val="0"/>
          <w:numId w:val="13"/>
        </w:numPr>
        <w:tabs>
          <w:tab w:val="left" w:pos="1080"/>
        </w:tabs>
        <w:spacing w:before="120" w:after="120"/>
      </w:pPr>
      <w:r w:rsidRPr="00997CF9">
        <w:rPr>
          <w:b/>
        </w:rPr>
        <w:t>Заполнение таблицы:</w:t>
      </w:r>
      <w:r>
        <w:t xml:space="preserve"> введите наименования городов, год основания и номер текущего года (перед вводом числовых данных необходимо отформатировать ячейки – </w:t>
      </w:r>
      <w:r w:rsidRPr="00233A0C">
        <w:t>вкладк</w:t>
      </w:r>
      <w:r>
        <w:t>а</w:t>
      </w:r>
      <w:r w:rsidRPr="00233A0C">
        <w:t xml:space="preserve"> </w:t>
      </w:r>
      <w:r w:rsidRPr="00233A0C">
        <w:rPr>
          <w:b/>
        </w:rPr>
        <w:t>Главная</w:t>
      </w:r>
      <w:r>
        <w:rPr>
          <w:b/>
        </w:rPr>
        <w:t>,</w:t>
      </w:r>
      <w:r w:rsidRPr="00233A0C">
        <w:t xml:space="preserve"> групп</w:t>
      </w:r>
      <w:r>
        <w:t>а</w:t>
      </w:r>
      <w:r w:rsidRPr="00233A0C">
        <w:t xml:space="preserve"> </w:t>
      </w:r>
      <w:r w:rsidRPr="00233A0C">
        <w:rPr>
          <w:b/>
          <w:i/>
        </w:rPr>
        <w:t>Число</w:t>
      </w:r>
      <w:r w:rsidRPr="00233A0C">
        <w:rPr>
          <w:b/>
        </w:rPr>
        <w:t>,</w:t>
      </w:r>
      <w:r w:rsidRPr="00233A0C">
        <w:t xml:space="preserve"> </w:t>
      </w:r>
      <w:r>
        <w:t>из раскрывающегося списка форматов выберите –</w:t>
      </w:r>
      <w:r w:rsidRPr="00233A0C">
        <w:t xml:space="preserve"> </w:t>
      </w:r>
      <w:r w:rsidRPr="00233A0C">
        <w:rPr>
          <w:b/>
          <w:i/>
        </w:rPr>
        <w:t>Числовой</w:t>
      </w:r>
      <w:r w:rsidRPr="00233A0C">
        <w:t xml:space="preserve">, </w:t>
      </w:r>
      <w:r>
        <w:t xml:space="preserve">установите </w:t>
      </w:r>
      <w:r w:rsidRPr="00233A0C">
        <w:t xml:space="preserve">число десятичных знаков – </w:t>
      </w:r>
      <w:r w:rsidRPr="00233A0C">
        <w:rPr>
          <w:b/>
          <w:i/>
        </w:rPr>
        <w:t>0</w:t>
      </w:r>
      <w:r>
        <w:rPr>
          <w:b/>
          <w:i/>
        </w:rPr>
        <w:t xml:space="preserve">, </w:t>
      </w:r>
      <w:r>
        <w:t xml:space="preserve">для этого в списке форматов задайте </w:t>
      </w:r>
      <w:r w:rsidRPr="002530CF">
        <w:rPr>
          <w:b/>
          <w:i/>
        </w:rPr>
        <w:t>Другие числовые форматы</w:t>
      </w:r>
      <w:r>
        <w:t xml:space="preserve"> и в поле </w:t>
      </w:r>
      <w:r w:rsidRPr="002530CF">
        <w:rPr>
          <w:b/>
          <w:i/>
        </w:rPr>
        <w:t>Число десятичных знаков</w:t>
      </w:r>
      <w:r>
        <w:rPr>
          <w:b/>
        </w:rPr>
        <w:t xml:space="preserve"> </w:t>
      </w:r>
      <w:r>
        <w:t xml:space="preserve">установите </w:t>
      </w:r>
      <w:r>
        <w:rPr>
          <w:b/>
        </w:rPr>
        <w:t>0</w:t>
      </w:r>
      <w:r>
        <w:t xml:space="preserve"> с помощью кнопок </w:t>
      </w:r>
      <w:r>
        <w:rPr>
          <w:noProof/>
          <w:lang w:eastAsia="ru-RU"/>
        </w:rPr>
        <w:drawing>
          <wp:inline distT="0" distB="0" distL="0" distR="0">
            <wp:extent cx="161925" cy="177800"/>
            <wp:effectExtent l="19050" t="0" r="9525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или щелкните по кнопке </w:t>
      </w:r>
      <w:r>
        <w:rPr>
          <w:noProof/>
          <w:lang w:eastAsia="ru-RU"/>
        </w:rPr>
        <w:drawing>
          <wp:inline distT="0" distB="0" distL="0" distR="0">
            <wp:extent cx="218440" cy="129540"/>
            <wp:effectExtent l="19050" t="0" r="0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622C9">
        <w:rPr>
          <w:b/>
          <w:i/>
        </w:rPr>
        <w:t>Число</w:t>
      </w:r>
      <w:r>
        <w:t xml:space="preserve"> и в окне </w:t>
      </w:r>
      <w:r w:rsidRPr="002530CF">
        <w:rPr>
          <w:b/>
          <w:i/>
        </w:rPr>
        <w:t>Формат ячеек</w:t>
      </w:r>
      <w:r>
        <w:t xml:space="preserve"> на вкладке </w:t>
      </w:r>
      <w:r w:rsidRPr="000846A2">
        <w:rPr>
          <w:b/>
          <w:i/>
        </w:rPr>
        <w:t>Число</w:t>
      </w:r>
      <w:r>
        <w:rPr>
          <w:b/>
        </w:rPr>
        <w:t>,</w:t>
      </w:r>
      <w:r>
        <w:t xml:space="preserve"> задайте формат </w:t>
      </w:r>
      <w:r w:rsidRPr="000846A2">
        <w:rPr>
          <w:b/>
          <w:i/>
        </w:rPr>
        <w:t>Числовой</w:t>
      </w:r>
      <w:r>
        <w:t xml:space="preserve">, число десятичных знаков – </w:t>
      </w:r>
      <w:r w:rsidRPr="000846A2">
        <w:rPr>
          <w:b/>
          <w:i/>
        </w:rPr>
        <w:t>0</w:t>
      </w:r>
      <w:r>
        <w:t>.)</w:t>
      </w:r>
      <w:r w:rsidRPr="00233A0C">
        <w:t>.</w:t>
      </w:r>
    </w:p>
    <w:p w:rsidR="009F62C0" w:rsidRDefault="009F62C0" w:rsidP="009F62C0">
      <w:pPr>
        <w:tabs>
          <w:tab w:val="left" w:pos="1080"/>
        </w:tabs>
        <w:spacing w:before="120" w:after="120"/>
        <w:ind w:left="851"/>
      </w:pPr>
      <w:r w:rsidRPr="00723561">
        <w:t>Таблица 1</w:t>
      </w:r>
    </w:p>
    <w:p w:rsidR="009F62C0" w:rsidRDefault="009F62C0" w:rsidP="009F62C0">
      <w:pPr>
        <w:tabs>
          <w:tab w:val="left" w:pos="1080"/>
        </w:tabs>
        <w:spacing w:before="120" w:after="120"/>
        <w:ind w:left="851"/>
      </w:pPr>
      <w:r>
        <w:rPr>
          <w:noProof/>
          <w:lang w:eastAsia="ru-RU"/>
        </w:rPr>
        <w:drawing>
          <wp:inline distT="0" distB="0" distL="0" distR="0">
            <wp:extent cx="3625215" cy="1497330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94" w:rsidRPr="00723561" w:rsidRDefault="00164C94" w:rsidP="009F62C0">
      <w:pPr>
        <w:tabs>
          <w:tab w:val="left" w:pos="1080"/>
        </w:tabs>
        <w:spacing w:before="120" w:after="120"/>
        <w:ind w:left="851"/>
      </w:pPr>
      <w:r>
        <w:t>Рисунок 4 – Пример заполнения таблицы</w:t>
      </w:r>
    </w:p>
    <w:p w:rsidR="009F62C0" w:rsidRPr="00B54F5B" w:rsidRDefault="009F62C0" w:rsidP="009F62C0">
      <w:pPr>
        <w:numPr>
          <w:ilvl w:val="0"/>
          <w:numId w:val="13"/>
        </w:numPr>
        <w:spacing w:before="120"/>
      </w:pPr>
      <w:r w:rsidRPr="00B54F5B">
        <w:rPr>
          <w:b/>
        </w:rPr>
        <w:t>Ввод формулы:</w:t>
      </w:r>
      <w:r>
        <w:rPr>
          <w:b/>
        </w:rPr>
        <w:t xml:space="preserve"> </w:t>
      </w:r>
      <w:r>
        <w:t xml:space="preserve">в ячейку </w:t>
      </w:r>
      <w:r>
        <w:rPr>
          <w:b/>
          <w:lang w:val="en-US"/>
        </w:rPr>
        <w:t>D</w:t>
      </w:r>
      <w:r>
        <w:rPr>
          <w:b/>
        </w:rPr>
        <w:t xml:space="preserve">2 </w:t>
      </w:r>
      <w:r w:rsidRPr="004A6819">
        <w:t>введите формулу</w:t>
      </w:r>
      <w:r>
        <w:t xml:space="preserve">: </w:t>
      </w:r>
      <w:r w:rsidRPr="00934D94">
        <w:rPr>
          <w:i/>
        </w:rPr>
        <w:t>год основания – текущий год</w:t>
      </w:r>
      <w:r>
        <w:rPr>
          <w:b/>
        </w:rPr>
        <w:t xml:space="preserve"> (=С2–В2) </w:t>
      </w:r>
      <w:r>
        <w:t>(адрес ячейки, участвующей в вычислении вводится щелчком мыши по соответствующей ячейке). Аналогично в остальные ячейки.</w:t>
      </w:r>
    </w:p>
    <w:p w:rsidR="009F62C0" w:rsidRDefault="009F62C0" w:rsidP="009F62C0">
      <w:pPr>
        <w:numPr>
          <w:ilvl w:val="0"/>
          <w:numId w:val="13"/>
        </w:numPr>
        <w:spacing w:before="120"/>
      </w:pPr>
      <w:r w:rsidRPr="004A6819">
        <w:rPr>
          <w:b/>
        </w:rPr>
        <w:t>Редактирование таблицы</w:t>
      </w:r>
      <w:r>
        <w:t xml:space="preserve">: перейти в режим редактирования можно двойным щелчком на нужной ячейке, нажатием клавиши </w:t>
      </w:r>
      <w:r w:rsidRPr="00721DDB">
        <w:rPr>
          <w:b/>
          <w:lang w:val="en-US"/>
        </w:rPr>
        <w:t>F</w:t>
      </w:r>
      <w:r w:rsidRPr="00721DDB">
        <w:rPr>
          <w:b/>
        </w:rPr>
        <w:t>2</w:t>
      </w:r>
      <w:r>
        <w:t xml:space="preserve"> или ЩЛК в строке формул.</w:t>
      </w:r>
    </w:p>
    <w:p w:rsidR="009F62C0" w:rsidRDefault="009F62C0" w:rsidP="009F62C0">
      <w:pPr>
        <w:numPr>
          <w:ilvl w:val="1"/>
          <w:numId w:val="13"/>
        </w:numPr>
        <w:tabs>
          <w:tab w:val="clear" w:pos="397"/>
          <w:tab w:val="num" w:pos="1620"/>
        </w:tabs>
        <w:ind w:firstLine="1260"/>
      </w:pPr>
      <w:r w:rsidRPr="00721DDB">
        <w:t>Измените текст</w:t>
      </w:r>
      <w:r>
        <w:t xml:space="preserve"> в ячейках А2, А3 на «Москва – столица России», «Азов – город порт 5 морей».</w:t>
      </w:r>
    </w:p>
    <w:p w:rsidR="009F62C0" w:rsidRDefault="009F62C0" w:rsidP="009F62C0">
      <w:pPr>
        <w:numPr>
          <w:ilvl w:val="1"/>
          <w:numId w:val="13"/>
        </w:numPr>
        <w:tabs>
          <w:tab w:val="clear" w:pos="397"/>
          <w:tab w:val="num" w:pos="1620"/>
        </w:tabs>
        <w:ind w:firstLine="1260"/>
      </w:pPr>
      <w:r>
        <w:t xml:space="preserve">Определите возраст Москвы в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9F62C0" w:rsidRDefault="009F62C0" w:rsidP="009F62C0">
      <w:pPr>
        <w:numPr>
          <w:ilvl w:val="0"/>
          <w:numId w:val="13"/>
        </w:numPr>
        <w:spacing w:before="120"/>
      </w:pPr>
      <w:r w:rsidRPr="000141AA">
        <w:rPr>
          <w:b/>
        </w:rPr>
        <w:t xml:space="preserve">Перемещение </w:t>
      </w:r>
      <w:r>
        <w:rPr>
          <w:b/>
        </w:rPr>
        <w:t xml:space="preserve">и копирование </w:t>
      </w:r>
      <w:r w:rsidRPr="000141AA">
        <w:rPr>
          <w:b/>
        </w:rPr>
        <w:t>данных</w:t>
      </w:r>
      <w:r>
        <w:t>:</w:t>
      </w:r>
    </w:p>
    <w:p w:rsidR="009F62C0" w:rsidRDefault="009F62C0" w:rsidP="009F62C0">
      <w:pPr>
        <w:numPr>
          <w:ilvl w:val="1"/>
          <w:numId w:val="13"/>
        </w:numPr>
        <w:ind w:left="720" w:hanging="360"/>
      </w:pPr>
      <w:r w:rsidRPr="00997CF9">
        <w:rPr>
          <w:b/>
          <w:i/>
        </w:rPr>
        <w:t>Перемещение:</w:t>
      </w:r>
      <w:r>
        <w:t xml:space="preserve"> выделите блок </w:t>
      </w:r>
      <w:r>
        <w:rPr>
          <w:b/>
        </w:rPr>
        <w:t>А1:</w:t>
      </w:r>
      <w:r w:rsidRPr="000141AA">
        <w:rPr>
          <w:b/>
          <w:lang w:val="en-US"/>
        </w:rPr>
        <w:t>D</w:t>
      </w:r>
      <w:r>
        <w:rPr>
          <w:b/>
        </w:rPr>
        <w:t>5,</w:t>
      </w:r>
      <w:r>
        <w:t xml:space="preserve"> когда указатель мыши примет вид белой стрелки, переместите блок на 8 строку;</w:t>
      </w:r>
    </w:p>
    <w:p w:rsidR="009F62C0" w:rsidRDefault="009F62C0" w:rsidP="009F62C0">
      <w:pPr>
        <w:numPr>
          <w:ilvl w:val="1"/>
          <w:numId w:val="13"/>
        </w:numPr>
        <w:ind w:left="720" w:hanging="360"/>
      </w:pPr>
      <w:r w:rsidRPr="00997CF9">
        <w:rPr>
          <w:b/>
          <w:i/>
        </w:rPr>
        <w:t>Копирование:</w:t>
      </w:r>
      <w:r>
        <w:t xml:space="preserve">  выделите данный блок </w:t>
      </w:r>
      <w:r>
        <w:rPr>
          <w:b/>
        </w:rPr>
        <w:t>А1:</w:t>
      </w:r>
      <w:r w:rsidRPr="000141AA">
        <w:rPr>
          <w:b/>
          <w:lang w:val="en-US"/>
        </w:rPr>
        <w:t>D</w:t>
      </w:r>
      <w:r>
        <w:rPr>
          <w:b/>
        </w:rPr>
        <w:t>5,</w:t>
      </w:r>
      <w:r>
        <w:t xml:space="preserve"> переместите его вниз, удерживая нажатой </w:t>
      </w:r>
      <w:r w:rsidRPr="00B71B27">
        <w:rPr>
          <w:b/>
        </w:rPr>
        <w:t>&lt;</w:t>
      </w:r>
      <w:r w:rsidRPr="00B71B27">
        <w:rPr>
          <w:b/>
          <w:lang w:val="en-US"/>
        </w:rPr>
        <w:t>Ctrl</w:t>
      </w:r>
      <w:r>
        <w:t>&gt;.</w:t>
      </w:r>
    </w:p>
    <w:p w:rsidR="009F62C0" w:rsidRPr="003956DF" w:rsidRDefault="009F62C0" w:rsidP="009F62C0">
      <w:pPr>
        <w:numPr>
          <w:ilvl w:val="0"/>
          <w:numId w:val="13"/>
        </w:numPr>
        <w:spacing w:before="120"/>
      </w:pPr>
      <w:r w:rsidRPr="005F2D84">
        <w:rPr>
          <w:b/>
        </w:rPr>
        <w:t>Переимен</w:t>
      </w:r>
      <w:r>
        <w:rPr>
          <w:b/>
        </w:rPr>
        <w:t>ование листов:</w:t>
      </w:r>
    </w:p>
    <w:p w:rsidR="009F62C0" w:rsidRDefault="009F62C0" w:rsidP="009F62C0">
      <w:r w:rsidRPr="003956DF">
        <w:t>переименуйте</w:t>
      </w:r>
      <w:r>
        <w:t xml:space="preserve"> </w:t>
      </w:r>
      <w:r w:rsidRPr="007F4343">
        <w:rPr>
          <w:i/>
        </w:rPr>
        <w:t>Лист1</w:t>
      </w:r>
      <w:r>
        <w:t xml:space="preserve"> в </w:t>
      </w:r>
      <w:r w:rsidRPr="003956DF">
        <w:rPr>
          <w:i/>
        </w:rPr>
        <w:t>Действия</w:t>
      </w:r>
      <w:r>
        <w:t xml:space="preserve">, для этого щелкните на ярлычке листа правой клавишей мыши и в контекстном меню выберите команду </w:t>
      </w:r>
      <w:r w:rsidRPr="003956DF">
        <w:rPr>
          <w:b/>
          <w:i/>
        </w:rPr>
        <w:t>Переименовать</w:t>
      </w:r>
      <w:r>
        <w:rPr>
          <w:b/>
          <w:i/>
        </w:rPr>
        <w:t xml:space="preserve"> </w:t>
      </w:r>
      <w:r>
        <w:t xml:space="preserve">или ДЩЛ на имени листа, введите текст и нажмите </w:t>
      </w:r>
      <w:r w:rsidRPr="007F4343">
        <w:rPr>
          <w:b/>
          <w:i/>
        </w:rPr>
        <w:t>&lt;</w:t>
      </w:r>
      <w:r w:rsidRPr="007F4343">
        <w:rPr>
          <w:i/>
          <w:lang w:val="en-US"/>
        </w:rPr>
        <w:t>Enter</w:t>
      </w:r>
      <w:r w:rsidRPr="007F4343">
        <w:rPr>
          <w:i/>
        </w:rPr>
        <w:t>&gt;</w:t>
      </w:r>
      <w:r>
        <w:t>.</w:t>
      </w:r>
    </w:p>
    <w:p w:rsidR="009F62C0" w:rsidRPr="00161DD7" w:rsidRDefault="009F62C0" w:rsidP="009F62C0">
      <w:pPr>
        <w:numPr>
          <w:ilvl w:val="0"/>
          <w:numId w:val="13"/>
        </w:numPr>
        <w:rPr>
          <w:b/>
        </w:rPr>
      </w:pPr>
      <w:r w:rsidRPr="00161DD7">
        <w:rPr>
          <w:b/>
        </w:rPr>
        <w:t>Вычисления:</w:t>
      </w:r>
    </w:p>
    <w:p w:rsidR="009F62C0" w:rsidRDefault="009F62C0" w:rsidP="009F62C0">
      <w:pPr>
        <w:numPr>
          <w:ilvl w:val="1"/>
          <w:numId w:val="13"/>
        </w:numPr>
      </w:pPr>
      <w:r>
        <w:lastRenderedPageBreak/>
        <w:t xml:space="preserve">перейдите на второй лист, переименуйте его в </w:t>
      </w:r>
      <w:r w:rsidRPr="00134EF4">
        <w:rPr>
          <w:b/>
          <w:i/>
        </w:rPr>
        <w:t>Формулы</w:t>
      </w:r>
      <w:r>
        <w:t>;</w:t>
      </w:r>
    </w:p>
    <w:p w:rsidR="009F62C0" w:rsidRDefault="009F62C0" w:rsidP="009F62C0">
      <w:pPr>
        <w:numPr>
          <w:ilvl w:val="1"/>
          <w:numId w:val="13"/>
        </w:numPr>
        <w:rPr>
          <w:b/>
        </w:rPr>
      </w:pPr>
      <w:r>
        <w:t xml:space="preserve">вычислите значение </w:t>
      </w:r>
      <w:proofErr w:type="gramStart"/>
      <w:r>
        <w:t>функции:</w:t>
      </w:r>
      <w:r w:rsidRPr="00161DD7">
        <w:rPr>
          <w:b/>
          <w:position w:val="-24"/>
        </w:rPr>
        <w:object w:dxaOrig="10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5pt" o:ole="">
            <v:imagedata r:id="rId15" o:title=""/>
          </v:shape>
          <o:OLEObject Type="Embed" ProgID="Equation.3" ShapeID="_x0000_i1025" DrawAspect="Content" ObjectID="_1665822644" r:id="rId16"/>
        </w:objec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161DD7">
        <w:t>для этого</w:t>
      </w:r>
      <w:r>
        <w:t>:</w:t>
      </w:r>
    </w:p>
    <w:p w:rsidR="009F62C0" w:rsidRPr="004E20DD" w:rsidRDefault="009F62C0" w:rsidP="009F62C0">
      <w:pPr>
        <w:numPr>
          <w:ilvl w:val="2"/>
          <w:numId w:val="13"/>
        </w:numPr>
        <w:tabs>
          <w:tab w:val="clear" w:pos="2160"/>
          <w:tab w:val="num" w:pos="2340"/>
        </w:tabs>
        <w:ind w:left="0" w:firstLine="1980"/>
        <w:rPr>
          <w:b/>
        </w:rPr>
      </w:pPr>
      <w:r>
        <w:t xml:space="preserve">введите заголовки: в ячейку </w:t>
      </w:r>
      <w:r w:rsidRPr="00134EF4">
        <w:rPr>
          <w:b/>
        </w:rPr>
        <w:t>А1</w:t>
      </w:r>
      <w:r>
        <w:t xml:space="preserve"> – </w:t>
      </w:r>
      <w:r w:rsidRPr="003956DF">
        <w:rPr>
          <w:b/>
          <w:i/>
        </w:rPr>
        <w:t>А</w:t>
      </w:r>
      <w:r>
        <w:t xml:space="preserve">, в ячейку </w:t>
      </w:r>
      <w:r w:rsidRPr="00134EF4">
        <w:rPr>
          <w:b/>
        </w:rPr>
        <w:t>В1</w:t>
      </w:r>
      <w:r>
        <w:t xml:space="preserve"> – </w:t>
      </w:r>
      <w:r w:rsidRPr="003956DF">
        <w:rPr>
          <w:b/>
          <w:i/>
        </w:rPr>
        <w:t>В</w:t>
      </w:r>
      <w:r>
        <w:t>, в ячейку</w:t>
      </w:r>
      <w:r>
        <w:br/>
      </w:r>
      <w:r>
        <w:rPr>
          <w:b/>
        </w:rPr>
        <w:t>С</w:t>
      </w:r>
      <w:r w:rsidRPr="00134EF4">
        <w:rPr>
          <w:b/>
        </w:rPr>
        <w:t>1</w:t>
      </w:r>
      <w:r>
        <w:t> –</w:t>
      </w:r>
      <w:r>
        <w:rPr>
          <w:b/>
          <w:i/>
          <w:lang w:val="en-US"/>
        </w:rPr>
        <w:t>Y</w:t>
      </w:r>
      <w:r>
        <w:rPr>
          <w:b/>
          <w:i/>
        </w:rPr>
        <w:t>,</w:t>
      </w:r>
      <w:r>
        <w:t xml:space="preserve"> отформатируйте;</w:t>
      </w:r>
    </w:p>
    <w:p w:rsidR="009F62C0" w:rsidRDefault="009F62C0" w:rsidP="009F62C0">
      <w:pPr>
        <w:numPr>
          <w:ilvl w:val="2"/>
          <w:numId w:val="13"/>
        </w:numPr>
        <w:tabs>
          <w:tab w:val="clear" w:pos="2160"/>
          <w:tab w:val="num" w:pos="2340"/>
        </w:tabs>
        <w:ind w:left="0" w:firstLine="1980"/>
        <w:rPr>
          <w:b/>
        </w:rPr>
      </w:pPr>
      <w:r>
        <w:t xml:space="preserve">введите значения: в ячейку </w:t>
      </w:r>
      <w:r w:rsidRPr="00134EF4">
        <w:rPr>
          <w:b/>
        </w:rPr>
        <w:t>А</w:t>
      </w:r>
      <w:r>
        <w:rPr>
          <w:b/>
        </w:rPr>
        <w:t xml:space="preserve">2 </w:t>
      </w:r>
      <w:r>
        <w:t xml:space="preserve">– </w:t>
      </w:r>
      <w:r w:rsidRPr="00134EF4">
        <w:rPr>
          <w:b/>
        </w:rPr>
        <w:t>5</w:t>
      </w:r>
      <w:r>
        <w:rPr>
          <w:b/>
        </w:rPr>
        <w:t xml:space="preserve">, </w:t>
      </w:r>
      <w:r>
        <w:t xml:space="preserve">ячейку </w:t>
      </w:r>
      <w:r w:rsidRPr="00134EF4">
        <w:rPr>
          <w:b/>
        </w:rPr>
        <w:t>В</w:t>
      </w:r>
      <w:r>
        <w:rPr>
          <w:b/>
        </w:rPr>
        <w:t>2 – 3;</w:t>
      </w:r>
    </w:p>
    <w:p w:rsidR="009F62C0" w:rsidRPr="002B693B" w:rsidRDefault="009F62C0" w:rsidP="009F62C0">
      <w:pPr>
        <w:numPr>
          <w:ilvl w:val="2"/>
          <w:numId w:val="13"/>
        </w:numPr>
        <w:tabs>
          <w:tab w:val="clear" w:pos="2160"/>
          <w:tab w:val="num" w:pos="2340"/>
        </w:tabs>
        <w:ind w:left="0" w:firstLine="1980"/>
        <w:rPr>
          <w:b/>
        </w:rPr>
      </w:pPr>
      <w:r>
        <w:t xml:space="preserve">вычислите значение функции в ячейке </w:t>
      </w:r>
      <w:r w:rsidRPr="002B693B">
        <w:rPr>
          <w:b/>
        </w:rPr>
        <w:t>С2</w:t>
      </w:r>
      <w:r>
        <w:rPr>
          <w:b/>
        </w:rPr>
        <w:t xml:space="preserve">: </w:t>
      </w:r>
      <w:r>
        <w:t xml:space="preserve">введите знак </w:t>
      </w:r>
      <w:r w:rsidRPr="00161DD7">
        <w:rPr>
          <w:b/>
        </w:rPr>
        <w:t>=</w:t>
      </w:r>
      <w:r>
        <w:t xml:space="preserve"> и, введите формулу, выполняя ссылку на ячейку, содержащую значения, щелчком по соответствующей ячейке </w:t>
      </w:r>
      <w:r>
        <w:br/>
      </w:r>
      <w:r w:rsidRPr="002B693B">
        <w:rPr>
          <w:b/>
        </w:rPr>
        <w:t>=(А2-2)/(</w:t>
      </w:r>
      <w:r>
        <w:rPr>
          <w:b/>
        </w:rPr>
        <w:t>8+2</w:t>
      </w:r>
      <w:r w:rsidRPr="002B693B">
        <w:rPr>
          <w:b/>
        </w:rPr>
        <w:t>*А2</w:t>
      </w:r>
      <w:r>
        <w:rPr>
          <w:b/>
        </w:rPr>
        <w:t>)/(В2^2+4)</w:t>
      </w:r>
      <w:r w:rsidRPr="002B693B">
        <w:rPr>
          <w:b/>
        </w:rPr>
        <w:t xml:space="preserve">. </w:t>
      </w:r>
      <w:r>
        <w:t xml:space="preserve">Нажмите </w:t>
      </w:r>
      <w:r w:rsidRPr="007F4343">
        <w:rPr>
          <w:b/>
          <w:i/>
        </w:rPr>
        <w:t>&lt;</w:t>
      </w:r>
      <w:r w:rsidRPr="007F4343">
        <w:rPr>
          <w:i/>
          <w:lang w:val="en-US"/>
        </w:rPr>
        <w:t>Enter</w:t>
      </w:r>
      <w:r w:rsidRPr="007F4343">
        <w:rPr>
          <w:i/>
        </w:rPr>
        <w:t>&gt;</w:t>
      </w:r>
      <w:r>
        <w:t>. Результат 0,013.</w:t>
      </w:r>
    </w:p>
    <w:p w:rsidR="009F62C0" w:rsidRPr="006F25C9" w:rsidRDefault="009F62C0" w:rsidP="009F62C0">
      <w:pPr>
        <w:numPr>
          <w:ilvl w:val="1"/>
          <w:numId w:val="13"/>
        </w:numPr>
      </w:pPr>
      <w:r w:rsidRPr="006F25C9">
        <w:t>Установите количество десятичных знаков 3</w:t>
      </w:r>
      <w:r>
        <w:t>.</w:t>
      </w:r>
      <w:r w:rsidRPr="006F25C9">
        <w:t xml:space="preserve"> </w:t>
      </w:r>
    </w:p>
    <w:p w:rsidR="009F62C0" w:rsidRPr="006F25C9" w:rsidRDefault="009F62C0" w:rsidP="009F62C0">
      <w:pPr>
        <w:numPr>
          <w:ilvl w:val="1"/>
          <w:numId w:val="13"/>
        </w:numPr>
      </w:pPr>
      <w:r w:rsidRPr="006F25C9">
        <w:t xml:space="preserve">Вставьте строку перед заголовками столбцов, для этого выделите строку </w:t>
      </w:r>
      <w:r w:rsidRPr="006F25C9">
        <w:rPr>
          <w:b/>
        </w:rPr>
        <w:t>1</w:t>
      </w:r>
      <w:r w:rsidRPr="006F25C9">
        <w:t xml:space="preserve"> и выполните команду </w:t>
      </w:r>
      <w:proofErr w:type="spellStart"/>
      <w:r w:rsidRPr="006F25C9">
        <w:rPr>
          <w:b/>
        </w:rPr>
        <w:t>Вставить</w:t>
      </w:r>
      <w:r>
        <w:t>→</w:t>
      </w:r>
      <w:r w:rsidRPr="006F25C9">
        <w:rPr>
          <w:b/>
        </w:rPr>
        <w:t>Строки</w:t>
      </w:r>
      <w:proofErr w:type="spellEnd"/>
      <w:r w:rsidRPr="006F25C9">
        <w:rPr>
          <w:b/>
        </w:rPr>
        <w:t xml:space="preserve"> на лист</w:t>
      </w:r>
      <w:r>
        <w:t xml:space="preserve"> – </w:t>
      </w:r>
      <w:r w:rsidRPr="00233A0C">
        <w:t>вкладк</w:t>
      </w:r>
      <w:r>
        <w:t>а</w:t>
      </w:r>
      <w:r w:rsidRPr="00233A0C">
        <w:t xml:space="preserve"> </w:t>
      </w:r>
      <w:r w:rsidRPr="00233A0C">
        <w:rPr>
          <w:b/>
        </w:rPr>
        <w:t>Главная</w:t>
      </w:r>
      <w:r w:rsidRPr="00233A0C">
        <w:t xml:space="preserve"> групп</w:t>
      </w:r>
      <w:r>
        <w:t xml:space="preserve">а </w:t>
      </w:r>
      <w:r w:rsidRPr="006F25C9">
        <w:rPr>
          <w:b/>
        </w:rPr>
        <w:t>Ячейки</w:t>
      </w:r>
      <w:r>
        <w:t xml:space="preserve"> </w:t>
      </w:r>
      <w:r w:rsidRPr="006F25C9">
        <w:t>.</w:t>
      </w:r>
    </w:p>
    <w:p w:rsidR="009F62C0" w:rsidRDefault="009F62C0" w:rsidP="009F62C0">
      <w:pPr>
        <w:numPr>
          <w:ilvl w:val="1"/>
          <w:numId w:val="13"/>
        </w:numPr>
      </w:pPr>
      <w:r>
        <w:t>Введите текст «Вычисления» в самую левую ячейку;</w:t>
      </w:r>
    </w:p>
    <w:p w:rsidR="009F62C0" w:rsidRDefault="009F62C0" w:rsidP="009F62C0">
      <w:pPr>
        <w:numPr>
          <w:ilvl w:val="1"/>
          <w:numId w:val="13"/>
        </w:numPr>
      </w:pPr>
      <w:r>
        <w:t>Выделите ячейку, содержащую данные, которые нужно выровнять по центру нескольких столбцов и распространите выделение так, чтобы оно включало в себя только пустые примыкающие справа ячейки (А1:С3).</w:t>
      </w:r>
    </w:p>
    <w:p w:rsidR="009F62C0" w:rsidRDefault="009F62C0" w:rsidP="009F62C0">
      <w:r>
        <w:t xml:space="preserve">Щелкните по кнопке </w:t>
      </w:r>
      <w:r w:rsidRPr="002809F6">
        <w:t>“</w:t>
      </w:r>
      <w:r>
        <w:rPr>
          <w:b/>
        </w:rPr>
        <w:t>Центрирование по столбцам</w:t>
      </w:r>
      <w:r w:rsidRPr="002809F6">
        <w:t>"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4310" cy="194310"/>
            <wp:effectExtent l="1905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33A0C">
        <w:t>вкладк</w:t>
      </w:r>
      <w:r>
        <w:t>а</w:t>
      </w:r>
      <w:r w:rsidRPr="00233A0C">
        <w:t xml:space="preserve"> </w:t>
      </w:r>
      <w:r w:rsidRPr="00233A0C">
        <w:rPr>
          <w:b/>
        </w:rPr>
        <w:t>Главная</w:t>
      </w:r>
      <w:r w:rsidRPr="00233A0C">
        <w:t xml:space="preserve"> групп</w:t>
      </w:r>
      <w:r>
        <w:t xml:space="preserve">а </w:t>
      </w:r>
      <w:r w:rsidRPr="00233A0C">
        <w:rPr>
          <w:b/>
        </w:rPr>
        <w:t>Выравнивание</w:t>
      </w:r>
      <w:r>
        <w:t>.</w:t>
      </w:r>
    </w:p>
    <w:p w:rsidR="009F62C0" w:rsidRPr="002B693B" w:rsidRDefault="009F62C0" w:rsidP="009F62C0">
      <w:pPr>
        <w:numPr>
          <w:ilvl w:val="0"/>
          <w:numId w:val="13"/>
        </w:numPr>
        <w:spacing w:before="120"/>
        <w:rPr>
          <w:b/>
        </w:rPr>
      </w:pPr>
      <w:r w:rsidRPr="0030145B">
        <w:rPr>
          <w:b/>
        </w:rPr>
        <w:t>Обрамление</w:t>
      </w:r>
      <w:r w:rsidRPr="0030145B">
        <w:t xml:space="preserve">: выделите элемент таблицы или диапазон и выполните команду </w:t>
      </w:r>
      <w:r w:rsidRPr="00233A0C">
        <w:t>вкладк</w:t>
      </w:r>
      <w:r>
        <w:t>а</w:t>
      </w:r>
      <w:r w:rsidRPr="00233A0C">
        <w:t xml:space="preserve"> </w:t>
      </w:r>
      <w:r w:rsidRPr="00233A0C">
        <w:rPr>
          <w:b/>
        </w:rPr>
        <w:t>Главная</w:t>
      </w:r>
      <w:r w:rsidRPr="00233A0C">
        <w:t xml:space="preserve"> групп</w:t>
      </w:r>
      <w:r>
        <w:t xml:space="preserve">а </w:t>
      </w:r>
      <w:r>
        <w:rPr>
          <w:b/>
        </w:rPr>
        <w:t>шрифты</w:t>
      </w:r>
      <w:r w:rsidRPr="0030145B">
        <w:t xml:space="preserve"> из раскрывающего списка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31470" cy="210185"/>
            <wp:effectExtent l="1905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установите необходимые границы или щелкните по кнопке </w:t>
      </w:r>
      <w:r>
        <w:rPr>
          <w:noProof/>
          <w:lang w:eastAsia="ru-RU"/>
        </w:rPr>
        <w:drawing>
          <wp:inline distT="0" distB="0" distL="0" distR="0">
            <wp:extent cx="218440" cy="129540"/>
            <wp:effectExtent l="1905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0145B">
        <w:rPr>
          <w:b/>
        </w:rPr>
        <w:t>Шрифт</w:t>
      </w:r>
      <w:r>
        <w:t xml:space="preserve"> и в окне </w:t>
      </w:r>
      <w:r w:rsidRPr="0030145B">
        <w:rPr>
          <w:b/>
        </w:rPr>
        <w:t>Формат ячеек</w:t>
      </w:r>
      <w:r>
        <w:t xml:space="preserve"> перейдите на вкладку </w:t>
      </w:r>
      <w:r w:rsidRPr="0030145B">
        <w:rPr>
          <w:b/>
        </w:rPr>
        <w:t>Границы</w:t>
      </w:r>
      <w:r>
        <w:t xml:space="preserve"> и установите необходимые тип линии, цвет линии, границы.</w:t>
      </w:r>
    </w:p>
    <w:p w:rsidR="009F62C0" w:rsidRDefault="009F62C0" w:rsidP="009F62C0">
      <w:pPr>
        <w:numPr>
          <w:ilvl w:val="0"/>
          <w:numId w:val="13"/>
        </w:numPr>
        <w:spacing w:before="120"/>
      </w:pPr>
      <w:r>
        <w:t>Самостоятельно в</w:t>
      </w:r>
      <w:r w:rsidRPr="00E841DB">
        <w:t>ычислите значения формул</w:t>
      </w:r>
      <w:r>
        <w:t xml:space="preserve"> (при тех же значениях А и В):</w:t>
      </w:r>
    </w:p>
    <w:p w:rsidR="009F62C0" w:rsidRPr="009C7E8A" w:rsidRDefault="009F62C0" w:rsidP="009F62C0">
      <w:r w:rsidRPr="009C7E8A">
        <w:t xml:space="preserve">1) </w:t>
      </w:r>
      <w:r w:rsidRPr="00363E0E">
        <w:rPr>
          <w:position w:val="-24"/>
        </w:rPr>
        <w:object w:dxaOrig="1440" w:dyaOrig="620">
          <v:shape id="_x0000_i1026" type="#_x0000_t75" style="width:1in;height:31.15pt" o:ole="">
            <v:imagedata r:id="rId19" o:title=""/>
          </v:shape>
          <o:OLEObject Type="Embed" ProgID="Equation.3" ShapeID="_x0000_i1026" DrawAspect="Content" ObjectID="_1665822645" r:id="rId20"/>
        </w:object>
      </w:r>
      <w:r w:rsidRPr="009C7E8A">
        <w:tab/>
      </w:r>
      <w:r w:rsidRPr="009C7E8A">
        <w:tab/>
      </w:r>
      <w:r w:rsidRPr="009C7E8A">
        <w:tab/>
        <w:t xml:space="preserve">2). </w:t>
      </w:r>
      <w:r w:rsidRPr="00145A05">
        <w:rPr>
          <w:position w:val="-24"/>
        </w:rPr>
        <w:object w:dxaOrig="1780" w:dyaOrig="620">
          <v:shape id="_x0000_i1027" type="#_x0000_t75" style="width:89.3pt;height:31.15pt" o:ole="">
            <v:imagedata r:id="rId21" o:title=""/>
          </v:shape>
          <o:OLEObject Type="Embed" ProgID="Equation.3" ShapeID="_x0000_i1027" DrawAspect="Content" ObjectID="_1665822646" r:id="rId22"/>
        </w:object>
      </w:r>
    </w:p>
    <w:p w:rsidR="009F62C0" w:rsidRPr="00A22CC6" w:rsidRDefault="009F62C0" w:rsidP="009F62C0">
      <w:r w:rsidRPr="00A22CC6">
        <w:t xml:space="preserve">3) </w:t>
      </w:r>
      <w:r w:rsidRPr="009C7E8A">
        <w:rPr>
          <w:position w:val="-28"/>
          <w:lang w:val="en-US"/>
        </w:rPr>
        <w:object w:dxaOrig="2260" w:dyaOrig="780">
          <v:shape id="_x0000_i1028" type="#_x0000_t75" style="width:112.85pt;height:38.75pt" o:ole="">
            <v:imagedata r:id="rId23" o:title=""/>
          </v:shape>
          <o:OLEObject Type="Embed" ProgID="Equation.3" ShapeID="_x0000_i1028" DrawAspect="Content" ObjectID="_1665822647" r:id="rId24"/>
        </w:object>
      </w:r>
      <w:r w:rsidRPr="00A22CC6">
        <w:tab/>
      </w:r>
      <w:r w:rsidRPr="00A22CC6">
        <w:tab/>
        <w:t xml:space="preserve">4) </w:t>
      </w:r>
      <w:r w:rsidRPr="00AA3894">
        <w:rPr>
          <w:position w:val="-24"/>
          <w:lang w:val="en-US"/>
        </w:rPr>
        <w:object w:dxaOrig="1760" w:dyaOrig="660">
          <v:shape id="_x0000_i1029" type="#_x0000_t75" style="width:87.9pt;height:33.25pt" o:ole="">
            <v:imagedata r:id="rId25" o:title=""/>
          </v:shape>
          <o:OLEObject Type="Embed" ProgID="Equation.3" ShapeID="_x0000_i1029" DrawAspect="Content" ObjectID="_1665822648" r:id="rId26"/>
        </w:object>
      </w:r>
      <w:r w:rsidRPr="00A22CC6">
        <w:tab/>
      </w:r>
      <w:r>
        <w:tab/>
      </w:r>
      <w:r w:rsidRPr="00A22CC6">
        <w:t xml:space="preserve">5) </w:t>
      </w:r>
      <w:r w:rsidRPr="00145A05">
        <w:rPr>
          <w:position w:val="-24"/>
          <w:lang w:val="en-US"/>
        </w:rPr>
        <w:object w:dxaOrig="1560" w:dyaOrig="660">
          <v:shape id="_x0000_i1030" type="#_x0000_t75" style="width:77.55pt;height:33.25pt" o:ole="">
            <v:imagedata r:id="rId27" o:title=""/>
          </v:shape>
          <o:OLEObject Type="Embed" ProgID="Equation.3" ShapeID="_x0000_i1030" DrawAspect="Content" ObjectID="_1665822649" r:id="rId28"/>
        </w:object>
      </w:r>
    </w:p>
    <w:p w:rsidR="009F62C0" w:rsidRDefault="009F62C0" w:rsidP="009F62C0">
      <w:pPr>
        <w:numPr>
          <w:ilvl w:val="0"/>
          <w:numId w:val="14"/>
        </w:numPr>
        <w:tabs>
          <w:tab w:val="clear" w:pos="720"/>
        </w:tabs>
        <w:spacing w:before="120"/>
        <w:ind w:left="357" w:hanging="357"/>
        <w:jc w:val="left"/>
      </w:pPr>
      <w:r>
        <w:t xml:space="preserve">Сохранить с именем </w:t>
      </w:r>
      <w:r w:rsidRPr="00B2239E">
        <w:rPr>
          <w:b/>
          <w:i/>
        </w:rPr>
        <w:t>Вычисления</w:t>
      </w:r>
      <w:r>
        <w:t>.</w:t>
      </w:r>
    </w:p>
    <w:p w:rsidR="004B6748" w:rsidRPr="008D38E9" w:rsidRDefault="00F15E07" w:rsidP="008D38E9">
      <w:pPr>
        <w:pStyle w:val="1"/>
        <w:spacing w:before="240" w:after="240"/>
      </w:pPr>
      <w:bookmarkStart w:id="3" w:name="_Toc318580500"/>
      <w:r w:rsidRPr="008D38E9">
        <w:t xml:space="preserve">Использование стандартных </w:t>
      </w:r>
      <w:r w:rsidR="004B6748" w:rsidRPr="008D38E9">
        <w:t>функций</w:t>
      </w:r>
      <w:bookmarkEnd w:id="3"/>
    </w:p>
    <w:p w:rsidR="004B6748" w:rsidRPr="008D38E9" w:rsidRDefault="004B6748" w:rsidP="00924156">
      <w:r w:rsidRPr="008D38E9">
        <w:t xml:space="preserve">Программа позволяет использовать большое количество встроенных стандартных функций и способна выполнять весьма сложные вычисления. Функциями в </w:t>
      </w:r>
      <w:proofErr w:type="spellStart"/>
      <w:r w:rsidRPr="008D38E9">
        <w:t>Excel</w:t>
      </w:r>
      <w:proofErr w:type="spellEnd"/>
      <w:r w:rsidRPr="008D38E9">
        <w:t xml:space="preserve"> называются специальные текстовые команды, реализующие ряд сложных математических операций.</w:t>
      </w:r>
    </w:p>
    <w:p w:rsidR="004B6748" w:rsidRPr="008D38E9" w:rsidRDefault="004B6748" w:rsidP="00C2393F">
      <w:pPr>
        <w:rPr>
          <w:szCs w:val="24"/>
        </w:rPr>
      </w:pPr>
      <w:r w:rsidRPr="008D38E9">
        <w:rPr>
          <w:b/>
          <w:szCs w:val="24"/>
        </w:rPr>
        <w:t>Функция</w:t>
      </w:r>
      <w:r w:rsidRPr="008D38E9">
        <w:rPr>
          <w:szCs w:val="24"/>
        </w:rPr>
        <w:t xml:space="preserve">. В общем случае – это переменная величина, значение которой зависит от значения других величин (аргументов). Функция имеет имя (например КОРЕНЬ) и аргумент, который записывается в круглых скобках за именем. Если аргументов несколько, они отделяются друг от друга запятой. В качестве аргумента функции могут использоваться числа, адреса ячеек, диапазон ячеек, арифметические выражения, функции. </w:t>
      </w:r>
      <w:proofErr w:type="spellStart"/>
      <w:r w:rsidRPr="008D38E9">
        <w:rPr>
          <w:szCs w:val="24"/>
        </w:rPr>
        <w:t>Cсуществуют</w:t>
      </w:r>
      <w:proofErr w:type="spellEnd"/>
      <w:r w:rsidRPr="008D38E9">
        <w:rPr>
          <w:szCs w:val="24"/>
        </w:rPr>
        <w:t xml:space="preserve"> функции без аргумента </w:t>
      </w:r>
      <w:r w:rsidRPr="008D38E9">
        <w:rPr>
          <w:b/>
          <w:szCs w:val="24"/>
        </w:rPr>
        <w:t>ПИ()</w:t>
      </w:r>
      <w:r w:rsidRPr="008D38E9">
        <w:rPr>
          <w:szCs w:val="24"/>
        </w:rPr>
        <w:t xml:space="preserve"> – возвращает число π.</w:t>
      </w:r>
    </w:p>
    <w:p w:rsidR="004B6748" w:rsidRPr="008D38E9" w:rsidRDefault="004B6748" w:rsidP="00C2393F">
      <w:pPr>
        <w:numPr>
          <w:ilvl w:val="0"/>
          <w:numId w:val="6"/>
        </w:numPr>
        <w:ind w:left="0" w:firstLine="851"/>
        <w:rPr>
          <w:szCs w:val="24"/>
        </w:rPr>
      </w:pPr>
      <w:r w:rsidRPr="008D38E9">
        <w:rPr>
          <w:szCs w:val="24"/>
        </w:rPr>
        <w:t>Выделите ячейку в которую нужно вставить значение функции.</w:t>
      </w:r>
    </w:p>
    <w:p w:rsidR="004B6748" w:rsidRPr="008D38E9" w:rsidRDefault="004B6748" w:rsidP="00C2393F">
      <w:pPr>
        <w:numPr>
          <w:ilvl w:val="0"/>
          <w:numId w:val="6"/>
        </w:numPr>
        <w:ind w:left="0" w:firstLine="851"/>
        <w:rPr>
          <w:szCs w:val="24"/>
        </w:rPr>
      </w:pPr>
      <w:r w:rsidRPr="008D38E9">
        <w:rPr>
          <w:szCs w:val="24"/>
        </w:rPr>
        <w:t xml:space="preserve">В строке формул щелкните кнопку </w:t>
      </w:r>
      <w:r w:rsidRPr="008D38E9">
        <w:rPr>
          <w:noProof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8E9">
        <w:rPr>
          <w:szCs w:val="24"/>
        </w:rPr>
        <w:t xml:space="preserve"> или на вкладке </w:t>
      </w:r>
      <w:r w:rsidRPr="008D38E9">
        <w:rPr>
          <w:b/>
          <w:i/>
          <w:szCs w:val="24"/>
        </w:rPr>
        <w:t>Главная</w:t>
      </w:r>
      <w:r w:rsidRPr="008D38E9">
        <w:rPr>
          <w:szCs w:val="24"/>
        </w:rPr>
        <w:t xml:space="preserve"> в группе </w:t>
      </w:r>
      <w:r w:rsidRPr="008D38E9">
        <w:rPr>
          <w:b/>
          <w:i/>
          <w:szCs w:val="24"/>
        </w:rPr>
        <w:t>Редактирование</w:t>
      </w:r>
      <w:r w:rsidRPr="008D38E9">
        <w:rPr>
          <w:szCs w:val="24"/>
        </w:rPr>
        <w:t xml:space="preserve"> из раскрывающегося списка Сумма</w:t>
      </w:r>
      <w:r w:rsidRPr="008D38E9">
        <w:rPr>
          <w:noProof/>
          <w:szCs w:val="24"/>
          <w:lang w:eastAsia="ru-RU"/>
        </w:rPr>
        <w:drawing>
          <wp:inline distT="0" distB="0" distL="0" distR="0">
            <wp:extent cx="314325" cy="161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8E9">
        <w:rPr>
          <w:szCs w:val="24"/>
        </w:rPr>
        <w:t xml:space="preserve"> выберите </w:t>
      </w:r>
      <w:r w:rsidRPr="008D38E9">
        <w:rPr>
          <w:b/>
          <w:i/>
          <w:szCs w:val="24"/>
        </w:rPr>
        <w:t>Другие функции</w:t>
      </w:r>
      <w:r w:rsidRPr="008D38E9">
        <w:rPr>
          <w:szCs w:val="24"/>
        </w:rPr>
        <w:t xml:space="preserve"> или в раскрывающемся списке </w:t>
      </w:r>
      <w:r w:rsidRPr="008D38E9">
        <w:rPr>
          <w:b/>
          <w:i/>
          <w:szCs w:val="24"/>
        </w:rPr>
        <w:t>Функция</w:t>
      </w:r>
      <w:r w:rsidRPr="008D38E9">
        <w:rPr>
          <w:szCs w:val="24"/>
        </w:rPr>
        <w:t>, который появляется после ввода знака равно(=).</w:t>
      </w:r>
    </w:p>
    <w:p w:rsidR="004B6748" w:rsidRPr="008D38E9" w:rsidRDefault="004B6748" w:rsidP="00C2393F">
      <w:pPr>
        <w:numPr>
          <w:ilvl w:val="0"/>
          <w:numId w:val="6"/>
        </w:numPr>
        <w:ind w:left="0" w:firstLine="851"/>
        <w:rPr>
          <w:szCs w:val="24"/>
        </w:rPr>
      </w:pPr>
      <w:r w:rsidRPr="008D38E9">
        <w:rPr>
          <w:szCs w:val="24"/>
        </w:rPr>
        <w:t xml:space="preserve">На диалоговой панели </w:t>
      </w:r>
      <w:r w:rsidRPr="008D38E9">
        <w:rPr>
          <w:i/>
          <w:szCs w:val="24"/>
        </w:rPr>
        <w:t>Мастер функций</w:t>
      </w:r>
      <w:r w:rsidRPr="008D38E9">
        <w:rPr>
          <w:szCs w:val="24"/>
        </w:rPr>
        <w:t xml:space="preserve"> в списке </w:t>
      </w:r>
      <w:r w:rsidRPr="008D38E9">
        <w:rPr>
          <w:b/>
          <w:i/>
          <w:szCs w:val="24"/>
        </w:rPr>
        <w:t>Категория</w:t>
      </w:r>
      <w:r w:rsidRPr="008D38E9">
        <w:rPr>
          <w:szCs w:val="24"/>
        </w:rPr>
        <w:t xml:space="preserve"> выберите необходимую </w:t>
      </w:r>
      <w:r w:rsidRPr="008D38E9">
        <w:rPr>
          <w:b/>
          <w:i/>
          <w:szCs w:val="24"/>
        </w:rPr>
        <w:t>Категорию</w:t>
      </w:r>
      <w:r w:rsidRPr="008D38E9">
        <w:rPr>
          <w:szCs w:val="24"/>
        </w:rPr>
        <w:t xml:space="preserve"> или </w:t>
      </w:r>
      <w:r w:rsidRPr="008D38E9">
        <w:rPr>
          <w:b/>
          <w:i/>
          <w:szCs w:val="24"/>
        </w:rPr>
        <w:t xml:space="preserve">Полный алфавитный перечень, </w:t>
      </w:r>
      <w:r w:rsidRPr="008D38E9">
        <w:rPr>
          <w:szCs w:val="24"/>
        </w:rPr>
        <w:t>и задайте нужную функцию.</w:t>
      </w:r>
    </w:p>
    <w:p w:rsidR="004B6748" w:rsidRPr="008D38E9" w:rsidRDefault="004B6748" w:rsidP="00C2393F">
      <w:pPr>
        <w:numPr>
          <w:ilvl w:val="0"/>
          <w:numId w:val="6"/>
        </w:numPr>
        <w:ind w:left="0" w:firstLine="851"/>
        <w:rPr>
          <w:szCs w:val="24"/>
        </w:rPr>
      </w:pPr>
      <w:r w:rsidRPr="008D38E9">
        <w:rPr>
          <w:szCs w:val="24"/>
        </w:rPr>
        <w:lastRenderedPageBreak/>
        <w:t xml:space="preserve">После нажатия кнопки ОК имя функции заносится в строку формул и появляется диалоговая панель </w:t>
      </w:r>
      <w:r w:rsidRPr="008D38E9">
        <w:rPr>
          <w:i/>
          <w:szCs w:val="24"/>
        </w:rPr>
        <w:t>Аргументы функции</w:t>
      </w:r>
      <w:r w:rsidRPr="008D38E9">
        <w:rPr>
          <w:szCs w:val="24"/>
        </w:rPr>
        <w:t>. В окна, предназначенные для ввода аргументов, введите необходимые значения и нажмите кнопку ОК.</w:t>
      </w:r>
    </w:p>
    <w:p w:rsidR="004B6748" w:rsidRPr="008D38E9" w:rsidRDefault="004B6748" w:rsidP="00C2393F">
      <w:pPr>
        <w:rPr>
          <w:b/>
          <w:szCs w:val="24"/>
        </w:rPr>
      </w:pPr>
      <w:r w:rsidRPr="008D38E9">
        <w:rPr>
          <w:b/>
          <w:szCs w:val="24"/>
        </w:rPr>
        <w:t xml:space="preserve">Примечание: </w:t>
      </w:r>
    </w:p>
    <w:p w:rsidR="004B6748" w:rsidRPr="008D38E9" w:rsidRDefault="004B6748" w:rsidP="00C2393F">
      <w:pPr>
        <w:numPr>
          <w:ilvl w:val="0"/>
          <w:numId w:val="7"/>
        </w:numPr>
        <w:ind w:left="0" w:firstLine="851"/>
        <w:rPr>
          <w:szCs w:val="24"/>
        </w:rPr>
      </w:pPr>
      <w:r w:rsidRPr="008D38E9">
        <w:rPr>
          <w:szCs w:val="24"/>
        </w:rPr>
        <w:t>если аргумент указан полужирным шрифтом, значит, он является обязательным, а если обычным шрифтом, то его можно опустить.</w:t>
      </w:r>
    </w:p>
    <w:p w:rsidR="00164C94" w:rsidRPr="00164C94" w:rsidRDefault="00164C94" w:rsidP="00164C94">
      <w:pPr>
        <w:spacing w:before="240" w:after="240"/>
        <w:ind w:firstLine="0"/>
        <w:jc w:val="center"/>
        <w:rPr>
          <w:b/>
        </w:rPr>
      </w:pPr>
      <w:r w:rsidRPr="00164C94">
        <w:rPr>
          <w:b/>
          <w:position w:val="-12"/>
        </w:rPr>
        <w:object w:dxaOrig="200" w:dyaOrig="380">
          <v:shape id="_x0000_i1031" type="#_x0000_t75" style="width:10.4pt;height:19.4pt" o:ole="">
            <v:imagedata r:id="rId31" o:title=""/>
          </v:shape>
          <o:OLEObject Type="Embed" ProgID="Equation.3" ShapeID="_x0000_i1031" DrawAspect="Content" ObjectID="_1665822650" r:id="rId32"/>
        </w:object>
      </w:r>
      <w:r w:rsidRPr="00164C94">
        <w:rPr>
          <w:b/>
          <w:sz w:val="28"/>
          <w:szCs w:val="28"/>
        </w:rPr>
        <w:t xml:space="preserve">Практическая работа </w:t>
      </w:r>
      <w:r>
        <w:rPr>
          <w:b/>
          <w:sz w:val="28"/>
          <w:szCs w:val="28"/>
        </w:rPr>
        <w:t>2</w:t>
      </w:r>
    </w:p>
    <w:p w:rsidR="00164C94" w:rsidRDefault="00164C94" w:rsidP="00164C94">
      <w:pPr>
        <w:numPr>
          <w:ilvl w:val="0"/>
          <w:numId w:val="16"/>
        </w:numPr>
        <w:jc w:val="left"/>
      </w:pPr>
      <w:r>
        <w:t>На листе «Логарифм» вычислите</w:t>
      </w:r>
      <w:r w:rsidRPr="00CF05DD">
        <w:t xml:space="preserve">: </w:t>
      </w:r>
      <w:r w:rsidRPr="002D698C">
        <w:rPr>
          <w:b/>
          <w:lang w:val="en-US"/>
        </w:rPr>
        <w:t>log</w:t>
      </w:r>
      <w:r w:rsidRPr="00CF05DD">
        <w:rPr>
          <w:b/>
          <w:vertAlign w:val="subscript"/>
        </w:rPr>
        <w:t>3</w:t>
      </w:r>
      <w:r w:rsidRPr="00CF05DD">
        <w:rPr>
          <w:b/>
        </w:rPr>
        <w:t>5</w:t>
      </w:r>
      <w:r>
        <w:t>;</w:t>
      </w:r>
    </w:p>
    <w:p w:rsidR="00164C94" w:rsidRPr="00EB4EEE" w:rsidRDefault="00164C94" w:rsidP="00164C94">
      <w:pPr>
        <w:numPr>
          <w:ilvl w:val="1"/>
          <w:numId w:val="16"/>
        </w:numPr>
      </w:pPr>
      <w:r w:rsidRPr="00EB4EEE">
        <w:t>Выделите ячейку в которую нужно вставить значение функции.</w:t>
      </w:r>
    </w:p>
    <w:p w:rsidR="00164C94" w:rsidRPr="00EB4EEE" w:rsidRDefault="00164C94" w:rsidP="00164C94">
      <w:pPr>
        <w:numPr>
          <w:ilvl w:val="1"/>
          <w:numId w:val="16"/>
        </w:numPr>
      </w:pPr>
      <w:r>
        <w:t>Перейдите на вкладку</w:t>
      </w:r>
      <w:r w:rsidRPr="00F117B9">
        <w:rPr>
          <w:b/>
          <w:i/>
        </w:rPr>
        <w:t xml:space="preserve"> Функция</w:t>
      </w:r>
      <w:r w:rsidRPr="00EB4EEE">
        <w:t xml:space="preserve"> щелкните кнопку </w:t>
      </w:r>
      <w:r>
        <w:rPr>
          <w:noProof/>
          <w:lang w:eastAsia="ru-RU"/>
        </w:rPr>
        <w:drawing>
          <wp:inline distT="0" distB="0" distL="0" distR="0">
            <wp:extent cx="209550" cy="2476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20191">
        <w:rPr>
          <w:b/>
          <w:i/>
        </w:rPr>
        <w:t>Вставить функцию</w:t>
      </w:r>
      <w:r>
        <w:t xml:space="preserve"> или в строке формул </w:t>
      </w:r>
      <w:r w:rsidRPr="00EB4EEE">
        <w:t>щелкните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09550" cy="2476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или на вкладке </w:t>
      </w:r>
      <w:r w:rsidRPr="00920191">
        <w:rPr>
          <w:b/>
          <w:i/>
        </w:rPr>
        <w:t>Главная</w:t>
      </w:r>
      <w:r>
        <w:t xml:space="preserve"> из раскрывающегося списка </w:t>
      </w:r>
      <w:r>
        <w:rPr>
          <w:noProof/>
          <w:lang w:eastAsia="ru-RU"/>
        </w:rPr>
        <w:drawing>
          <wp:inline distT="0" distB="0" distL="0" distR="0">
            <wp:extent cx="276225" cy="19050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выбрать  </w:t>
      </w:r>
      <w:r w:rsidRPr="00920191">
        <w:rPr>
          <w:b/>
          <w:i/>
        </w:rPr>
        <w:t>Другие функции</w:t>
      </w:r>
      <w:r>
        <w:t>.</w:t>
      </w:r>
      <w:r w:rsidRPr="00920191">
        <w:t xml:space="preserve"> </w:t>
      </w:r>
    </w:p>
    <w:p w:rsidR="00164C94" w:rsidRPr="00EB4EEE" w:rsidRDefault="00164C94" w:rsidP="00164C94">
      <w:pPr>
        <w:numPr>
          <w:ilvl w:val="1"/>
          <w:numId w:val="16"/>
        </w:numPr>
      </w:pPr>
      <w:r w:rsidRPr="00EB4EEE">
        <w:t xml:space="preserve">На диалоговой панели </w:t>
      </w:r>
      <w:r w:rsidRPr="00F117B9">
        <w:rPr>
          <w:i/>
        </w:rPr>
        <w:t>Мастер функций</w:t>
      </w:r>
      <w:r w:rsidRPr="00EB4EEE">
        <w:t xml:space="preserve"> в списке </w:t>
      </w:r>
      <w:r w:rsidRPr="00F117B9">
        <w:rPr>
          <w:b/>
          <w:i/>
        </w:rPr>
        <w:t>Категория</w:t>
      </w:r>
      <w:r w:rsidRPr="00EB4EEE">
        <w:t xml:space="preserve"> выберите </w:t>
      </w:r>
      <w:r w:rsidRPr="00F117B9">
        <w:rPr>
          <w:b/>
          <w:i/>
        </w:rPr>
        <w:t>Математические</w:t>
      </w:r>
      <w:r>
        <w:t xml:space="preserve"> в окне </w:t>
      </w:r>
      <w:r w:rsidRPr="00F117B9">
        <w:rPr>
          <w:b/>
          <w:i/>
        </w:rPr>
        <w:t>Выберите функцию</w:t>
      </w:r>
      <w:r>
        <w:t xml:space="preserve"> – </w:t>
      </w:r>
      <w:r w:rsidRPr="00F117B9">
        <w:rPr>
          <w:b/>
          <w:i/>
          <w:lang w:val="en-US"/>
        </w:rPr>
        <w:t>LOG</w:t>
      </w:r>
      <w:r>
        <w:t xml:space="preserve">, </w:t>
      </w:r>
    </w:p>
    <w:p w:rsidR="00164C94" w:rsidRPr="00EB4EEE" w:rsidRDefault="00164C94" w:rsidP="00164C94">
      <w:pPr>
        <w:numPr>
          <w:ilvl w:val="1"/>
          <w:numId w:val="16"/>
        </w:numPr>
      </w:pPr>
      <w:r w:rsidRPr="00EB4EEE">
        <w:t xml:space="preserve">После нажатия кнопки ОК имя функции заносится в строку формул и появляется диалоговая панель </w:t>
      </w:r>
      <w:r w:rsidRPr="00F117B9">
        <w:rPr>
          <w:b/>
          <w:i/>
        </w:rPr>
        <w:t>Аргументы функции</w:t>
      </w:r>
      <w:r w:rsidRPr="00EB4EEE">
        <w:t>. В окна, предназначенные для ввода аргументов, введите необходимые значения</w:t>
      </w:r>
      <w:r w:rsidRPr="0001332F">
        <w:t xml:space="preserve"> (</w:t>
      </w:r>
      <w:r>
        <w:t xml:space="preserve">в данном примере </w:t>
      </w:r>
      <w:r w:rsidRPr="0001332F">
        <w:rPr>
          <w:i/>
        </w:rPr>
        <w:t>число</w:t>
      </w:r>
      <w:r>
        <w:t xml:space="preserve"> 5, </w:t>
      </w:r>
      <w:r w:rsidRPr="0001332F">
        <w:rPr>
          <w:i/>
        </w:rPr>
        <w:t>основание</w:t>
      </w:r>
      <w:r>
        <w:t xml:space="preserve"> 3)</w:t>
      </w:r>
      <w:r w:rsidRPr="00EB4EEE">
        <w:t xml:space="preserve"> и нажмите кнопку ОК.</w:t>
      </w:r>
    </w:p>
    <w:p w:rsidR="00164C94" w:rsidRPr="0001332F" w:rsidRDefault="00164C94" w:rsidP="00164C94">
      <w:pPr>
        <w:ind w:firstLine="900"/>
        <w:rPr>
          <w:b/>
        </w:rPr>
      </w:pPr>
      <w:r w:rsidRPr="0001332F">
        <w:rPr>
          <w:b/>
        </w:rPr>
        <w:t xml:space="preserve">Примечание: </w:t>
      </w:r>
    </w:p>
    <w:p w:rsidR="00164C94" w:rsidRPr="00EB4EEE" w:rsidRDefault="00164C94" w:rsidP="00164C94">
      <w:pPr>
        <w:numPr>
          <w:ilvl w:val="2"/>
          <w:numId w:val="16"/>
        </w:numPr>
      </w:pPr>
      <w:r w:rsidRPr="00EB4EEE">
        <w:t>если аргумент указан полужирным шрифтом, значит, он является обязательным, а если обычным шрифтом, то его можно опустить;</w:t>
      </w:r>
    </w:p>
    <w:p w:rsidR="00164C94" w:rsidRDefault="00164C94" w:rsidP="00164C94">
      <w:pPr>
        <w:numPr>
          <w:ilvl w:val="2"/>
          <w:numId w:val="16"/>
        </w:numPr>
      </w:pPr>
      <w:r w:rsidRPr="00EB4EEE">
        <w:t>Задавать аргументы функции можно в числовом виде (вручную) или как ссылки на ячейки.</w:t>
      </w:r>
    </w:p>
    <w:p w:rsidR="00164C94" w:rsidRDefault="00164C94" w:rsidP="00164C94">
      <w:pPr>
        <w:numPr>
          <w:ilvl w:val="0"/>
          <w:numId w:val="16"/>
        </w:numPr>
        <w:spacing w:before="240"/>
      </w:pPr>
      <w:r w:rsidRPr="00C212D1">
        <w:rPr>
          <w:b/>
        </w:rPr>
        <w:t>Вычислить значение функции</w:t>
      </w:r>
      <w:r>
        <w:t xml:space="preserve"> </w:t>
      </w:r>
      <w:r>
        <w:rPr>
          <w:b/>
          <w:i/>
        </w:rPr>
        <w:t xml:space="preserve">у = </w:t>
      </w:r>
      <w:r>
        <w:rPr>
          <w:b/>
          <w:i/>
          <w:lang w:val="en-US"/>
        </w:rPr>
        <w:t>sin</w:t>
      </w:r>
      <w:r w:rsidRPr="00663BD0">
        <w:rPr>
          <w:b/>
          <w:i/>
        </w:rPr>
        <w:t>(2</w:t>
      </w:r>
      <w:r>
        <w:rPr>
          <w:b/>
          <w:i/>
          <w:lang w:val="en-US"/>
        </w:rPr>
        <w:t>x</w:t>
      </w:r>
      <w:r w:rsidRPr="00663BD0">
        <w:rPr>
          <w:b/>
          <w:i/>
        </w:rPr>
        <w:t>/3)</w:t>
      </w:r>
      <w:r>
        <w:t xml:space="preserve"> в интервале от 0 до 180 градусов, с шагом 10</w:t>
      </w:r>
      <w:r>
        <w:rPr>
          <w:vertAlign w:val="superscript"/>
        </w:rPr>
        <w:t>0</w:t>
      </w:r>
      <w:r>
        <w:t>, вычислите максимальное и минимальное значение функции на этом отрезке.</w:t>
      </w:r>
    </w:p>
    <w:p w:rsidR="00164C94" w:rsidRDefault="00164C94" w:rsidP="00164C94">
      <w:pPr>
        <w:spacing w:before="120"/>
        <w:ind w:firstLine="902"/>
      </w:pPr>
      <w:r w:rsidRPr="00663BD0">
        <w:rPr>
          <w:b/>
        </w:rPr>
        <w:t>Примечание:</w:t>
      </w:r>
      <w:r>
        <w:t xml:space="preserve"> Если угол задан в градусах, умножьте его на </w:t>
      </w:r>
      <w:r w:rsidRPr="00663BD0">
        <w:rPr>
          <w:b/>
          <w:i/>
        </w:rPr>
        <w:t>ПИ()/180</w:t>
      </w:r>
      <w:r>
        <w:t xml:space="preserve"> или используйте функцию </w:t>
      </w:r>
      <w:r w:rsidRPr="00663BD0">
        <w:rPr>
          <w:b/>
          <w:i/>
        </w:rPr>
        <w:t>Радианы</w:t>
      </w:r>
      <w:r>
        <w:t>, чтобы преобразовать его в радианы.</w:t>
      </w:r>
    </w:p>
    <w:p w:rsidR="00164C94" w:rsidRPr="007530B7" w:rsidRDefault="00164C94" w:rsidP="00164C94">
      <w:pPr>
        <w:ind w:firstLine="900"/>
        <w:rPr>
          <w:b/>
          <w:i/>
        </w:rPr>
      </w:pPr>
      <w:r>
        <w:t xml:space="preserve">Пример: </w:t>
      </w:r>
      <w:r w:rsidRPr="00663BD0">
        <w:rPr>
          <w:b/>
          <w:i/>
        </w:rPr>
        <w:t xml:space="preserve">= </w:t>
      </w:r>
      <w:r>
        <w:rPr>
          <w:b/>
          <w:i/>
          <w:lang w:val="en-US"/>
        </w:rPr>
        <w:t>cos</w:t>
      </w:r>
      <w:r>
        <w:rPr>
          <w:b/>
          <w:i/>
        </w:rPr>
        <w:t>(60*ПИ()/180)</w:t>
      </w:r>
      <w:r>
        <w:t xml:space="preserve"> или </w:t>
      </w:r>
      <w:r w:rsidRPr="00663BD0">
        <w:rPr>
          <w:b/>
          <w:i/>
        </w:rPr>
        <w:t xml:space="preserve">= </w:t>
      </w:r>
      <w:r>
        <w:rPr>
          <w:b/>
          <w:i/>
          <w:lang w:val="en-US"/>
        </w:rPr>
        <w:t>cos</w:t>
      </w:r>
      <w:r>
        <w:rPr>
          <w:b/>
          <w:i/>
        </w:rPr>
        <w:t>(радианы(60))</w:t>
      </w:r>
    </w:p>
    <w:p w:rsidR="00164C94" w:rsidRPr="00A34280" w:rsidRDefault="00164C94" w:rsidP="00164C94">
      <w:pPr>
        <w:numPr>
          <w:ilvl w:val="1"/>
          <w:numId w:val="16"/>
        </w:numPr>
        <w:rPr>
          <w:b/>
          <w:i/>
        </w:rPr>
      </w:pPr>
      <w:r>
        <w:t xml:space="preserve">Перейдите на новый лист и задайте имя </w:t>
      </w:r>
      <w:r>
        <w:rPr>
          <w:i/>
        </w:rPr>
        <w:t>Функция</w:t>
      </w:r>
      <w:r>
        <w:t>;</w:t>
      </w:r>
    </w:p>
    <w:p w:rsidR="00164C94" w:rsidRPr="003B0422" w:rsidRDefault="00164C94" w:rsidP="00164C94">
      <w:pPr>
        <w:numPr>
          <w:ilvl w:val="1"/>
          <w:numId w:val="16"/>
        </w:numPr>
        <w:rPr>
          <w:b/>
          <w:i/>
        </w:rPr>
      </w:pPr>
      <w:r>
        <w:t xml:space="preserve">Заполните заголовки </w:t>
      </w:r>
      <w:r w:rsidRPr="003B0422">
        <w:rPr>
          <w:b/>
          <w:i/>
        </w:rPr>
        <w:t>Х, град; Х, рад; У</w:t>
      </w:r>
      <w:r>
        <w:rPr>
          <w:b/>
          <w:i/>
        </w:rPr>
        <w:t xml:space="preserve">; </w:t>
      </w:r>
      <w:r>
        <w:t>и отформатируйте;</w:t>
      </w:r>
    </w:p>
    <w:p w:rsidR="00164C94" w:rsidRPr="00747036" w:rsidRDefault="00164C94" w:rsidP="00164C94">
      <w:pPr>
        <w:numPr>
          <w:ilvl w:val="1"/>
          <w:numId w:val="16"/>
        </w:numPr>
        <w:rPr>
          <w:b/>
          <w:i/>
        </w:rPr>
      </w:pPr>
      <w:r>
        <w:t xml:space="preserve">Заполните колонку </w:t>
      </w:r>
      <w:r w:rsidRPr="003B0422">
        <w:rPr>
          <w:b/>
          <w:i/>
        </w:rPr>
        <w:t>Х, град</w:t>
      </w:r>
      <w:r>
        <w:t xml:space="preserve"> значениями от 0 до 180 градусов с шагом 10 используя функцию </w:t>
      </w:r>
      <w:proofErr w:type="spellStart"/>
      <w:r>
        <w:t>автозаполнения</w:t>
      </w:r>
      <w:proofErr w:type="spellEnd"/>
      <w:r>
        <w:t xml:space="preserve"> или:</w:t>
      </w:r>
    </w:p>
    <w:p w:rsidR="00164C94" w:rsidRPr="00596F4B" w:rsidRDefault="00164C94" w:rsidP="00164C94">
      <w:pPr>
        <w:numPr>
          <w:ilvl w:val="2"/>
          <w:numId w:val="16"/>
        </w:numPr>
        <w:rPr>
          <w:b/>
          <w:i/>
        </w:rPr>
      </w:pPr>
      <w:r w:rsidRPr="00596F4B">
        <w:t xml:space="preserve">Выделите </w:t>
      </w:r>
      <w:r>
        <w:t>диапазон, который надо заполнить значениями;</w:t>
      </w:r>
    </w:p>
    <w:p w:rsidR="00164C94" w:rsidRPr="00747036" w:rsidRDefault="00164C94" w:rsidP="00164C94">
      <w:pPr>
        <w:numPr>
          <w:ilvl w:val="2"/>
          <w:numId w:val="16"/>
        </w:numPr>
        <w:rPr>
          <w:b/>
          <w:i/>
        </w:rPr>
      </w:pPr>
      <w:r>
        <w:t xml:space="preserve">Перейдите на вкладку </w:t>
      </w:r>
      <w:r w:rsidRPr="009D3A94">
        <w:rPr>
          <w:b/>
          <w:i/>
        </w:rPr>
        <w:t>Главная</w:t>
      </w:r>
      <w:r>
        <w:t xml:space="preserve"> в группе </w:t>
      </w:r>
      <w:r w:rsidRPr="009D3A94">
        <w:rPr>
          <w:b/>
          <w:i/>
        </w:rPr>
        <w:t>Редактирование</w:t>
      </w:r>
      <w:r>
        <w:t xml:space="preserve"> щелкните по разрывающемуся списку </w:t>
      </w:r>
      <w:r>
        <w:rPr>
          <w:noProof/>
          <w:lang w:eastAsia="ru-RU"/>
        </w:rPr>
        <w:drawing>
          <wp:inline distT="0" distB="0" distL="0" distR="0">
            <wp:extent cx="209550" cy="2381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36">
        <w:rPr>
          <w:b/>
          <w:i/>
        </w:rPr>
        <w:t>Заполнить</w:t>
      </w:r>
      <w:r>
        <w:t xml:space="preserve"> выберите команду </w:t>
      </w:r>
      <w:r>
        <w:rPr>
          <w:b/>
          <w:i/>
        </w:rPr>
        <w:t>Прогрессия</w:t>
      </w:r>
      <w:r>
        <w:t>;</w:t>
      </w:r>
    </w:p>
    <w:p w:rsidR="00164C94" w:rsidRDefault="00164C94" w:rsidP="00164C94">
      <w:pPr>
        <w:numPr>
          <w:ilvl w:val="2"/>
          <w:numId w:val="16"/>
        </w:numPr>
        <w:rPr>
          <w:b/>
          <w:i/>
        </w:rPr>
      </w:pPr>
      <w:r>
        <w:t xml:space="preserve">В диалоговом окне </w:t>
      </w:r>
      <w:r w:rsidRPr="00747036">
        <w:rPr>
          <w:i/>
        </w:rPr>
        <w:t>Прогрессия</w:t>
      </w:r>
      <w:r>
        <w:rPr>
          <w:i/>
        </w:rPr>
        <w:t>,</w:t>
      </w:r>
      <w:r>
        <w:t xml:space="preserve"> установите Расположение – </w:t>
      </w:r>
      <w:r w:rsidRPr="00747036">
        <w:rPr>
          <w:b/>
          <w:i/>
        </w:rPr>
        <w:t>по столбцам</w:t>
      </w:r>
      <w:r>
        <w:t xml:space="preserve">, Тип – </w:t>
      </w:r>
      <w:r w:rsidRPr="00747036">
        <w:rPr>
          <w:b/>
          <w:i/>
        </w:rPr>
        <w:t>арифметическая</w:t>
      </w:r>
      <w:r>
        <w:t xml:space="preserve">, Шаг – </w:t>
      </w:r>
      <w:r w:rsidRPr="00747036">
        <w:rPr>
          <w:b/>
          <w:i/>
        </w:rPr>
        <w:t>10</w:t>
      </w:r>
      <w:r>
        <w:t xml:space="preserve">, Предельное значение – </w:t>
      </w:r>
      <w:r w:rsidRPr="00747036">
        <w:rPr>
          <w:b/>
          <w:i/>
        </w:rPr>
        <w:t>180</w:t>
      </w:r>
      <w:r>
        <w:rPr>
          <w:b/>
          <w:i/>
        </w:rPr>
        <w:t>;</w:t>
      </w:r>
    </w:p>
    <w:p w:rsidR="00164C94" w:rsidRPr="00747036" w:rsidRDefault="00164C94" w:rsidP="00164C94">
      <w:pPr>
        <w:numPr>
          <w:ilvl w:val="2"/>
          <w:numId w:val="16"/>
        </w:numPr>
        <w:rPr>
          <w:b/>
          <w:i/>
        </w:rPr>
      </w:pPr>
      <w:r>
        <w:t>Нажмите ОК;</w:t>
      </w:r>
    </w:p>
    <w:p w:rsidR="00164C94" w:rsidRPr="003B0422" w:rsidRDefault="00164C94" w:rsidP="00164C94">
      <w:pPr>
        <w:numPr>
          <w:ilvl w:val="1"/>
          <w:numId w:val="16"/>
        </w:numPr>
        <w:rPr>
          <w:b/>
          <w:i/>
        </w:rPr>
      </w:pPr>
      <w:r>
        <w:t xml:space="preserve">Заполните колонку </w:t>
      </w:r>
      <w:r w:rsidRPr="003B0422">
        <w:rPr>
          <w:b/>
          <w:i/>
        </w:rPr>
        <w:t>Х</w:t>
      </w:r>
      <w:r>
        <w:rPr>
          <w:b/>
          <w:i/>
        </w:rPr>
        <w:t>, рад</w:t>
      </w:r>
      <w:r>
        <w:t xml:space="preserve">, используя функцию </w:t>
      </w:r>
      <w:r w:rsidRPr="00663BD0">
        <w:rPr>
          <w:b/>
          <w:i/>
        </w:rPr>
        <w:t>Радианы</w:t>
      </w:r>
      <w:r w:rsidRPr="00C16CCD">
        <w:t xml:space="preserve"> (</w:t>
      </w:r>
      <w:r>
        <w:t xml:space="preserve">Например: </w:t>
      </w:r>
      <w:r w:rsidRPr="00F145FA">
        <w:rPr>
          <w:b/>
          <w:i/>
        </w:rPr>
        <w:t>Радианы(А2)</w:t>
      </w:r>
      <w:r w:rsidRPr="00C16CCD">
        <w:t>)</w:t>
      </w:r>
      <w:r>
        <w:t xml:space="preserve">, А2 – значение ячейки </w:t>
      </w:r>
      <w:r w:rsidRPr="003B0422">
        <w:rPr>
          <w:b/>
          <w:i/>
        </w:rPr>
        <w:t>Х</w:t>
      </w:r>
      <w:r>
        <w:rPr>
          <w:b/>
          <w:i/>
        </w:rPr>
        <w:t xml:space="preserve"> </w:t>
      </w:r>
      <w:r w:rsidRPr="00F145FA">
        <w:t>в градусах</w:t>
      </w:r>
      <w:r w:rsidRPr="00C16CCD">
        <w:t>;</w:t>
      </w:r>
    </w:p>
    <w:p w:rsidR="00164C94" w:rsidRPr="003B0422" w:rsidRDefault="00164C94" w:rsidP="00164C94">
      <w:pPr>
        <w:numPr>
          <w:ilvl w:val="1"/>
          <w:numId w:val="16"/>
        </w:numPr>
        <w:rPr>
          <w:b/>
          <w:i/>
        </w:rPr>
      </w:pPr>
      <w:r>
        <w:t xml:space="preserve">Установите курсор в ячейку, предназначенную для вычисления значения функции и введите формулу: </w:t>
      </w:r>
      <w:r w:rsidRPr="00C16CCD">
        <w:rPr>
          <w:b/>
          <w:i/>
        </w:rPr>
        <w:t xml:space="preserve">= </w:t>
      </w:r>
      <w:r>
        <w:rPr>
          <w:b/>
          <w:i/>
          <w:lang w:val="en-US"/>
        </w:rPr>
        <w:t>sin</w:t>
      </w:r>
      <w:r w:rsidRPr="00663BD0">
        <w:rPr>
          <w:b/>
          <w:i/>
        </w:rPr>
        <w:t>(2</w:t>
      </w:r>
      <w:r>
        <w:rPr>
          <w:b/>
          <w:i/>
        </w:rPr>
        <w:t>*А2</w:t>
      </w:r>
      <w:r w:rsidRPr="00663BD0">
        <w:rPr>
          <w:b/>
          <w:i/>
        </w:rPr>
        <w:t>/3)</w:t>
      </w:r>
      <w:r>
        <w:rPr>
          <w:b/>
          <w:i/>
        </w:rPr>
        <w:t xml:space="preserve">, </w:t>
      </w:r>
      <w:r w:rsidRPr="00C16CCD">
        <w:t xml:space="preserve">где </w:t>
      </w:r>
      <w:r>
        <w:rPr>
          <w:b/>
          <w:i/>
          <w:lang w:val="en-US"/>
        </w:rPr>
        <w:t>x</w:t>
      </w:r>
      <w:r>
        <w:rPr>
          <w:b/>
          <w:i/>
        </w:rPr>
        <w:t xml:space="preserve"> </w:t>
      </w:r>
      <w:r>
        <w:t>– значение ячейки в радианах.</w:t>
      </w:r>
    </w:p>
    <w:p w:rsidR="00164C94" w:rsidRPr="00C212D1" w:rsidRDefault="00164C94" w:rsidP="00164C94">
      <w:pPr>
        <w:numPr>
          <w:ilvl w:val="0"/>
          <w:numId w:val="16"/>
        </w:numPr>
        <w:spacing w:before="120"/>
        <w:rPr>
          <w:b/>
        </w:rPr>
      </w:pPr>
      <w:r w:rsidRPr="00C212D1">
        <w:rPr>
          <w:b/>
        </w:rPr>
        <w:t>Оформите таблицу.</w:t>
      </w:r>
    </w:p>
    <w:p w:rsidR="00164C94" w:rsidRPr="00EB64A8" w:rsidRDefault="00164C94" w:rsidP="00164C94">
      <w:pPr>
        <w:numPr>
          <w:ilvl w:val="0"/>
          <w:numId w:val="16"/>
        </w:numPr>
        <w:spacing w:before="120"/>
      </w:pPr>
      <w:r>
        <w:t xml:space="preserve">Сохраните с именем </w:t>
      </w:r>
      <w:r w:rsidRPr="003536EA">
        <w:rPr>
          <w:b/>
        </w:rPr>
        <w:t>Функции</w:t>
      </w:r>
      <w:r w:rsidRPr="00ED460E">
        <w:rPr>
          <w:b/>
          <w:i/>
        </w:rPr>
        <w:t>.</w:t>
      </w:r>
    </w:p>
    <w:p w:rsidR="00164C94" w:rsidRDefault="00164C94" w:rsidP="00164C94">
      <w:pPr>
        <w:spacing w:before="120"/>
        <w:ind w:left="851"/>
        <w:rPr>
          <w:b/>
          <w:i/>
        </w:rPr>
      </w:pPr>
      <w:r>
        <w:rPr>
          <w:b/>
          <w:i/>
        </w:rPr>
        <w:t>Пример оформления задания 2</w:t>
      </w:r>
    </w:p>
    <w:p w:rsidR="00164C94" w:rsidRDefault="00164C94" w:rsidP="00164C94">
      <w:pPr>
        <w:spacing w:before="120"/>
        <w:ind w:left="2127"/>
      </w:pPr>
      <w:r>
        <w:rPr>
          <w:noProof/>
          <w:lang w:eastAsia="ru-RU"/>
        </w:rPr>
        <w:lastRenderedPageBreak/>
        <w:drawing>
          <wp:inline distT="0" distB="0" distL="0" distR="0">
            <wp:extent cx="1114425" cy="216217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E9" w:rsidRPr="00164C94" w:rsidRDefault="00164C94" w:rsidP="00164C94">
      <w:pPr>
        <w:spacing w:before="240"/>
        <w:rPr>
          <w:b/>
        </w:rPr>
      </w:pPr>
      <w:r w:rsidRPr="00164C94">
        <w:rPr>
          <w:b/>
        </w:rPr>
        <w:t>Задания для самостоятельной работы</w:t>
      </w:r>
    </w:p>
    <w:p w:rsidR="00164C94" w:rsidRPr="00164C94" w:rsidRDefault="00164C94" w:rsidP="00164C94">
      <w:pPr>
        <w:ind w:firstLine="900"/>
        <w:rPr>
          <w:szCs w:val="24"/>
        </w:rPr>
      </w:pPr>
      <w:r w:rsidRPr="00164C94">
        <w:rPr>
          <w:szCs w:val="24"/>
        </w:rPr>
        <w:t>Вычислить значение функции при х = 63</w:t>
      </w:r>
      <w:r w:rsidRPr="00164C94">
        <w:rPr>
          <w:szCs w:val="24"/>
          <w:vertAlign w:val="superscript"/>
        </w:rPr>
        <w:t>0</w:t>
      </w:r>
      <w:r w:rsidRPr="00164C94">
        <w:rPr>
          <w:szCs w:val="24"/>
        </w:rPr>
        <w:t>, а = 2,36</w:t>
      </w:r>
    </w:p>
    <w:p w:rsidR="00164C94" w:rsidRDefault="00164C94" w:rsidP="00164C94">
      <w:pPr>
        <w:ind w:firstLine="900"/>
        <w:rPr>
          <w:sz w:val="28"/>
          <w:szCs w:val="28"/>
        </w:rPr>
      </w:pPr>
      <w:r w:rsidRPr="00117320">
        <w:rPr>
          <w:sz w:val="28"/>
          <w:szCs w:val="28"/>
        </w:rPr>
        <w:t xml:space="preserve">1) </w:t>
      </w:r>
      <w:r w:rsidRPr="00117320">
        <w:rPr>
          <w:position w:val="-24"/>
          <w:sz w:val="28"/>
          <w:szCs w:val="28"/>
        </w:rPr>
        <w:object w:dxaOrig="1040" w:dyaOrig="620">
          <v:shape id="_x0000_i1032" type="#_x0000_t75" style="width:51.9pt;height:31.15pt" o:ole="">
            <v:imagedata r:id="rId36" o:title=""/>
          </v:shape>
          <o:OLEObject Type="Embed" ProgID="Equation.3" ShapeID="_x0000_i1032" DrawAspect="Content" ObjectID="_1665822651" r:id="rId37"/>
        </w:object>
      </w:r>
      <w:r w:rsidRPr="00117320">
        <w:rPr>
          <w:sz w:val="28"/>
          <w:szCs w:val="28"/>
        </w:rPr>
        <w:tab/>
      </w:r>
      <w:r w:rsidRPr="00117320">
        <w:rPr>
          <w:sz w:val="28"/>
          <w:szCs w:val="28"/>
        </w:rPr>
        <w:tab/>
        <w:t xml:space="preserve">2) </w:t>
      </w:r>
      <w:r w:rsidRPr="00117320">
        <w:rPr>
          <w:position w:val="-24"/>
          <w:sz w:val="28"/>
          <w:szCs w:val="28"/>
        </w:rPr>
        <w:object w:dxaOrig="1280" w:dyaOrig="620">
          <v:shape id="_x0000_i1033" type="#_x0000_t75" style="width:63.7pt;height:31.15pt" o:ole="">
            <v:imagedata r:id="rId38" o:title=""/>
          </v:shape>
          <o:OLEObject Type="Embed" ProgID="Equation.3" ShapeID="_x0000_i1033" DrawAspect="Content" ObjectID="_1665822652" r:id="rId39"/>
        </w:object>
      </w:r>
      <w:r w:rsidRPr="00117320">
        <w:rPr>
          <w:sz w:val="28"/>
          <w:szCs w:val="28"/>
        </w:rPr>
        <w:tab/>
      </w:r>
      <w:r w:rsidRPr="00117320">
        <w:rPr>
          <w:sz w:val="28"/>
          <w:szCs w:val="28"/>
        </w:rPr>
        <w:tab/>
        <w:t>3)</w:t>
      </w:r>
      <w:r w:rsidRPr="00117320">
        <w:rPr>
          <w:position w:val="-26"/>
          <w:sz w:val="28"/>
          <w:szCs w:val="28"/>
        </w:rPr>
        <w:object w:dxaOrig="1020" w:dyaOrig="700">
          <v:shape id="_x0000_i1034" type="#_x0000_t75" style="width:51.25pt;height:35.3pt" o:ole="">
            <v:imagedata r:id="rId40" o:title=""/>
          </v:shape>
          <o:OLEObject Type="Embed" ProgID="Equation.3" ShapeID="_x0000_i1034" DrawAspect="Content" ObjectID="_1665822653" r:id="rId41"/>
        </w:object>
      </w:r>
    </w:p>
    <w:p w:rsidR="00494ED0" w:rsidRPr="00117320" w:rsidRDefault="00924156" w:rsidP="00924156">
      <w:pPr>
        <w:pStyle w:val="1"/>
        <w:spacing w:before="240" w:after="240"/>
      </w:pPr>
      <w:bookmarkStart w:id="4" w:name="_Toc318580501"/>
      <w:proofErr w:type="spellStart"/>
      <w:r>
        <w:t>Адрессация</w:t>
      </w:r>
      <w:proofErr w:type="spellEnd"/>
      <w:r>
        <w:t xml:space="preserve"> ячеек</w:t>
      </w:r>
      <w:bookmarkEnd w:id="4"/>
    </w:p>
    <w:p w:rsidR="00494ED0" w:rsidRDefault="00494ED0" w:rsidP="00494ED0">
      <w:pPr>
        <w:ind w:firstLine="900"/>
      </w:pPr>
      <w:r>
        <w:t>Для упрощения копирования и перемещения формул применяются различные варианты адреса ячеек:</w:t>
      </w:r>
    </w:p>
    <w:p w:rsidR="00494ED0" w:rsidRDefault="00494ED0" w:rsidP="00494ED0">
      <w:pPr>
        <w:ind w:firstLine="900"/>
      </w:pPr>
      <w:r w:rsidRPr="00285F42">
        <w:rPr>
          <w:b/>
          <w:i/>
        </w:rPr>
        <w:t>Относительный адрес</w:t>
      </w:r>
      <w:r>
        <w:t xml:space="preserve"> – устанавливает адрес ячейки в таблице в зависимости от местоположения формулы (А1, С56).</w:t>
      </w:r>
    </w:p>
    <w:p w:rsidR="00494ED0" w:rsidRDefault="00494ED0" w:rsidP="00494ED0">
      <w:pPr>
        <w:ind w:firstLine="900"/>
      </w:pPr>
      <w:r w:rsidRPr="00285F42">
        <w:rPr>
          <w:b/>
          <w:i/>
        </w:rPr>
        <w:t>Абсолютный адрес</w:t>
      </w:r>
      <w:r>
        <w:t xml:space="preserve"> – устанавливает адрес ячейки не зависимо от того из какой ячейки ссылаются на данную ячейку. Для этого перед заголовком столбца и номером строки ставить знак </w:t>
      </w:r>
      <w:r w:rsidRPr="00285F42">
        <w:t>$</w:t>
      </w:r>
      <w:r>
        <w:t xml:space="preserve">. Если ссылка на ячейку была внесена методом щелчка по соответствующей ячейке, то выбор варианта адресации производится нажатием клавиши </w:t>
      </w:r>
      <w:r>
        <w:rPr>
          <w:lang w:val="en-US"/>
        </w:rPr>
        <w:t>F</w:t>
      </w:r>
      <w:r w:rsidRPr="00285F42">
        <w:t>4</w:t>
      </w:r>
      <w:r>
        <w:t xml:space="preserve"> (</w:t>
      </w:r>
      <w:r w:rsidRPr="00285F42">
        <w:t>$</w:t>
      </w:r>
      <w:r>
        <w:rPr>
          <w:lang w:val="en-US"/>
        </w:rPr>
        <w:t>A</w:t>
      </w:r>
      <w:r>
        <w:t>$1</w:t>
      </w:r>
      <w:r w:rsidRPr="00285F42">
        <w:t>, $</w:t>
      </w:r>
      <w:r>
        <w:rPr>
          <w:lang w:val="en-US"/>
        </w:rPr>
        <w:t>D</w:t>
      </w:r>
      <w:r w:rsidRPr="00285F42">
        <w:t>$3).</w:t>
      </w:r>
      <w:r w:rsidRPr="00494ED0">
        <w:t xml:space="preserve"> </w:t>
      </w:r>
    </w:p>
    <w:p w:rsidR="00494ED0" w:rsidRPr="00285F42" w:rsidRDefault="00494ED0" w:rsidP="00494ED0">
      <w:pPr>
        <w:ind w:firstLine="900"/>
      </w:pPr>
      <w:r w:rsidRPr="00494ED0">
        <w:rPr>
          <w:b/>
          <w:i/>
        </w:rPr>
        <w:t>Смешанный  адрес</w:t>
      </w:r>
      <w:r>
        <w:t xml:space="preserve"> –</w:t>
      </w:r>
      <w:r w:rsidRPr="00494ED0">
        <w:t xml:space="preserve"> указывается, если при копировании и перемещении не меняется номер строки или наименование столбца. При этом символ $ в первом случае ставится перед номером строки, а во втором - перед наименованием столбца</w:t>
      </w:r>
      <w:r>
        <w:t xml:space="preserve"> (</w:t>
      </w:r>
      <w:r w:rsidRPr="00285F42">
        <w:t>$</w:t>
      </w:r>
      <w:r>
        <w:rPr>
          <w:lang w:val="en-US"/>
        </w:rPr>
        <w:t>A</w:t>
      </w:r>
      <w:r>
        <w:t xml:space="preserve">1, </w:t>
      </w:r>
      <w:r>
        <w:rPr>
          <w:lang w:val="en-US"/>
        </w:rPr>
        <w:t>A</w:t>
      </w:r>
      <w:r>
        <w:t>$1)</w:t>
      </w:r>
    </w:p>
    <w:p w:rsidR="00494ED0" w:rsidRPr="00494ED0" w:rsidRDefault="00494ED0" w:rsidP="00494ED0">
      <w:pPr>
        <w:spacing w:before="240" w:after="240"/>
        <w:ind w:firstLine="0"/>
        <w:jc w:val="center"/>
        <w:rPr>
          <w:b/>
        </w:rPr>
      </w:pPr>
      <w:r w:rsidRPr="00494ED0">
        <w:rPr>
          <w:b/>
        </w:rPr>
        <w:t>Практическая работа 3</w:t>
      </w:r>
    </w:p>
    <w:p w:rsidR="00494ED0" w:rsidRDefault="00494ED0" w:rsidP="00494ED0">
      <w:pPr>
        <w:numPr>
          <w:ilvl w:val="0"/>
          <w:numId w:val="20"/>
        </w:numPr>
        <w:jc w:val="left"/>
      </w:pPr>
      <w:r>
        <w:t xml:space="preserve">Составьте прайс-лист на услуги туристической фирмы на листе с названием фирмы. </w:t>
      </w:r>
    </w:p>
    <w:p w:rsidR="00494ED0" w:rsidRDefault="00494ED0" w:rsidP="00494ED0">
      <w:pPr>
        <w:numPr>
          <w:ilvl w:val="1"/>
          <w:numId w:val="20"/>
        </w:numPr>
        <w:jc w:val="left"/>
      </w:pPr>
      <w:r>
        <w:t>Внесите 10 стран, в которых фирма предоставляет путевки. Внесите стоимость данной путевки в долларах и вычислите их стоимость в рублях.</w:t>
      </w:r>
    </w:p>
    <w:p w:rsidR="00494ED0" w:rsidRDefault="00494ED0" w:rsidP="00E80B9F">
      <w:pPr>
        <w:spacing w:before="120" w:after="120"/>
        <w:ind w:left="2340"/>
      </w:pPr>
      <w:r>
        <w:rPr>
          <w:noProof/>
          <w:lang w:eastAsia="ru-RU"/>
        </w:rPr>
        <w:drawing>
          <wp:inline distT="0" distB="0" distL="0" distR="0">
            <wp:extent cx="2338705" cy="833755"/>
            <wp:effectExtent l="19050" t="0" r="444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588">
        <w:t xml:space="preserve"> </w:t>
      </w:r>
    </w:p>
    <w:p w:rsidR="00494ED0" w:rsidRDefault="00494ED0" w:rsidP="00494ED0">
      <w:pPr>
        <w:numPr>
          <w:ilvl w:val="1"/>
          <w:numId w:val="20"/>
        </w:numPr>
        <w:jc w:val="left"/>
      </w:pPr>
      <w:r>
        <w:t>В ячейку, для подсчета цены в рублях введите формулу, содержащую относительную ссылку на тот адрес, который должен изменяться при копировании и абсолютную ссылку на адрес, неизменный при копировании;</w:t>
      </w:r>
    </w:p>
    <w:p w:rsidR="00E80B9F" w:rsidRDefault="00494ED0" w:rsidP="00494ED0">
      <w:pPr>
        <w:numPr>
          <w:ilvl w:val="0"/>
          <w:numId w:val="21"/>
        </w:numPr>
        <w:jc w:val="left"/>
      </w:pPr>
      <w:r>
        <w:t xml:space="preserve">Вычислить значение функции </w:t>
      </w:r>
      <w:r w:rsidRPr="006A7EF3">
        <w:rPr>
          <w:b/>
          <w:lang w:val="en-US"/>
        </w:rPr>
        <w:t>y</w:t>
      </w:r>
      <w:r w:rsidRPr="006A7EF3">
        <w:rPr>
          <w:b/>
        </w:rPr>
        <w:t>=</w:t>
      </w:r>
      <w:proofErr w:type="spellStart"/>
      <w:r w:rsidRPr="006A7EF3">
        <w:rPr>
          <w:b/>
          <w:lang w:val="en-US"/>
        </w:rPr>
        <w:t>kx</w:t>
      </w:r>
      <w:proofErr w:type="spellEnd"/>
      <w:r w:rsidRPr="006A7EF3">
        <w:rPr>
          <w:b/>
          <w:vertAlign w:val="superscript"/>
        </w:rPr>
        <w:t>2</w:t>
      </w:r>
      <w:r>
        <w:rPr>
          <w:b/>
        </w:rPr>
        <w:t>+0,1</w:t>
      </w:r>
      <w:r w:rsidRPr="006A7EF3">
        <w:rPr>
          <w:b/>
        </w:rPr>
        <w:t xml:space="preserve"> </w:t>
      </w:r>
      <w:r>
        <w:t xml:space="preserve">для всех </w:t>
      </w:r>
      <w:r w:rsidRPr="006A7EF3">
        <w:rPr>
          <w:b/>
        </w:rPr>
        <w:t>х</w:t>
      </w:r>
      <w:r>
        <w:t xml:space="preserve"> на интервале </w:t>
      </w:r>
      <w:r w:rsidRPr="006A7EF3">
        <w:rPr>
          <w:b/>
        </w:rPr>
        <w:t>[-3;3]</w:t>
      </w:r>
      <w:r>
        <w:t xml:space="preserve"> с шагом </w:t>
      </w:r>
      <w:r w:rsidRPr="006A7EF3">
        <w:rPr>
          <w:b/>
        </w:rPr>
        <w:t>0,4</w:t>
      </w:r>
      <w:r>
        <w:t xml:space="preserve"> при </w:t>
      </w:r>
      <w:r w:rsidRPr="006A7EF3">
        <w:rPr>
          <w:b/>
          <w:lang w:val="en-US"/>
        </w:rPr>
        <w:t>k</w:t>
      </w:r>
      <w:r w:rsidRPr="006A7EF3">
        <w:rPr>
          <w:b/>
        </w:rPr>
        <w:t>=</w:t>
      </w:r>
      <w:r>
        <w:rPr>
          <w:b/>
        </w:rPr>
        <w:t>1</w:t>
      </w:r>
      <w:r w:rsidRPr="006A7EF3">
        <w:rPr>
          <w:b/>
        </w:rPr>
        <w:t>0</w:t>
      </w:r>
      <w:r>
        <w:t>.</w:t>
      </w:r>
    </w:p>
    <w:p w:rsidR="00E80B9F" w:rsidRDefault="00E80B9F">
      <w:pPr>
        <w:spacing w:after="200" w:line="276" w:lineRule="auto"/>
        <w:ind w:firstLine="0"/>
        <w:jc w:val="left"/>
      </w:pPr>
      <w:r>
        <w:br w:type="page"/>
      </w:r>
    </w:p>
    <w:tbl>
      <w:tblPr>
        <w:tblW w:w="2982" w:type="dxa"/>
        <w:tblInd w:w="2448" w:type="dxa"/>
        <w:tblLook w:val="0000" w:firstRow="0" w:lastRow="0" w:firstColumn="0" w:lastColumn="0" w:noHBand="0" w:noVBand="0"/>
      </w:tblPr>
      <w:tblGrid>
        <w:gridCol w:w="1062"/>
        <w:gridCol w:w="960"/>
        <w:gridCol w:w="960"/>
      </w:tblGrid>
      <w:tr w:rsidR="00E80B9F" w:rsidTr="00E80B9F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firstLine="0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lastRenderedPageBreak/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right="-141" w:firstLine="34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right="-76" w:firstLine="0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</w:tr>
      <w:tr w:rsidR="00E80B9F" w:rsidTr="00E80B9F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firstLine="0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step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right="-141" w:firstLine="34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right="-76" w:firstLine="0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</w:tr>
      <w:tr w:rsidR="00E80B9F" w:rsidTr="00E80B9F">
        <w:trPr>
          <w:trHeight w:val="27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firstLine="0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right="-141" w:firstLine="34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right="-76" w:firstLine="0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</w:tr>
      <w:tr w:rsidR="00E80B9F" w:rsidTr="00E80B9F">
        <w:trPr>
          <w:trHeight w:val="270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B9F" w:rsidRPr="007F1454" w:rsidRDefault="00E80B9F" w:rsidP="00E80B9F">
            <w:pPr>
              <w:ind w:firstLine="0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7F145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B9F" w:rsidRPr="007F1454" w:rsidRDefault="00E80B9F" w:rsidP="00E80B9F">
            <w:pPr>
              <w:ind w:right="-141" w:firstLine="34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0B9F" w:rsidRPr="007F1454" w:rsidRDefault="00E80B9F" w:rsidP="00E80B9F">
            <w:pPr>
              <w:ind w:right="-76" w:firstLine="0"/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</w:pPr>
            <w:r w:rsidRPr="007F1454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Y</w:t>
            </w:r>
          </w:p>
        </w:tc>
      </w:tr>
      <w:tr w:rsidR="00E80B9F" w:rsidTr="00E80B9F">
        <w:trPr>
          <w:trHeight w:val="25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firstLine="0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right="-141" w:firstLine="34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right="-76" w:firstLine="0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</w:tr>
      <w:tr w:rsidR="00E80B9F" w:rsidTr="00E80B9F">
        <w:trPr>
          <w:trHeight w:val="27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firstLine="0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right="-141" w:firstLine="34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0B9F" w:rsidRDefault="00E80B9F" w:rsidP="00E80B9F">
            <w:pPr>
              <w:ind w:right="-76" w:firstLine="0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</w:tr>
    </w:tbl>
    <w:p w:rsidR="00E80B9F" w:rsidRDefault="00E80B9F">
      <w:pPr>
        <w:spacing w:after="200" w:line="276" w:lineRule="auto"/>
        <w:ind w:firstLine="0"/>
        <w:jc w:val="left"/>
      </w:pPr>
    </w:p>
    <w:p w:rsidR="00494ED0" w:rsidRPr="007F20EA" w:rsidRDefault="00494ED0" w:rsidP="00494ED0">
      <w:pPr>
        <w:numPr>
          <w:ilvl w:val="1"/>
          <w:numId w:val="21"/>
        </w:numPr>
        <w:spacing w:before="240"/>
        <w:ind w:left="714" w:hanging="357"/>
        <w:jc w:val="left"/>
        <w:rPr>
          <w:b/>
        </w:rPr>
      </w:pPr>
      <w:r>
        <w:t>Заполните шапку основной таблицы;</w:t>
      </w:r>
    </w:p>
    <w:p w:rsidR="00494ED0" w:rsidRDefault="00494ED0" w:rsidP="00494ED0">
      <w:pPr>
        <w:numPr>
          <w:ilvl w:val="1"/>
          <w:numId w:val="21"/>
        </w:numPr>
        <w:jc w:val="left"/>
        <w:rPr>
          <w:b/>
        </w:rPr>
      </w:pPr>
      <w:r w:rsidRPr="007F20EA">
        <w:t>Внесите значения шага величину</w:t>
      </w:r>
      <w:r>
        <w:rPr>
          <w:b/>
        </w:rPr>
        <w:t xml:space="preserve"> </w:t>
      </w:r>
      <w:r w:rsidRPr="006A7EF3">
        <w:rPr>
          <w:b/>
          <w:lang w:val="en-US"/>
        </w:rPr>
        <w:t>k</w:t>
      </w:r>
      <w:r w:rsidRPr="007F1454">
        <w:rPr>
          <w:b/>
        </w:rPr>
        <w:t xml:space="preserve"> </w:t>
      </w:r>
      <w:r w:rsidRPr="007F1454">
        <w:t>и</w:t>
      </w:r>
      <w:r w:rsidRPr="007F1454">
        <w:rPr>
          <w:b/>
        </w:rPr>
        <w:t xml:space="preserve"> </w:t>
      </w:r>
      <w:r w:rsidRPr="00E609FE">
        <w:t>шага</w:t>
      </w:r>
      <w:r>
        <w:rPr>
          <w:b/>
        </w:rPr>
        <w:t xml:space="preserve">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step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)</w:t>
      </w:r>
      <w:r>
        <w:rPr>
          <w:b/>
        </w:rPr>
        <w:t>;</w:t>
      </w:r>
    </w:p>
    <w:p w:rsidR="00494ED0" w:rsidRDefault="00494ED0" w:rsidP="00494ED0">
      <w:pPr>
        <w:numPr>
          <w:ilvl w:val="1"/>
          <w:numId w:val="21"/>
        </w:numPr>
        <w:jc w:val="left"/>
      </w:pPr>
      <w:r w:rsidRPr="00E547F2">
        <w:t xml:space="preserve">Внесите </w:t>
      </w:r>
      <w:r>
        <w:t xml:space="preserve">начальное значения </w:t>
      </w:r>
      <w:r w:rsidRPr="00C77258">
        <w:rPr>
          <w:b/>
        </w:rPr>
        <w:t>х</w:t>
      </w:r>
      <w:r>
        <w:t xml:space="preserve">, и заполните заданный диапазон, используя формулу </w:t>
      </w:r>
      <w:r>
        <w:br/>
      </w:r>
      <w:r w:rsidRPr="009C41ED">
        <w:rPr>
          <w:b/>
        </w:rPr>
        <w:t>=начальное значение Х + величина шага</w:t>
      </w:r>
      <w:r>
        <w:t>;</w:t>
      </w:r>
    </w:p>
    <w:p w:rsidR="00494ED0" w:rsidRDefault="00494ED0" w:rsidP="00494ED0">
      <w:pPr>
        <w:numPr>
          <w:ilvl w:val="1"/>
          <w:numId w:val="21"/>
        </w:numPr>
        <w:jc w:val="left"/>
      </w:pPr>
      <w:r>
        <w:t xml:space="preserve">вычислите значения функции </w:t>
      </w:r>
      <w:r w:rsidRPr="0065563D">
        <w:rPr>
          <w:b/>
        </w:rPr>
        <w:t>У</w:t>
      </w:r>
      <w:r>
        <w:t>, применяя различные варианты адресации.</w:t>
      </w:r>
    </w:p>
    <w:p w:rsidR="00494ED0" w:rsidRPr="00170318" w:rsidRDefault="00494ED0" w:rsidP="00494ED0">
      <w:pPr>
        <w:numPr>
          <w:ilvl w:val="0"/>
          <w:numId w:val="21"/>
        </w:numPr>
        <w:jc w:val="left"/>
        <w:rPr>
          <w:b/>
          <w:i/>
        </w:rPr>
      </w:pPr>
      <w:r>
        <w:t>Оформление таблицы:</w:t>
      </w:r>
    </w:p>
    <w:p w:rsidR="00494ED0" w:rsidRPr="00170318" w:rsidRDefault="00494ED0" w:rsidP="00494ED0">
      <w:pPr>
        <w:numPr>
          <w:ilvl w:val="1"/>
          <w:numId w:val="21"/>
        </w:numPr>
        <w:jc w:val="left"/>
        <w:rPr>
          <w:b/>
          <w:i/>
        </w:rPr>
      </w:pPr>
      <w:r>
        <w:t>Вставьте две пустые строки сверху (</w:t>
      </w:r>
      <w:r w:rsidRPr="000745D1">
        <w:t xml:space="preserve">вкладка </w:t>
      </w:r>
      <w:r>
        <w:rPr>
          <w:b/>
          <w:i/>
        </w:rPr>
        <w:t xml:space="preserve">Главная </w:t>
      </w:r>
      <w:r w:rsidRPr="000745D1">
        <w:t>группа</w:t>
      </w:r>
      <w:r>
        <w:rPr>
          <w:b/>
          <w:i/>
        </w:rPr>
        <w:t xml:space="preserve"> Ячейки </w:t>
      </w:r>
      <w:r w:rsidRPr="000745D1">
        <w:t>из раскрывающегося списка</w:t>
      </w:r>
      <w:r>
        <w:rPr>
          <w:b/>
          <w:i/>
        </w:rPr>
        <w:t xml:space="preserve"> Вставить </w:t>
      </w:r>
      <w:r w:rsidRPr="000745D1">
        <w:t>выберите</w:t>
      </w:r>
      <w:r>
        <w:rPr>
          <w:b/>
          <w:i/>
        </w:rPr>
        <w:t xml:space="preserve"> Вставить строки на лист</w:t>
      </w:r>
      <w:r>
        <w:t>);</w:t>
      </w:r>
    </w:p>
    <w:p w:rsidR="00494ED0" w:rsidRPr="00170318" w:rsidRDefault="00494ED0" w:rsidP="00494ED0">
      <w:pPr>
        <w:numPr>
          <w:ilvl w:val="1"/>
          <w:numId w:val="21"/>
        </w:numPr>
        <w:jc w:val="left"/>
        <w:rPr>
          <w:b/>
          <w:i/>
        </w:rPr>
      </w:pPr>
      <w:r>
        <w:t xml:space="preserve">В первую строку введите «Таблица табулирования функции», во вторую «Значение функции», разместив эти заголовки по центру таблицы щелкнуть по кнопке </w:t>
      </w:r>
      <w:r>
        <w:rPr>
          <w:noProof/>
          <w:lang w:eastAsia="ru-RU"/>
        </w:rPr>
        <w:drawing>
          <wp:inline distT="0" distB="0" distL="0" distR="0">
            <wp:extent cx="170180" cy="202565"/>
            <wp:effectExtent l="19050" t="0" r="127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вкладки </w:t>
      </w:r>
      <w:r w:rsidRPr="000745D1">
        <w:rPr>
          <w:b/>
          <w:i/>
        </w:rPr>
        <w:t>Главная</w:t>
      </w:r>
      <w:r>
        <w:t xml:space="preserve"> группа </w:t>
      </w:r>
      <w:r w:rsidRPr="000745D1">
        <w:rPr>
          <w:b/>
          <w:i/>
        </w:rPr>
        <w:t>Выравнивание</w:t>
      </w:r>
      <w:r>
        <w:t xml:space="preserve"> или щелкните по кнопке </w:t>
      </w:r>
      <w:r>
        <w:rPr>
          <w:noProof/>
          <w:lang w:eastAsia="ru-RU"/>
        </w:rPr>
        <w:drawing>
          <wp:inline distT="0" distB="0" distL="0" distR="0">
            <wp:extent cx="145415" cy="113030"/>
            <wp:effectExtent l="19050" t="0" r="698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в диалоговом окне </w:t>
      </w:r>
      <w:r w:rsidRPr="000745D1">
        <w:rPr>
          <w:b/>
          <w:i/>
        </w:rPr>
        <w:t>Формат ячеек</w:t>
      </w:r>
      <w:r>
        <w:t xml:space="preserve"> на вкладке </w:t>
      </w:r>
      <w:r w:rsidRPr="000745D1">
        <w:rPr>
          <w:b/>
          <w:i/>
        </w:rPr>
        <w:t>Выравнивание</w:t>
      </w:r>
      <w:r>
        <w:t xml:space="preserve"> поставьте флажок </w:t>
      </w:r>
      <w:r w:rsidRPr="000745D1">
        <w:rPr>
          <w:b/>
          <w:i/>
        </w:rPr>
        <w:t>Переносить по словам</w:t>
      </w:r>
      <w:r>
        <w:t>.</w:t>
      </w:r>
    </w:p>
    <w:p w:rsidR="00494ED0" w:rsidRPr="00981823" w:rsidRDefault="00494ED0" w:rsidP="00494ED0">
      <w:pPr>
        <w:numPr>
          <w:ilvl w:val="1"/>
          <w:numId w:val="21"/>
        </w:numPr>
        <w:jc w:val="left"/>
        <w:rPr>
          <w:b/>
          <w:i/>
        </w:rPr>
      </w:pPr>
      <w:r>
        <w:t xml:space="preserve">для основного заголовка задайте шрифт </w:t>
      </w:r>
      <w:r w:rsidRPr="000745D1">
        <w:rPr>
          <w:b/>
          <w:i/>
          <w:lang w:val="en-US"/>
        </w:rPr>
        <w:t>Times</w:t>
      </w:r>
      <w:r w:rsidRPr="000745D1">
        <w:rPr>
          <w:b/>
          <w:i/>
        </w:rPr>
        <w:t xml:space="preserve"> </w:t>
      </w:r>
      <w:r w:rsidRPr="000745D1">
        <w:rPr>
          <w:b/>
          <w:i/>
          <w:lang w:val="en-US"/>
        </w:rPr>
        <w:t>New</w:t>
      </w:r>
      <w:r w:rsidRPr="000745D1">
        <w:rPr>
          <w:b/>
          <w:i/>
        </w:rPr>
        <w:t xml:space="preserve"> </w:t>
      </w:r>
      <w:r w:rsidRPr="000745D1">
        <w:rPr>
          <w:b/>
          <w:i/>
          <w:lang w:val="en-US"/>
        </w:rPr>
        <w:t>Roman</w:t>
      </w:r>
      <w:r>
        <w:t xml:space="preserve">, размером </w:t>
      </w:r>
      <w:r w:rsidRPr="00981823">
        <w:rPr>
          <w:b/>
          <w:i/>
        </w:rPr>
        <w:t>14, полужирный</w:t>
      </w:r>
      <w:r>
        <w:t xml:space="preserve">, </w:t>
      </w:r>
      <w:r w:rsidRPr="00981823">
        <w:rPr>
          <w:b/>
          <w:i/>
        </w:rPr>
        <w:t>синего</w:t>
      </w:r>
      <w:r>
        <w:t xml:space="preserve"> цвета;</w:t>
      </w:r>
    </w:p>
    <w:p w:rsidR="00494ED0" w:rsidRPr="0089559A" w:rsidRDefault="00494ED0" w:rsidP="00494ED0">
      <w:pPr>
        <w:numPr>
          <w:ilvl w:val="1"/>
          <w:numId w:val="21"/>
        </w:numPr>
        <w:jc w:val="left"/>
        <w:rPr>
          <w:b/>
          <w:i/>
        </w:rPr>
      </w:pPr>
      <w:r>
        <w:t xml:space="preserve">выполните обрамление таблицы, измените цвет фона таблицы (вкладка </w:t>
      </w:r>
      <w:r w:rsidRPr="00AE48E5">
        <w:rPr>
          <w:b/>
          <w:i/>
        </w:rPr>
        <w:t>Главная</w:t>
      </w:r>
      <w:r>
        <w:t xml:space="preserve"> группа </w:t>
      </w:r>
      <w:r w:rsidRPr="00AE48E5">
        <w:rPr>
          <w:b/>
          <w:i/>
        </w:rPr>
        <w:t>Шрифт</w:t>
      </w:r>
      <w:r>
        <w:t>)</w:t>
      </w:r>
    </w:p>
    <w:p w:rsidR="00494ED0" w:rsidRDefault="00494ED0" w:rsidP="00494ED0">
      <w:pPr>
        <w:numPr>
          <w:ilvl w:val="0"/>
          <w:numId w:val="21"/>
        </w:numPr>
        <w:jc w:val="left"/>
      </w:pPr>
      <w:r>
        <w:t>Пронаблюдайте за изменениями в таблице при изменении данных:</w:t>
      </w:r>
    </w:p>
    <w:p w:rsidR="00494ED0" w:rsidRDefault="00494ED0" w:rsidP="00494ED0">
      <w:pPr>
        <w:numPr>
          <w:ilvl w:val="1"/>
          <w:numId w:val="21"/>
        </w:numPr>
        <w:jc w:val="left"/>
        <w:rPr>
          <w:b/>
        </w:rPr>
      </w:pPr>
      <w:r>
        <w:t xml:space="preserve">Измените начальное значение </w:t>
      </w:r>
      <w:r w:rsidRPr="00C303CC">
        <w:rPr>
          <w:b/>
        </w:rPr>
        <w:t>х=-5</w:t>
      </w:r>
      <w:r>
        <w:rPr>
          <w:b/>
        </w:rPr>
        <w:t>;</w:t>
      </w:r>
    </w:p>
    <w:p w:rsidR="00494ED0" w:rsidRDefault="00494ED0" w:rsidP="00494ED0">
      <w:pPr>
        <w:numPr>
          <w:ilvl w:val="1"/>
          <w:numId w:val="21"/>
        </w:numPr>
        <w:jc w:val="left"/>
      </w:pPr>
      <w:r w:rsidRPr="00C303CC">
        <w:t>Измените величину шага</w:t>
      </w:r>
      <w:r>
        <w:t xml:space="preserve"> на </w:t>
      </w:r>
      <w:r w:rsidRPr="00C303CC">
        <w:rPr>
          <w:b/>
        </w:rPr>
        <w:t>2</w:t>
      </w:r>
      <w:r>
        <w:t>;</w:t>
      </w:r>
    </w:p>
    <w:p w:rsidR="00494ED0" w:rsidRPr="000C5C06" w:rsidRDefault="00494ED0" w:rsidP="00494ED0">
      <w:pPr>
        <w:numPr>
          <w:ilvl w:val="1"/>
          <w:numId w:val="21"/>
        </w:numPr>
        <w:jc w:val="left"/>
        <w:rPr>
          <w:b/>
          <w:i/>
        </w:rPr>
      </w:pPr>
      <w:r>
        <w:t xml:space="preserve">Измените значение коэффициента на </w:t>
      </w:r>
      <w:r w:rsidRPr="00C303CC">
        <w:rPr>
          <w:b/>
        </w:rPr>
        <w:t>1</w:t>
      </w:r>
      <w:r>
        <w:t>.</w:t>
      </w:r>
      <w:r>
        <w:br/>
      </w:r>
      <w:r w:rsidRPr="0089559A">
        <w:rPr>
          <w:b/>
          <w:i/>
        </w:rPr>
        <w:t xml:space="preserve">Примечание: </w:t>
      </w:r>
      <w:r>
        <w:t>полученные результаты пунктов задания 5 скопировать ниже, подписав таблицы.</w:t>
      </w:r>
    </w:p>
    <w:p w:rsidR="00494ED0" w:rsidRDefault="00494ED0" w:rsidP="00494ED0">
      <w:pPr>
        <w:numPr>
          <w:ilvl w:val="0"/>
          <w:numId w:val="22"/>
        </w:numPr>
        <w:jc w:val="left"/>
        <w:rPr>
          <w:b/>
          <w:i/>
        </w:rPr>
      </w:pPr>
      <w:r w:rsidRPr="000C5C06">
        <w:t>Сохраните</w:t>
      </w:r>
      <w:r>
        <w:t xml:space="preserve"> документ</w:t>
      </w:r>
      <w:r w:rsidRPr="000C5C06">
        <w:t xml:space="preserve"> с именем</w:t>
      </w:r>
      <w:r>
        <w:rPr>
          <w:b/>
          <w:i/>
        </w:rPr>
        <w:t xml:space="preserve"> «Адресация».</w:t>
      </w:r>
    </w:p>
    <w:p w:rsidR="00494ED0" w:rsidRDefault="0082204E" w:rsidP="0082204E">
      <w:pPr>
        <w:numPr>
          <w:ilvl w:val="0"/>
          <w:numId w:val="22"/>
        </w:numPr>
        <w:spacing w:after="120"/>
        <w:jc w:val="left"/>
      </w:pPr>
      <w:r>
        <w:t>Задание для самостоятельной работы</w:t>
      </w:r>
    </w:p>
    <w:tbl>
      <w:tblPr>
        <w:tblW w:w="9063" w:type="dxa"/>
        <w:tblInd w:w="103" w:type="dxa"/>
        <w:tblLook w:val="04A0" w:firstRow="1" w:lastRow="0" w:firstColumn="1" w:lastColumn="0" w:noHBand="0" w:noVBand="1"/>
      </w:tblPr>
      <w:tblGrid>
        <w:gridCol w:w="600"/>
        <w:gridCol w:w="2524"/>
        <w:gridCol w:w="1139"/>
        <w:gridCol w:w="1680"/>
        <w:gridCol w:w="1780"/>
        <w:gridCol w:w="1340"/>
      </w:tblGrid>
      <w:tr w:rsidR="0082204E" w:rsidRPr="0082204E" w:rsidTr="0082204E">
        <w:trPr>
          <w:trHeight w:val="255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Задание:</w:t>
            </w: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Проведите вычисления </w:t>
            </w:r>
          </w:p>
        </w:tc>
      </w:tr>
      <w:tr w:rsidR="0082204E" w:rsidRPr="0082204E" w:rsidTr="0082204E">
        <w:trPr>
          <w:trHeight w:val="8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Площадь тыс.км</w:t>
            </w:r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Население </w:t>
            </w:r>
            <w:proofErr w:type="spellStart"/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тыс.чел</w:t>
            </w:r>
            <w:proofErr w:type="spellEnd"/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Плотность населения чел/км</w:t>
            </w:r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% от всего населения</w:t>
            </w:r>
          </w:p>
        </w:tc>
      </w:tr>
      <w:tr w:rsidR="0082204E" w:rsidRPr="0082204E" w:rsidTr="008220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17 075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149 000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</w:tr>
      <w:tr w:rsidR="0082204E" w:rsidRPr="0082204E" w:rsidTr="008220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9 363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252 000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</w:tr>
      <w:tr w:rsidR="0082204E" w:rsidRPr="0082204E" w:rsidTr="008220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Канада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9 976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27 000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</w:tr>
      <w:tr w:rsidR="0082204E" w:rsidRPr="0082204E" w:rsidTr="008220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552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56 500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</w:tr>
      <w:tr w:rsidR="0082204E" w:rsidRPr="0082204E" w:rsidTr="008220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6 561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1 160 000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</w:tr>
      <w:tr w:rsidR="0082204E" w:rsidRPr="0082204E" w:rsidTr="008220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372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125 000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</w:tr>
      <w:tr w:rsidR="0082204E" w:rsidRPr="0082204E" w:rsidTr="008220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30 288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850 000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</w:tr>
      <w:tr w:rsidR="0082204E" w:rsidRPr="0082204E" w:rsidTr="008220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Израиль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14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4 700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</w:tr>
      <w:tr w:rsidR="0082204E" w:rsidRPr="0082204E" w:rsidTr="008220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2 767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154 000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</w:tr>
      <w:tr w:rsidR="0082204E" w:rsidRPr="0082204E" w:rsidTr="008220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Египет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1 002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56 000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</w:tr>
      <w:tr w:rsidR="0082204E" w:rsidRPr="0082204E" w:rsidTr="0082204E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Нигерия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924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115 000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</w:tr>
      <w:tr w:rsidR="0082204E" w:rsidRPr="0082204E" w:rsidTr="008220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?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?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2204E" w:rsidRPr="0082204E" w:rsidTr="0082204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Весь мир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5 292 000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2204E" w:rsidRPr="0082204E" w:rsidTr="0082204E">
        <w:trPr>
          <w:trHeight w:val="4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Средня</w:t>
            </w:r>
            <w:proofErr w:type="spellEnd"/>
            <w:r w:rsidRPr="0082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плотность населения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4E" w:rsidRPr="0082204E" w:rsidRDefault="0082204E" w:rsidP="0082204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0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82204E" w:rsidRPr="00AE48E5" w:rsidRDefault="0082204E" w:rsidP="0082204E">
      <w:pPr>
        <w:ind w:left="357" w:firstLine="0"/>
        <w:jc w:val="left"/>
      </w:pPr>
    </w:p>
    <w:p w:rsidR="008D38E9" w:rsidRDefault="00164C94" w:rsidP="00164C94">
      <w:pPr>
        <w:pStyle w:val="1"/>
        <w:spacing w:before="360" w:after="360"/>
      </w:pPr>
      <w:bookmarkStart w:id="5" w:name="_Toc318580502"/>
      <w:r>
        <w:lastRenderedPageBreak/>
        <w:t>Построение графиков и диаграмм</w:t>
      </w:r>
      <w:bookmarkEnd w:id="5"/>
    </w:p>
    <w:p w:rsidR="004B6748" w:rsidRPr="00164C94" w:rsidRDefault="004B6748" w:rsidP="00164C94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164C94">
        <w:rPr>
          <w:color w:val="111111"/>
        </w:rPr>
        <w:t xml:space="preserve">В </w:t>
      </w:r>
      <w:proofErr w:type="spellStart"/>
      <w:r w:rsidRPr="00164C94">
        <w:rPr>
          <w:color w:val="111111"/>
        </w:rPr>
        <w:t>Excel</w:t>
      </w:r>
      <w:proofErr w:type="spellEnd"/>
      <w:r w:rsidRPr="00164C94">
        <w:rPr>
          <w:color w:val="111111"/>
        </w:rPr>
        <w:t xml:space="preserve"> имеются средства для создания высокохудожественных графиков и диаграмм, с помощью которых вы сможете в наглядной форме представить зависимости и тенденции, отраженные в числовых данных.</w:t>
      </w:r>
    </w:p>
    <w:p w:rsidR="004B6748" w:rsidRPr="00164C94" w:rsidRDefault="004B6748" w:rsidP="00164C94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164C94">
        <w:rPr>
          <w:color w:val="111111"/>
        </w:rPr>
        <w:t xml:space="preserve">Кнопки построения графиков и диаграмм находятся в группе </w:t>
      </w:r>
      <w:r w:rsidRPr="00164C94">
        <w:rPr>
          <w:b/>
          <w:color w:val="111111"/>
        </w:rPr>
        <w:t>Диаграммы</w:t>
      </w:r>
      <w:r w:rsidRPr="00164C94">
        <w:rPr>
          <w:color w:val="111111"/>
        </w:rPr>
        <w:t xml:space="preserve"> на вкладке </w:t>
      </w:r>
      <w:r w:rsidRPr="00164C94">
        <w:rPr>
          <w:b/>
          <w:color w:val="111111"/>
        </w:rPr>
        <w:t>Вставка</w:t>
      </w:r>
      <w:r w:rsidRPr="00164C94">
        <w:rPr>
          <w:color w:val="111111"/>
        </w:rPr>
        <w:t>. Выбирая тип графического представления данных (график, гистограмму, диаграмму того или иного вида), руководствуйтесь тем, какую именно информацию нужно отобразить. Если требуется выявить изменение какого-либо параметра с течением времени или зависимость между двумя величинами, следует построить график. Для отображения долей или процентного содержания принято использовать круговую диаграмму. Сравнительный анализ данных удобно представлять в виде гистограммы или линейчатой диаграммы.</w:t>
      </w:r>
    </w:p>
    <w:p w:rsidR="004B6748" w:rsidRPr="00164C94" w:rsidRDefault="00164C94" w:rsidP="00164C94">
      <w:pPr>
        <w:spacing w:line="255" w:lineRule="atLeast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color w:val="111111"/>
          <w:szCs w:val="24"/>
          <w:lang w:eastAsia="ru-RU"/>
        </w:rPr>
        <w:t xml:space="preserve">Создадим </w:t>
      </w:r>
      <w:r w:rsidR="004B6748" w:rsidRPr="00164C94">
        <w:rPr>
          <w:rFonts w:eastAsia="Times New Roman" w:cs="Times New Roman"/>
          <w:color w:val="111111"/>
          <w:szCs w:val="24"/>
          <w:lang w:eastAsia="ru-RU"/>
        </w:rPr>
        <w:t>таблицу с примером данных.</w:t>
      </w:r>
    </w:p>
    <w:p w:rsidR="004B6748" w:rsidRPr="00164C94" w:rsidRDefault="004B6748" w:rsidP="00164C94">
      <w:pPr>
        <w:spacing w:line="255" w:lineRule="atLeast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noProof/>
          <w:color w:val="111111"/>
          <w:szCs w:val="24"/>
          <w:lang w:eastAsia="ru-RU"/>
        </w:rPr>
        <w:drawing>
          <wp:inline distT="0" distB="0" distL="0" distR="0">
            <wp:extent cx="4271797" cy="1293719"/>
            <wp:effectExtent l="19050" t="0" r="0" b="0"/>
            <wp:docPr id="25" name="Рисунок 25" descr="Рис. 1. Таблица значе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Таблица значений.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379" cy="12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48" w:rsidRPr="00164C94" w:rsidRDefault="004B6748" w:rsidP="00E80B9F">
      <w:pPr>
        <w:spacing w:before="120" w:after="120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color w:val="111111"/>
          <w:szCs w:val="24"/>
          <w:lang w:eastAsia="ru-RU"/>
        </w:rPr>
        <w:t>Рис</w:t>
      </w:r>
      <w:r w:rsidR="00164C94">
        <w:rPr>
          <w:rFonts w:eastAsia="Times New Roman" w:cs="Times New Roman"/>
          <w:color w:val="111111"/>
          <w:szCs w:val="24"/>
          <w:lang w:eastAsia="ru-RU"/>
        </w:rPr>
        <w:t>унок</w:t>
      </w:r>
      <w:r w:rsidRPr="00164C94">
        <w:rPr>
          <w:rFonts w:eastAsia="Times New Roman" w:cs="Times New Roman"/>
          <w:color w:val="111111"/>
          <w:szCs w:val="24"/>
          <w:lang w:eastAsia="ru-RU"/>
        </w:rPr>
        <w:t xml:space="preserve"> </w:t>
      </w:r>
      <w:r w:rsidR="00164C94">
        <w:rPr>
          <w:rFonts w:eastAsia="Times New Roman" w:cs="Times New Roman"/>
          <w:color w:val="111111"/>
          <w:szCs w:val="24"/>
          <w:lang w:eastAsia="ru-RU"/>
        </w:rPr>
        <w:t>5</w:t>
      </w:r>
      <w:r w:rsidRPr="00164C94">
        <w:rPr>
          <w:rFonts w:eastAsia="Times New Roman" w:cs="Times New Roman"/>
          <w:color w:val="111111"/>
          <w:szCs w:val="24"/>
          <w:lang w:eastAsia="ru-RU"/>
        </w:rPr>
        <w:t>. Таблица значений.</w:t>
      </w:r>
    </w:p>
    <w:p w:rsidR="004B6748" w:rsidRPr="00164C94" w:rsidRDefault="004B6748" w:rsidP="00164C94">
      <w:pPr>
        <w:spacing w:after="150" w:line="255" w:lineRule="atLeast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color w:val="111111"/>
          <w:szCs w:val="24"/>
          <w:lang w:eastAsia="ru-RU"/>
        </w:rPr>
        <w:t>Ячейка M хранит название графика. Для примера указано «Характеристика 1», но там нужно указать, как именно будущий график будет называться. Например, «Цены на хлеб в январе». Ячейки с N по AC содержат, собственно, значения, по которым будет строиться график.</w:t>
      </w:r>
    </w:p>
    <w:p w:rsidR="004B6748" w:rsidRPr="00164C94" w:rsidRDefault="004B6748" w:rsidP="00164C94">
      <w:pPr>
        <w:spacing w:after="150" w:line="255" w:lineRule="atLeast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color w:val="111111"/>
          <w:szCs w:val="24"/>
          <w:lang w:eastAsia="ru-RU"/>
        </w:rPr>
        <w:t>Выделите мышкой созданную табли</w:t>
      </w:r>
      <w:r w:rsidR="00164C94">
        <w:rPr>
          <w:rFonts w:eastAsia="Times New Roman" w:cs="Times New Roman"/>
          <w:color w:val="111111"/>
          <w:szCs w:val="24"/>
          <w:lang w:eastAsia="ru-RU"/>
        </w:rPr>
        <w:t xml:space="preserve">цу, затем перейдите на вкладку </w:t>
      </w:r>
      <w:r w:rsidR="00164C94" w:rsidRPr="00164C94">
        <w:rPr>
          <w:rFonts w:eastAsia="Times New Roman" w:cs="Times New Roman"/>
          <w:b/>
          <w:color w:val="111111"/>
          <w:szCs w:val="24"/>
          <w:lang w:eastAsia="ru-RU"/>
        </w:rPr>
        <w:t>Вставка</w:t>
      </w:r>
      <w:r w:rsidR="00164C94">
        <w:rPr>
          <w:rFonts w:eastAsia="Times New Roman" w:cs="Times New Roman"/>
          <w:color w:val="111111"/>
          <w:szCs w:val="24"/>
          <w:lang w:eastAsia="ru-RU"/>
        </w:rPr>
        <w:t xml:space="preserve"> и в группе </w:t>
      </w:r>
      <w:r w:rsidR="00164C94" w:rsidRPr="00164C94">
        <w:rPr>
          <w:rFonts w:eastAsia="Times New Roman" w:cs="Times New Roman"/>
          <w:b/>
          <w:color w:val="111111"/>
          <w:szCs w:val="24"/>
          <w:lang w:eastAsia="ru-RU"/>
        </w:rPr>
        <w:t>Диаграммы</w:t>
      </w:r>
      <w:r w:rsidRPr="00164C94">
        <w:rPr>
          <w:rFonts w:eastAsia="Times New Roman" w:cs="Times New Roman"/>
          <w:color w:val="111111"/>
          <w:szCs w:val="24"/>
          <w:lang w:eastAsia="ru-RU"/>
        </w:rPr>
        <w:t xml:space="preserve"> </w:t>
      </w:r>
      <w:r w:rsidR="00164C94">
        <w:rPr>
          <w:rFonts w:eastAsia="Times New Roman" w:cs="Times New Roman"/>
          <w:color w:val="111111"/>
          <w:szCs w:val="24"/>
          <w:lang w:eastAsia="ru-RU"/>
        </w:rPr>
        <w:t xml:space="preserve">выберите </w:t>
      </w:r>
      <w:r w:rsidR="00164C94" w:rsidRPr="00164C94">
        <w:rPr>
          <w:rFonts w:eastAsia="Times New Roman" w:cs="Times New Roman"/>
          <w:b/>
          <w:color w:val="111111"/>
          <w:szCs w:val="24"/>
          <w:lang w:eastAsia="ru-RU"/>
        </w:rPr>
        <w:t>График</w:t>
      </w:r>
      <w:r w:rsidRPr="00164C94">
        <w:rPr>
          <w:rFonts w:eastAsia="Times New Roman" w:cs="Times New Roman"/>
          <w:color w:val="111111"/>
          <w:szCs w:val="24"/>
          <w:lang w:eastAsia="ru-RU"/>
        </w:rPr>
        <w:t xml:space="preserve"> (см. рис. </w:t>
      </w:r>
      <w:r w:rsidR="00164C94">
        <w:rPr>
          <w:rFonts w:eastAsia="Times New Roman" w:cs="Times New Roman"/>
          <w:color w:val="111111"/>
          <w:szCs w:val="24"/>
          <w:lang w:eastAsia="ru-RU"/>
        </w:rPr>
        <w:t>6</w:t>
      </w:r>
      <w:r w:rsidRPr="00164C94">
        <w:rPr>
          <w:rFonts w:eastAsia="Times New Roman" w:cs="Times New Roman"/>
          <w:color w:val="111111"/>
          <w:szCs w:val="24"/>
          <w:lang w:eastAsia="ru-RU"/>
        </w:rPr>
        <w:t>).</w:t>
      </w:r>
    </w:p>
    <w:p w:rsidR="004B6748" w:rsidRPr="00164C94" w:rsidRDefault="004B6748" w:rsidP="00164C94">
      <w:pPr>
        <w:spacing w:line="255" w:lineRule="atLeast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noProof/>
          <w:color w:val="111111"/>
          <w:szCs w:val="24"/>
          <w:lang w:eastAsia="ru-RU"/>
        </w:rPr>
        <w:drawing>
          <wp:inline distT="0" distB="0" distL="0" distR="0">
            <wp:extent cx="4954225" cy="2229256"/>
            <wp:effectExtent l="19050" t="0" r="0" b="0"/>
            <wp:docPr id="24" name="Рисунок 24" descr="Рис. 2. Выбор граф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Выбор графика.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718" cy="223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48" w:rsidRPr="00164C94" w:rsidRDefault="004B6748" w:rsidP="005E2633">
      <w:pPr>
        <w:spacing w:before="120" w:after="120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color w:val="111111"/>
          <w:szCs w:val="24"/>
          <w:lang w:eastAsia="ru-RU"/>
        </w:rPr>
        <w:t>Рис</w:t>
      </w:r>
      <w:r w:rsidR="00164C94">
        <w:rPr>
          <w:rFonts w:eastAsia="Times New Roman" w:cs="Times New Roman"/>
          <w:color w:val="111111"/>
          <w:szCs w:val="24"/>
          <w:lang w:eastAsia="ru-RU"/>
        </w:rPr>
        <w:t>унок 6 –</w:t>
      </w:r>
      <w:r w:rsidRPr="00164C94">
        <w:rPr>
          <w:rFonts w:eastAsia="Times New Roman" w:cs="Times New Roman"/>
          <w:color w:val="111111"/>
          <w:szCs w:val="24"/>
          <w:lang w:eastAsia="ru-RU"/>
        </w:rPr>
        <w:t xml:space="preserve"> Выбор графика.</w:t>
      </w:r>
    </w:p>
    <w:p w:rsidR="004B6748" w:rsidRPr="00164C94" w:rsidRDefault="004B6748" w:rsidP="00164C94">
      <w:pPr>
        <w:spacing w:after="150" w:line="255" w:lineRule="atLeast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color w:val="111111"/>
          <w:szCs w:val="24"/>
          <w:lang w:eastAsia="ru-RU"/>
        </w:rPr>
        <w:t>На основе данных в таблице, которую Вы выделили мышкой, создастся график. Он должен выглядеть, как показано на рисунке 3:</w:t>
      </w:r>
    </w:p>
    <w:p w:rsidR="004B6748" w:rsidRPr="00164C94" w:rsidRDefault="005E2633" w:rsidP="00164C94">
      <w:pPr>
        <w:spacing w:line="255" w:lineRule="atLeast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5E2633">
        <w:rPr>
          <w:rFonts w:eastAsia="Times New Roman" w:cs="Times New Roman"/>
          <w:noProof/>
          <w:color w:val="111111"/>
          <w:szCs w:val="24"/>
          <w:lang w:eastAsia="ru-RU"/>
        </w:rPr>
        <w:lastRenderedPageBreak/>
        <w:drawing>
          <wp:inline distT="0" distB="0" distL="0" distR="0">
            <wp:extent cx="3768023" cy="1683143"/>
            <wp:effectExtent l="19050" t="0" r="22927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B6748" w:rsidRPr="00164C94" w:rsidRDefault="004B6748" w:rsidP="005E2633">
      <w:pPr>
        <w:spacing w:before="240" w:after="240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color w:val="111111"/>
          <w:szCs w:val="24"/>
          <w:lang w:eastAsia="ru-RU"/>
        </w:rPr>
        <w:t>Рис</w:t>
      </w:r>
      <w:r w:rsidR="005E2633">
        <w:rPr>
          <w:rFonts w:eastAsia="Times New Roman" w:cs="Times New Roman"/>
          <w:color w:val="111111"/>
          <w:szCs w:val="24"/>
          <w:lang w:eastAsia="ru-RU"/>
        </w:rPr>
        <w:t>унок 7 –</w:t>
      </w:r>
      <w:r w:rsidRPr="00164C94">
        <w:rPr>
          <w:rFonts w:eastAsia="Times New Roman" w:cs="Times New Roman"/>
          <w:color w:val="111111"/>
          <w:szCs w:val="24"/>
          <w:lang w:eastAsia="ru-RU"/>
        </w:rPr>
        <w:t xml:space="preserve"> Новый график.</w:t>
      </w:r>
    </w:p>
    <w:p w:rsidR="004B6748" w:rsidRPr="00164C94" w:rsidRDefault="004B6748" w:rsidP="005E2633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164C94">
        <w:rPr>
          <w:color w:val="111111"/>
        </w:rPr>
        <w:t xml:space="preserve">Любой график и диаграмма в </w:t>
      </w:r>
      <w:proofErr w:type="spellStart"/>
      <w:r w:rsidRPr="00164C94">
        <w:rPr>
          <w:color w:val="111111"/>
        </w:rPr>
        <w:t>Excel</w:t>
      </w:r>
      <w:proofErr w:type="spellEnd"/>
      <w:r w:rsidRPr="00164C94">
        <w:rPr>
          <w:color w:val="111111"/>
        </w:rPr>
        <w:t xml:space="preserve"> состоят из следующих элементов: непосредственно элементов графика или диаграммы (кривых, столбцов, сегментов), области построения, градуированных осей координат, области построения и легенды. Если вы выполните щелчок на области построения или любом компоненте графика или диаграммы, в таблице появятся цветные рамки, указывающие на ячейки или диапазоны, из которых были взяты данные для построения. Перемещая рамки в таблице, вы можете изменять диапазоны значений, которые использовались при создании графика. На границах области построения, легенды и общей области графика имеются маркеры, протаскиванием которых можно менять размеры их прямоугольников.</w:t>
      </w:r>
    </w:p>
    <w:p w:rsidR="004B6748" w:rsidRPr="00164C94" w:rsidRDefault="004B6748" w:rsidP="005E2633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164C94">
        <w:rPr>
          <w:color w:val="111111"/>
        </w:rPr>
        <w:t>Обратите внимание, когда указатель мыши находится над областью графика, он имеет вид </w:t>
      </w:r>
      <w:r w:rsidRPr="00164C94">
        <w:rPr>
          <w:noProof/>
          <w:color w:val="111111"/>
        </w:rPr>
        <w:drawing>
          <wp:inline distT="0" distB="0" distL="0" distR="0">
            <wp:extent cx="173200" cy="250853"/>
            <wp:effectExtent l="19050" t="0" r="0" b="0"/>
            <wp:docPr id="26" name="Рисунок 26" descr="http://www.5byte.ru/excel/images/z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5byte.ru/excel/images/z5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1" cy="25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C94">
        <w:rPr>
          <w:color w:val="111111"/>
        </w:rPr>
        <w:t>. Если задержать его на одном из участков, появится всплывающая подсказка с названием одной из внутренних областей. Наведите указатель мыши на пустое место в правой части области графика (всплывающая подсказка Область диаграммы говорит о том, что действие будет применено по отношению ко всей области графика), выполните щелчок и, удерживая нажатой кнопку мыши, переместите график в произвольном направлении.</w:t>
      </w:r>
    </w:p>
    <w:p w:rsidR="004B6748" w:rsidRPr="00164C94" w:rsidRDefault="004B6748" w:rsidP="005E2633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164C94">
        <w:rPr>
          <w:color w:val="111111"/>
        </w:rPr>
        <w:t xml:space="preserve">Обратите внимание, при выделении области графика в главном меню появляется новый набор вкладок </w:t>
      </w:r>
      <w:r w:rsidRPr="00164C94">
        <w:rPr>
          <w:b/>
          <w:color w:val="111111"/>
        </w:rPr>
        <w:t>Работа с диаграммами</w:t>
      </w:r>
      <w:r w:rsidRPr="00164C94">
        <w:rPr>
          <w:color w:val="111111"/>
        </w:rPr>
        <w:t xml:space="preserve">, содержащий три вкладки. На вкладке </w:t>
      </w:r>
      <w:r w:rsidRPr="00164C94">
        <w:rPr>
          <w:b/>
          <w:color w:val="111111"/>
        </w:rPr>
        <w:t>Конструктор</w:t>
      </w:r>
      <w:r w:rsidRPr="00164C94">
        <w:rPr>
          <w:color w:val="111111"/>
        </w:rPr>
        <w:t xml:space="preserve"> можно подобрать для графика определенный макет и стиль. Поэкспериментируйте с применением эскизов из групп Макеты диаграмм и Стили диаграмм. Чтобы ввести название оси и диаграммы после применения макета, выполните двойной щелчок по соответствующей надписи и наберите нужный текст. Его можно форматировать известными вам способами, используя инструменты всплывающей панели при выполнении правого щелчка.</w:t>
      </w:r>
    </w:p>
    <w:p w:rsidR="004B6748" w:rsidRPr="00164C94" w:rsidRDefault="004B6748" w:rsidP="005E2633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164C94">
        <w:rPr>
          <w:color w:val="111111"/>
        </w:rPr>
        <w:t>С помощью инструментов вкладки</w:t>
      </w:r>
      <w:r w:rsidRPr="00164C94">
        <w:rPr>
          <w:b/>
          <w:color w:val="111111"/>
        </w:rPr>
        <w:t xml:space="preserve"> Макет</w:t>
      </w:r>
      <w:r w:rsidRPr="00164C94">
        <w:rPr>
          <w:color w:val="111111"/>
        </w:rPr>
        <w:t xml:space="preserve"> можно настроить положение и вид подписей и осей диаграммы. В группе </w:t>
      </w:r>
      <w:r w:rsidRPr="00164C94">
        <w:rPr>
          <w:b/>
          <w:color w:val="111111"/>
        </w:rPr>
        <w:t>Стили</w:t>
      </w:r>
      <w:r w:rsidRPr="00164C94">
        <w:rPr>
          <w:color w:val="111111"/>
        </w:rPr>
        <w:t xml:space="preserve"> фигур вкладки </w:t>
      </w:r>
      <w:r w:rsidRPr="00164C94">
        <w:rPr>
          <w:b/>
          <w:color w:val="111111"/>
        </w:rPr>
        <w:t>Формат</w:t>
      </w:r>
      <w:r w:rsidRPr="00164C94">
        <w:rPr>
          <w:color w:val="111111"/>
        </w:rPr>
        <w:t xml:space="preserve"> можно подобрать визуальные эффекты для области построения и элементов диаграммы (кривых, столбцов), предварительно выделив их</w:t>
      </w:r>
    </w:p>
    <w:p w:rsidR="004B6748" w:rsidRPr="00164C94" w:rsidRDefault="004B6748" w:rsidP="00164C94">
      <w:pPr>
        <w:spacing w:after="150" w:line="255" w:lineRule="atLeast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color w:val="111111"/>
          <w:szCs w:val="24"/>
          <w:lang w:eastAsia="ru-RU"/>
        </w:rPr>
        <w:t>Кликните левой кнопкой мыши по названию графика и введите нужное название, например «График 1».</w:t>
      </w:r>
    </w:p>
    <w:p w:rsidR="004B6748" w:rsidRPr="005E2633" w:rsidRDefault="005E2633" w:rsidP="00164C94">
      <w:pPr>
        <w:spacing w:after="150" w:line="255" w:lineRule="atLeast"/>
        <w:textAlignment w:val="baseline"/>
        <w:rPr>
          <w:rFonts w:eastAsia="Times New Roman" w:cs="Times New Roman"/>
          <w:b/>
          <w:color w:val="111111"/>
          <w:szCs w:val="24"/>
          <w:lang w:eastAsia="ru-RU"/>
        </w:rPr>
      </w:pPr>
      <w:r>
        <w:rPr>
          <w:rFonts w:eastAsia="Times New Roman" w:cs="Times New Roman"/>
          <w:color w:val="111111"/>
          <w:szCs w:val="24"/>
          <w:lang w:eastAsia="ru-RU"/>
        </w:rPr>
        <w:t xml:space="preserve">Затем в группе вкладок </w:t>
      </w:r>
      <w:r w:rsidRPr="005E2633">
        <w:rPr>
          <w:rFonts w:eastAsia="Times New Roman" w:cs="Times New Roman"/>
          <w:b/>
          <w:color w:val="111111"/>
          <w:szCs w:val="24"/>
          <w:lang w:eastAsia="ru-RU"/>
        </w:rPr>
        <w:t>Работа с диаграммами</w:t>
      </w:r>
      <w:r>
        <w:rPr>
          <w:rFonts w:eastAsia="Times New Roman" w:cs="Times New Roman"/>
          <w:color w:val="111111"/>
          <w:szCs w:val="24"/>
          <w:lang w:eastAsia="ru-RU"/>
        </w:rPr>
        <w:t xml:space="preserve"> выберите вкладку </w:t>
      </w:r>
      <w:r w:rsidRPr="005E2633">
        <w:rPr>
          <w:rFonts w:eastAsia="Times New Roman" w:cs="Times New Roman"/>
          <w:b/>
          <w:color w:val="111111"/>
          <w:szCs w:val="24"/>
          <w:lang w:eastAsia="ru-RU"/>
        </w:rPr>
        <w:t>Макет</w:t>
      </w:r>
      <w:r>
        <w:rPr>
          <w:rFonts w:eastAsia="Times New Roman" w:cs="Times New Roman"/>
          <w:color w:val="111111"/>
          <w:szCs w:val="24"/>
          <w:lang w:eastAsia="ru-RU"/>
        </w:rPr>
        <w:t xml:space="preserve"> и в группе </w:t>
      </w:r>
      <w:r w:rsidRPr="005E2633">
        <w:rPr>
          <w:rFonts w:eastAsia="Times New Roman" w:cs="Times New Roman"/>
          <w:b/>
          <w:color w:val="111111"/>
          <w:szCs w:val="24"/>
          <w:lang w:eastAsia="ru-RU"/>
        </w:rPr>
        <w:t>Подписи</w:t>
      </w:r>
      <w:r>
        <w:rPr>
          <w:rFonts w:eastAsia="Times New Roman" w:cs="Times New Roman"/>
          <w:color w:val="111111"/>
          <w:szCs w:val="24"/>
          <w:lang w:eastAsia="ru-RU"/>
        </w:rPr>
        <w:t xml:space="preserve"> выберите </w:t>
      </w:r>
      <w:r w:rsidRPr="005E2633">
        <w:rPr>
          <w:rFonts w:eastAsia="Times New Roman" w:cs="Times New Roman"/>
          <w:b/>
          <w:color w:val="111111"/>
          <w:szCs w:val="24"/>
          <w:lang w:eastAsia="ru-RU"/>
        </w:rPr>
        <w:t xml:space="preserve">Названия </w:t>
      </w:r>
      <w:proofErr w:type="spellStart"/>
      <w:r w:rsidRPr="005E2633">
        <w:rPr>
          <w:rFonts w:eastAsia="Times New Roman" w:cs="Times New Roman"/>
          <w:b/>
          <w:color w:val="111111"/>
          <w:szCs w:val="24"/>
          <w:lang w:eastAsia="ru-RU"/>
        </w:rPr>
        <w:t>осей→</w:t>
      </w:r>
      <w:r w:rsidR="004B6748" w:rsidRPr="005E2633">
        <w:rPr>
          <w:rFonts w:eastAsia="Times New Roman" w:cs="Times New Roman"/>
          <w:b/>
          <w:color w:val="111111"/>
          <w:szCs w:val="24"/>
          <w:lang w:eastAsia="ru-RU"/>
        </w:rPr>
        <w:t>Назван</w:t>
      </w:r>
      <w:r w:rsidRPr="005E2633">
        <w:rPr>
          <w:rFonts w:eastAsia="Times New Roman" w:cs="Times New Roman"/>
          <w:b/>
          <w:color w:val="111111"/>
          <w:szCs w:val="24"/>
          <w:lang w:eastAsia="ru-RU"/>
        </w:rPr>
        <w:t>ие</w:t>
      </w:r>
      <w:proofErr w:type="spellEnd"/>
      <w:r w:rsidRPr="005E2633">
        <w:rPr>
          <w:rFonts w:eastAsia="Times New Roman" w:cs="Times New Roman"/>
          <w:b/>
          <w:color w:val="111111"/>
          <w:szCs w:val="24"/>
          <w:lang w:eastAsia="ru-RU"/>
        </w:rPr>
        <w:t xml:space="preserve"> основной горизонтальной </w:t>
      </w:r>
      <w:proofErr w:type="spellStart"/>
      <w:r w:rsidRPr="005E2633">
        <w:rPr>
          <w:rFonts w:eastAsia="Times New Roman" w:cs="Times New Roman"/>
          <w:b/>
          <w:color w:val="111111"/>
          <w:szCs w:val="24"/>
          <w:lang w:eastAsia="ru-RU"/>
        </w:rPr>
        <w:t>оси→Название</w:t>
      </w:r>
      <w:proofErr w:type="spellEnd"/>
      <w:r w:rsidRPr="005E2633">
        <w:rPr>
          <w:rFonts w:eastAsia="Times New Roman" w:cs="Times New Roman"/>
          <w:b/>
          <w:color w:val="111111"/>
          <w:szCs w:val="24"/>
          <w:lang w:eastAsia="ru-RU"/>
        </w:rPr>
        <w:t xml:space="preserve"> под осью</w:t>
      </w:r>
      <w:r w:rsidR="004B6748" w:rsidRPr="005E2633">
        <w:rPr>
          <w:rFonts w:eastAsia="Times New Roman" w:cs="Times New Roman"/>
          <w:b/>
          <w:color w:val="111111"/>
          <w:szCs w:val="24"/>
          <w:lang w:eastAsia="ru-RU"/>
        </w:rPr>
        <w:t>.</w:t>
      </w:r>
    </w:p>
    <w:p w:rsidR="004B6748" w:rsidRPr="00164C94" w:rsidRDefault="004B6748" w:rsidP="00164C94">
      <w:pPr>
        <w:spacing w:line="255" w:lineRule="atLeast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noProof/>
          <w:color w:val="111111"/>
          <w:szCs w:val="24"/>
          <w:lang w:eastAsia="ru-RU"/>
        </w:rPr>
        <w:lastRenderedPageBreak/>
        <w:drawing>
          <wp:inline distT="0" distB="0" distL="0" distR="0">
            <wp:extent cx="5413375" cy="1788160"/>
            <wp:effectExtent l="0" t="0" r="0" b="2540"/>
            <wp:docPr id="22" name="Рисунок 22" descr="Рис. 4. Название горизонтальной ос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4. Название горизонтальной оси.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48" w:rsidRPr="00164C94" w:rsidRDefault="005E2633" w:rsidP="005E2633">
      <w:pPr>
        <w:spacing w:before="120" w:after="240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>
        <w:rPr>
          <w:rFonts w:eastAsia="Times New Roman" w:cs="Times New Roman"/>
          <w:color w:val="111111"/>
          <w:szCs w:val="24"/>
          <w:lang w:eastAsia="ru-RU"/>
        </w:rPr>
        <w:t>Рисунок 8 –</w:t>
      </w:r>
      <w:r w:rsidR="004B6748" w:rsidRPr="00164C94">
        <w:rPr>
          <w:rFonts w:eastAsia="Times New Roman" w:cs="Times New Roman"/>
          <w:color w:val="111111"/>
          <w:szCs w:val="24"/>
          <w:lang w:eastAsia="ru-RU"/>
        </w:rPr>
        <w:t xml:space="preserve"> Название горизонтальной оси.</w:t>
      </w:r>
    </w:p>
    <w:p w:rsidR="004B6748" w:rsidRPr="00164C94" w:rsidRDefault="004B6748" w:rsidP="00164C94">
      <w:pPr>
        <w:spacing w:after="150" w:line="255" w:lineRule="atLeast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color w:val="111111"/>
          <w:szCs w:val="24"/>
          <w:lang w:eastAsia="ru-RU"/>
        </w:rPr>
        <w:t>В нижней части диаграммы</w:t>
      </w:r>
      <w:r w:rsidR="005E2633">
        <w:rPr>
          <w:rFonts w:eastAsia="Times New Roman" w:cs="Times New Roman"/>
          <w:color w:val="111111"/>
          <w:szCs w:val="24"/>
          <w:lang w:eastAsia="ru-RU"/>
        </w:rPr>
        <w:t xml:space="preserve"> появится подпись </w:t>
      </w:r>
      <w:r w:rsidRPr="005E2633">
        <w:rPr>
          <w:rFonts w:eastAsia="Times New Roman" w:cs="Times New Roman"/>
          <w:b/>
          <w:color w:val="111111"/>
          <w:szCs w:val="24"/>
          <w:lang w:eastAsia="ru-RU"/>
        </w:rPr>
        <w:t>Н</w:t>
      </w:r>
      <w:r w:rsidR="005E2633" w:rsidRPr="005E2633">
        <w:rPr>
          <w:rFonts w:eastAsia="Times New Roman" w:cs="Times New Roman"/>
          <w:b/>
          <w:color w:val="111111"/>
          <w:szCs w:val="24"/>
          <w:lang w:eastAsia="ru-RU"/>
        </w:rPr>
        <w:t>азвание оси</w:t>
      </w:r>
      <w:r w:rsidRPr="00164C94">
        <w:rPr>
          <w:rFonts w:eastAsia="Times New Roman" w:cs="Times New Roman"/>
          <w:color w:val="111111"/>
          <w:szCs w:val="24"/>
          <w:lang w:eastAsia="ru-RU"/>
        </w:rPr>
        <w:t xml:space="preserve"> под горизонтальной осью. Кликните по ней левой кнопкой мыши и введите название оси, например, «Дни месяца».</w:t>
      </w:r>
    </w:p>
    <w:p w:rsidR="004B6748" w:rsidRPr="005E2633" w:rsidRDefault="005E2633" w:rsidP="00164C94">
      <w:pPr>
        <w:spacing w:after="150" w:line="255" w:lineRule="atLeast"/>
        <w:textAlignment w:val="baseline"/>
        <w:rPr>
          <w:rFonts w:eastAsia="Times New Roman" w:cs="Times New Roman"/>
          <w:b/>
          <w:color w:val="111111"/>
          <w:szCs w:val="24"/>
          <w:lang w:eastAsia="ru-RU"/>
        </w:rPr>
      </w:pPr>
      <w:r>
        <w:rPr>
          <w:rFonts w:eastAsia="Times New Roman" w:cs="Times New Roman"/>
          <w:color w:val="111111"/>
          <w:szCs w:val="24"/>
          <w:lang w:eastAsia="ru-RU"/>
        </w:rPr>
        <w:t xml:space="preserve">Теперь также в группе вкладок </w:t>
      </w:r>
      <w:r w:rsidRPr="005E2633">
        <w:rPr>
          <w:rFonts w:eastAsia="Times New Roman" w:cs="Times New Roman"/>
          <w:b/>
          <w:color w:val="111111"/>
          <w:szCs w:val="24"/>
          <w:lang w:eastAsia="ru-RU"/>
        </w:rPr>
        <w:t>Работа с диаграммами</w:t>
      </w:r>
      <w:r>
        <w:rPr>
          <w:rFonts w:eastAsia="Times New Roman" w:cs="Times New Roman"/>
          <w:color w:val="111111"/>
          <w:szCs w:val="24"/>
          <w:lang w:eastAsia="ru-RU"/>
        </w:rPr>
        <w:t xml:space="preserve"> выберите вкладку </w:t>
      </w:r>
      <w:r w:rsidRPr="005E2633">
        <w:rPr>
          <w:rFonts w:eastAsia="Times New Roman" w:cs="Times New Roman"/>
          <w:b/>
          <w:color w:val="111111"/>
          <w:szCs w:val="24"/>
          <w:lang w:eastAsia="ru-RU"/>
        </w:rPr>
        <w:t>Макет</w:t>
      </w:r>
      <w:r>
        <w:rPr>
          <w:rFonts w:eastAsia="Times New Roman" w:cs="Times New Roman"/>
          <w:color w:val="111111"/>
          <w:szCs w:val="24"/>
          <w:lang w:eastAsia="ru-RU"/>
        </w:rPr>
        <w:t xml:space="preserve"> и в группе </w:t>
      </w:r>
      <w:r w:rsidRPr="005E2633">
        <w:rPr>
          <w:rFonts w:eastAsia="Times New Roman" w:cs="Times New Roman"/>
          <w:b/>
          <w:color w:val="111111"/>
          <w:szCs w:val="24"/>
          <w:lang w:eastAsia="ru-RU"/>
        </w:rPr>
        <w:t>Подписи</w:t>
      </w:r>
      <w:r>
        <w:rPr>
          <w:rFonts w:eastAsia="Times New Roman" w:cs="Times New Roman"/>
          <w:color w:val="111111"/>
          <w:szCs w:val="24"/>
          <w:lang w:eastAsia="ru-RU"/>
        </w:rPr>
        <w:t xml:space="preserve"> выберите </w:t>
      </w:r>
      <w:r w:rsidR="004B6748" w:rsidRPr="005E2633">
        <w:rPr>
          <w:rFonts w:eastAsia="Times New Roman" w:cs="Times New Roman"/>
          <w:b/>
          <w:color w:val="111111"/>
          <w:szCs w:val="24"/>
          <w:lang w:eastAsia="ru-RU"/>
        </w:rPr>
        <w:t xml:space="preserve">Названия </w:t>
      </w:r>
      <w:proofErr w:type="spellStart"/>
      <w:r w:rsidR="004B6748" w:rsidRPr="005E2633">
        <w:rPr>
          <w:rFonts w:eastAsia="Times New Roman" w:cs="Times New Roman"/>
          <w:b/>
          <w:color w:val="111111"/>
          <w:szCs w:val="24"/>
          <w:lang w:eastAsia="ru-RU"/>
        </w:rPr>
        <w:t>осей</w:t>
      </w:r>
      <w:r w:rsidRPr="005E2633">
        <w:rPr>
          <w:rFonts w:eastAsia="Times New Roman" w:cs="Times New Roman"/>
          <w:b/>
          <w:color w:val="111111"/>
          <w:szCs w:val="24"/>
          <w:lang w:eastAsia="ru-RU"/>
        </w:rPr>
        <w:t>→</w:t>
      </w:r>
      <w:r w:rsidR="004B6748" w:rsidRPr="005E2633">
        <w:rPr>
          <w:rFonts w:eastAsia="Times New Roman" w:cs="Times New Roman"/>
          <w:b/>
          <w:color w:val="111111"/>
          <w:szCs w:val="24"/>
          <w:lang w:eastAsia="ru-RU"/>
        </w:rPr>
        <w:t>Название</w:t>
      </w:r>
      <w:proofErr w:type="spellEnd"/>
      <w:r w:rsidR="004B6748" w:rsidRPr="005E2633">
        <w:rPr>
          <w:rFonts w:eastAsia="Times New Roman" w:cs="Times New Roman"/>
          <w:b/>
          <w:color w:val="111111"/>
          <w:szCs w:val="24"/>
          <w:lang w:eastAsia="ru-RU"/>
        </w:rPr>
        <w:t xml:space="preserve"> основной вертикальной оси</w:t>
      </w:r>
      <w:r w:rsidRPr="005E2633">
        <w:rPr>
          <w:rFonts w:eastAsia="Times New Roman" w:cs="Times New Roman"/>
          <w:b/>
          <w:color w:val="111111"/>
          <w:szCs w:val="24"/>
          <w:lang w:eastAsia="ru-RU"/>
        </w:rPr>
        <w:t>→ Повернутое название</w:t>
      </w:r>
      <w:r w:rsidR="004B6748" w:rsidRPr="005E2633">
        <w:rPr>
          <w:rFonts w:eastAsia="Times New Roman" w:cs="Times New Roman"/>
          <w:b/>
          <w:color w:val="111111"/>
          <w:szCs w:val="24"/>
          <w:lang w:eastAsia="ru-RU"/>
        </w:rPr>
        <w:t>.</w:t>
      </w:r>
    </w:p>
    <w:p w:rsidR="004B6748" w:rsidRPr="00164C94" w:rsidRDefault="004B6748" w:rsidP="00164C94">
      <w:pPr>
        <w:spacing w:line="255" w:lineRule="atLeast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noProof/>
          <w:color w:val="111111"/>
          <w:szCs w:val="24"/>
          <w:lang w:eastAsia="ru-RU"/>
        </w:rPr>
        <w:drawing>
          <wp:inline distT="0" distB="0" distL="0" distR="0">
            <wp:extent cx="5413375" cy="2508250"/>
            <wp:effectExtent l="0" t="0" r="0" b="6350"/>
            <wp:docPr id="21" name="Рисунок 21" descr="Рис. 5. Название вертикальной ос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5. Название вертикальной оси.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48" w:rsidRPr="00164C94" w:rsidRDefault="004B6748" w:rsidP="005E2633">
      <w:pPr>
        <w:spacing w:before="240" w:after="240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color w:val="111111"/>
          <w:szCs w:val="24"/>
          <w:lang w:eastAsia="ru-RU"/>
        </w:rPr>
        <w:t>Рис</w:t>
      </w:r>
      <w:r w:rsidR="005E2633">
        <w:rPr>
          <w:rFonts w:eastAsia="Times New Roman" w:cs="Times New Roman"/>
          <w:color w:val="111111"/>
          <w:szCs w:val="24"/>
          <w:lang w:eastAsia="ru-RU"/>
        </w:rPr>
        <w:t>унок</w:t>
      </w:r>
      <w:r w:rsidRPr="00164C94">
        <w:rPr>
          <w:rFonts w:eastAsia="Times New Roman" w:cs="Times New Roman"/>
          <w:color w:val="111111"/>
          <w:szCs w:val="24"/>
          <w:lang w:eastAsia="ru-RU"/>
        </w:rPr>
        <w:t xml:space="preserve"> </w:t>
      </w:r>
      <w:r w:rsidR="005E2633">
        <w:rPr>
          <w:rFonts w:eastAsia="Times New Roman" w:cs="Times New Roman"/>
          <w:color w:val="111111"/>
          <w:szCs w:val="24"/>
          <w:lang w:eastAsia="ru-RU"/>
        </w:rPr>
        <w:t>9 –</w:t>
      </w:r>
      <w:r w:rsidRPr="00164C94">
        <w:rPr>
          <w:rFonts w:eastAsia="Times New Roman" w:cs="Times New Roman"/>
          <w:color w:val="111111"/>
          <w:szCs w:val="24"/>
          <w:lang w:eastAsia="ru-RU"/>
        </w:rPr>
        <w:t xml:space="preserve"> Название вертикальной оси.</w:t>
      </w:r>
    </w:p>
    <w:p w:rsidR="004B6748" w:rsidRPr="00164C94" w:rsidRDefault="004B6748" w:rsidP="00164C94">
      <w:pPr>
        <w:spacing w:after="150" w:line="255" w:lineRule="atLeast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color w:val="111111"/>
          <w:szCs w:val="24"/>
          <w:lang w:eastAsia="ru-RU"/>
        </w:rPr>
        <w:t>В левой части диаграммы появится подпись «Название оси» рядом с вертикальной осью. Кликните по ней левой кнопкой мыши и введите название оси, например, «Цена».</w:t>
      </w:r>
    </w:p>
    <w:p w:rsidR="004B6748" w:rsidRPr="00164C94" w:rsidRDefault="004B6748" w:rsidP="00164C94">
      <w:pPr>
        <w:spacing w:after="150" w:line="255" w:lineRule="atLeast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color w:val="111111"/>
          <w:szCs w:val="24"/>
          <w:lang w:eastAsia="ru-RU"/>
        </w:rPr>
        <w:t xml:space="preserve">В результате график должен выглядеть, как показано на рисунке </w:t>
      </w:r>
      <w:r w:rsidR="005E2633">
        <w:rPr>
          <w:rFonts w:eastAsia="Times New Roman" w:cs="Times New Roman"/>
          <w:color w:val="111111"/>
          <w:szCs w:val="24"/>
          <w:lang w:eastAsia="ru-RU"/>
        </w:rPr>
        <w:t>10</w:t>
      </w:r>
      <w:r w:rsidRPr="00164C94">
        <w:rPr>
          <w:rFonts w:eastAsia="Times New Roman" w:cs="Times New Roman"/>
          <w:color w:val="111111"/>
          <w:szCs w:val="24"/>
          <w:lang w:eastAsia="ru-RU"/>
        </w:rPr>
        <w:t>:</w:t>
      </w:r>
    </w:p>
    <w:p w:rsidR="004B6748" w:rsidRPr="00164C94" w:rsidRDefault="00536AF3" w:rsidP="00164C94">
      <w:pPr>
        <w:spacing w:line="255" w:lineRule="atLeast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536AF3">
        <w:rPr>
          <w:rFonts w:eastAsia="Times New Roman" w:cs="Times New Roman"/>
          <w:noProof/>
          <w:color w:val="111111"/>
          <w:szCs w:val="24"/>
          <w:lang w:eastAsia="ru-RU"/>
        </w:rPr>
        <w:drawing>
          <wp:inline distT="0" distB="0" distL="0" distR="0">
            <wp:extent cx="3492894" cy="1861169"/>
            <wp:effectExtent l="19050" t="0" r="12306" b="5731"/>
            <wp:docPr id="3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4B6748" w:rsidRPr="00164C94" w:rsidRDefault="004B6748" w:rsidP="005E2633">
      <w:pPr>
        <w:spacing w:before="120" w:after="120"/>
        <w:textAlignment w:val="baseline"/>
        <w:rPr>
          <w:rFonts w:eastAsia="Times New Roman" w:cs="Times New Roman"/>
          <w:color w:val="111111"/>
          <w:szCs w:val="24"/>
          <w:lang w:eastAsia="ru-RU"/>
        </w:rPr>
      </w:pPr>
      <w:r w:rsidRPr="00164C94">
        <w:rPr>
          <w:rFonts w:eastAsia="Times New Roman" w:cs="Times New Roman"/>
          <w:color w:val="111111"/>
          <w:szCs w:val="24"/>
          <w:lang w:eastAsia="ru-RU"/>
        </w:rPr>
        <w:t>Рис</w:t>
      </w:r>
      <w:r w:rsidR="005E2633">
        <w:rPr>
          <w:rFonts w:eastAsia="Times New Roman" w:cs="Times New Roman"/>
          <w:color w:val="111111"/>
          <w:szCs w:val="24"/>
          <w:lang w:eastAsia="ru-RU"/>
        </w:rPr>
        <w:t>унок 10</w:t>
      </w:r>
      <w:r w:rsidRPr="00164C94">
        <w:rPr>
          <w:rFonts w:eastAsia="Times New Roman" w:cs="Times New Roman"/>
          <w:color w:val="111111"/>
          <w:szCs w:val="24"/>
          <w:lang w:eastAsia="ru-RU"/>
        </w:rPr>
        <w:t xml:space="preserve"> </w:t>
      </w:r>
      <w:r w:rsidR="005E2633">
        <w:rPr>
          <w:rFonts w:eastAsia="Times New Roman" w:cs="Times New Roman"/>
          <w:color w:val="111111"/>
          <w:szCs w:val="24"/>
          <w:lang w:eastAsia="ru-RU"/>
        </w:rPr>
        <w:t>–</w:t>
      </w:r>
      <w:r w:rsidR="00536AF3" w:rsidRPr="00164C94">
        <w:rPr>
          <w:rFonts w:eastAsia="Times New Roman" w:cs="Times New Roman"/>
          <w:color w:val="111111"/>
          <w:szCs w:val="24"/>
          <w:lang w:eastAsia="ru-RU"/>
        </w:rPr>
        <w:t xml:space="preserve">Готовый </w:t>
      </w:r>
      <w:r w:rsidRPr="00164C94">
        <w:rPr>
          <w:rFonts w:eastAsia="Times New Roman" w:cs="Times New Roman"/>
          <w:color w:val="111111"/>
          <w:szCs w:val="24"/>
          <w:lang w:eastAsia="ru-RU"/>
        </w:rPr>
        <w:t>график.</w:t>
      </w:r>
    </w:p>
    <w:p w:rsidR="00595D1E" w:rsidRPr="00595D1E" w:rsidRDefault="00595D1E" w:rsidP="00595D1E">
      <w:pPr>
        <w:ind w:firstLine="0"/>
        <w:jc w:val="center"/>
        <w:rPr>
          <w:b/>
          <w:sz w:val="28"/>
          <w:szCs w:val="28"/>
        </w:rPr>
      </w:pPr>
      <w:r w:rsidRPr="00595D1E">
        <w:rPr>
          <w:b/>
          <w:sz w:val="28"/>
          <w:szCs w:val="28"/>
        </w:rPr>
        <w:lastRenderedPageBreak/>
        <w:t>Практическая работа 4</w:t>
      </w:r>
    </w:p>
    <w:p w:rsidR="00595D1E" w:rsidRPr="00595D1E" w:rsidRDefault="00595D1E" w:rsidP="00595D1E">
      <w:pPr>
        <w:spacing w:before="240" w:after="240"/>
        <w:ind w:firstLine="0"/>
        <w:jc w:val="center"/>
        <w:rPr>
          <w:b/>
        </w:rPr>
      </w:pPr>
      <w:r w:rsidRPr="00595D1E">
        <w:rPr>
          <w:b/>
        </w:rPr>
        <w:t>Порядок работы</w:t>
      </w:r>
    </w:p>
    <w:p w:rsidR="00595D1E" w:rsidRDefault="00595D1E" w:rsidP="00595D1E">
      <w:pPr>
        <w:numPr>
          <w:ilvl w:val="0"/>
          <w:numId w:val="18"/>
        </w:numPr>
        <w:jc w:val="left"/>
      </w:pPr>
      <w:r>
        <w:t>Постройте график функции для таблицы значений в документе «Адресация»:</w:t>
      </w:r>
    </w:p>
    <w:p w:rsidR="00595D1E" w:rsidRDefault="00595D1E" w:rsidP="00595D1E">
      <w:pPr>
        <w:numPr>
          <w:ilvl w:val="1"/>
          <w:numId w:val="18"/>
        </w:numPr>
        <w:jc w:val="left"/>
      </w:pPr>
      <w:r>
        <w:t>Откройте файл с именем «Адресация»;</w:t>
      </w:r>
    </w:p>
    <w:p w:rsidR="00595D1E" w:rsidRDefault="00595D1E" w:rsidP="00595D1E">
      <w:pPr>
        <w:numPr>
          <w:ilvl w:val="1"/>
          <w:numId w:val="18"/>
        </w:numPr>
        <w:jc w:val="left"/>
      </w:pPr>
      <w:r>
        <w:t xml:space="preserve">Выделите значения столбца </w:t>
      </w:r>
      <w:r w:rsidRPr="004849FE">
        <w:rPr>
          <w:b/>
        </w:rPr>
        <w:t>У</w:t>
      </w:r>
      <w:r>
        <w:rPr>
          <w:b/>
        </w:rPr>
        <w:t xml:space="preserve"> (</w:t>
      </w:r>
      <w:r>
        <w:t>с</w:t>
      </w:r>
      <w:r w:rsidRPr="004B0F93">
        <w:t xml:space="preserve"> заголовк</w:t>
      </w:r>
      <w:r>
        <w:t>ом</w:t>
      </w:r>
      <w:r>
        <w:rPr>
          <w:b/>
        </w:rPr>
        <w:t>)</w:t>
      </w:r>
      <w:r>
        <w:t>;</w:t>
      </w:r>
    </w:p>
    <w:p w:rsidR="00595D1E" w:rsidRPr="00D562C8" w:rsidRDefault="00595D1E" w:rsidP="00595D1E">
      <w:pPr>
        <w:numPr>
          <w:ilvl w:val="1"/>
          <w:numId w:val="18"/>
        </w:numPr>
        <w:jc w:val="left"/>
      </w:pPr>
      <w:r>
        <w:t xml:space="preserve">Вызовите </w:t>
      </w:r>
      <w:r w:rsidRPr="004849FE">
        <w:rPr>
          <w:b/>
        </w:rPr>
        <w:t>Мастер диаграмм</w:t>
      </w:r>
      <w:r>
        <w:t xml:space="preserve"> (Вкладка </w:t>
      </w:r>
      <w:r w:rsidRPr="00894B1E">
        <w:rPr>
          <w:b/>
          <w:i/>
        </w:rPr>
        <w:t>Вставка</w:t>
      </w:r>
      <w:r>
        <w:t xml:space="preserve"> группа </w:t>
      </w:r>
      <w:r w:rsidRPr="00894B1E">
        <w:rPr>
          <w:b/>
          <w:i/>
        </w:rPr>
        <w:t>Диаграммы</w:t>
      </w:r>
      <w:r>
        <w:t xml:space="preserve"> выберите </w:t>
      </w:r>
      <w:r>
        <w:rPr>
          <w:b/>
          <w:i/>
        </w:rPr>
        <w:t>График</w:t>
      </w:r>
      <w:r>
        <w:t xml:space="preserve"> и задайте вид </w:t>
      </w:r>
      <w:r>
        <w:rPr>
          <w:b/>
          <w:i/>
        </w:rPr>
        <w:t>График с маркерами)</w:t>
      </w:r>
    </w:p>
    <w:p w:rsidR="00595D1E" w:rsidRPr="00017755" w:rsidRDefault="00595D1E" w:rsidP="00595D1E">
      <w:pPr>
        <w:numPr>
          <w:ilvl w:val="1"/>
          <w:numId w:val="18"/>
        </w:numPr>
        <w:jc w:val="left"/>
      </w:pPr>
      <w:r w:rsidRPr="0005231B">
        <w:t>Кликните левой кнопкой мыши по названию графика и введите нужное название</w:t>
      </w:r>
      <w:r>
        <w:t xml:space="preserve"> </w:t>
      </w:r>
      <w:r>
        <w:rPr>
          <w:b/>
          <w:i/>
        </w:rPr>
        <w:t>График функции у=</w:t>
      </w:r>
      <w:r>
        <w:rPr>
          <w:b/>
          <w:i/>
          <w:lang w:val="en-US"/>
        </w:rPr>
        <w:t>sin</w:t>
      </w:r>
      <w:r>
        <w:rPr>
          <w:b/>
          <w:i/>
        </w:rPr>
        <w:t>(2</w:t>
      </w:r>
      <w:r w:rsidRPr="0005231B">
        <w:rPr>
          <w:b/>
          <w:i/>
        </w:rPr>
        <w:t>/3</w:t>
      </w:r>
      <w:r>
        <w:rPr>
          <w:b/>
          <w:i/>
          <w:lang w:val="en-US"/>
        </w:rPr>
        <w:t>x</w:t>
      </w:r>
      <w:r w:rsidRPr="0005231B">
        <w:rPr>
          <w:b/>
          <w:i/>
        </w:rPr>
        <w:t>)</w:t>
      </w:r>
      <w:r w:rsidRPr="00017755">
        <w:rPr>
          <w:b/>
          <w:i/>
        </w:rPr>
        <w:t>/</w:t>
      </w:r>
    </w:p>
    <w:p w:rsidR="00595D1E" w:rsidRPr="00B56173" w:rsidRDefault="00595D1E" w:rsidP="00595D1E">
      <w:pPr>
        <w:numPr>
          <w:ilvl w:val="1"/>
          <w:numId w:val="18"/>
        </w:numPr>
        <w:jc w:val="left"/>
        <w:rPr>
          <w:b/>
          <w:i/>
        </w:rPr>
      </w:pPr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в </w:t>
      </w:r>
      <w:r>
        <w:t xml:space="preserve">группе вкладок </w:t>
      </w:r>
      <w:r w:rsidRPr="0005231B">
        <w:rPr>
          <w:b/>
          <w:i/>
        </w:rPr>
        <w:t>Работа с диаграммами</w:t>
      </w:r>
      <w:r>
        <w:t xml:space="preserve"> выберите вкладку </w:t>
      </w:r>
      <w:r w:rsidRPr="0005231B">
        <w:rPr>
          <w:b/>
          <w:i/>
        </w:rPr>
        <w:t>Макет</w:t>
      </w:r>
      <w:r>
        <w:t xml:space="preserve"> и в группе </w:t>
      </w:r>
      <w:r w:rsidRPr="0005231B">
        <w:rPr>
          <w:b/>
          <w:i/>
        </w:rPr>
        <w:t>Подписи</w:t>
      </w:r>
      <w:r w:rsidRPr="0005231B">
        <w:t xml:space="preserve"> выберите </w:t>
      </w:r>
      <w:r>
        <w:rPr>
          <w:b/>
          <w:i/>
        </w:rPr>
        <w:t>Названия осей</w:t>
      </w:r>
      <w:r w:rsidRPr="0005231B">
        <w:t xml:space="preserve"> </w:t>
      </w:r>
      <w:r>
        <w:t xml:space="preserve">– </w:t>
      </w:r>
      <w:r w:rsidRPr="00B56173">
        <w:rPr>
          <w:b/>
          <w:i/>
        </w:rPr>
        <w:t>Назва</w:t>
      </w:r>
      <w:r>
        <w:rPr>
          <w:b/>
          <w:i/>
        </w:rPr>
        <w:t>ние основной горизонтальной оси – Название под осью</w:t>
      </w:r>
      <w:r w:rsidRPr="00B56173">
        <w:rPr>
          <w:b/>
          <w:i/>
        </w:rPr>
        <w:t>.</w:t>
      </w:r>
      <w:r>
        <w:rPr>
          <w:b/>
          <w:i/>
        </w:rPr>
        <w:t>.</w:t>
      </w:r>
      <w:r>
        <w:t>;</w:t>
      </w:r>
    </w:p>
    <w:p w:rsidR="00595D1E" w:rsidRPr="0005231B" w:rsidRDefault="00595D1E" w:rsidP="00595D1E">
      <w:pPr>
        <w:numPr>
          <w:ilvl w:val="1"/>
          <w:numId w:val="18"/>
        </w:numPr>
        <w:jc w:val="left"/>
        <w:rPr>
          <w:b/>
          <w:i/>
        </w:rPr>
      </w:pPr>
      <w:r w:rsidRPr="00B56173">
        <w:t>В нижней ча</w:t>
      </w:r>
      <w:r>
        <w:t xml:space="preserve">сти диаграммы появится подпись </w:t>
      </w:r>
      <w:r w:rsidRPr="00B56173">
        <w:rPr>
          <w:b/>
          <w:i/>
        </w:rPr>
        <w:t>Название оси</w:t>
      </w:r>
      <w:r w:rsidRPr="00B56173">
        <w:t xml:space="preserve"> под горизонтальной осью. Кликните по ней левой кнопкой мыши и введите название оси</w:t>
      </w:r>
      <w:r>
        <w:t xml:space="preserve"> (</w:t>
      </w:r>
      <w:r>
        <w:rPr>
          <w:b/>
        </w:rPr>
        <w:t>Х</w:t>
      </w:r>
      <w:r>
        <w:t>)</w:t>
      </w:r>
    </w:p>
    <w:p w:rsidR="00595D1E" w:rsidRPr="00D22BC5" w:rsidRDefault="00595D1E" w:rsidP="00595D1E">
      <w:pPr>
        <w:numPr>
          <w:ilvl w:val="1"/>
          <w:numId w:val="18"/>
        </w:numPr>
        <w:jc w:val="left"/>
        <w:rPr>
          <w:b/>
          <w:i/>
          <w:color w:val="111111"/>
        </w:rPr>
      </w:pPr>
      <w:r>
        <w:t>Аналогично вставьте подписи осей по вертикали и подписи данных.</w:t>
      </w:r>
    </w:p>
    <w:p w:rsidR="00595D1E" w:rsidRPr="00E80B9F" w:rsidRDefault="00595D1E" w:rsidP="00E80B9F">
      <w:pPr>
        <w:numPr>
          <w:ilvl w:val="1"/>
          <w:numId w:val="18"/>
        </w:numPr>
        <w:jc w:val="left"/>
        <w:rPr>
          <w:b/>
          <w:i/>
          <w:color w:val="111111"/>
        </w:rPr>
      </w:pPr>
      <w:r>
        <w:t xml:space="preserve">Самостоятельно оформите область диаграммы и график, с помощью </w:t>
      </w:r>
      <w:r w:rsidRPr="00D22BC5">
        <w:t>вкладок</w:t>
      </w:r>
      <w:r w:rsidRPr="00D22BC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22BC5">
        <w:rPr>
          <w:b/>
          <w:i/>
          <w:color w:val="111111"/>
        </w:rPr>
        <w:t>Работа с диаграммами.</w:t>
      </w:r>
    </w:p>
    <w:p w:rsidR="00595D1E" w:rsidRPr="000B7CA2" w:rsidRDefault="00595D1E" w:rsidP="00595D1E">
      <w:pPr>
        <w:spacing w:before="120" w:after="120"/>
        <w:ind w:firstLine="1134"/>
        <w:rPr>
          <w:b/>
        </w:rPr>
      </w:pPr>
      <w:r w:rsidRPr="000B7CA2">
        <w:rPr>
          <w:b/>
        </w:rPr>
        <w:t>Пример графика</w:t>
      </w:r>
    </w:p>
    <w:p w:rsidR="00595D1E" w:rsidRPr="0005231B" w:rsidRDefault="00595D1E" w:rsidP="00595D1E">
      <w:pPr>
        <w:ind w:left="1134"/>
      </w:pPr>
      <w:r>
        <w:rPr>
          <w:noProof/>
          <w:lang w:eastAsia="ru-RU"/>
        </w:rPr>
        <w:drawing>
          <wp:inline distT="0" distB="0" distL="0" distR="0">
            <wp:extent cx="3696004" cy="1651280"/>
            <wp:effectExtent l="4928" t="3670" r="4928" b="3670"/>
            <wp:docPr id="5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595D1E" w:rsidRDefault="00595D1E" w:rsidP="00595D1E">
      <w:pPr>
        <w:numPr>
          <w:ilvl w:val="0"/>
          <w:numId w:val="18"/>
        </w:numPr>
        <w:spacing w:before="240"/>
        <w:jc w:val="left"/>
      </w:pPr>
      <w:r w:rsidRPr="006C0F69">
        <w:t xml:space="preserve">Для </w:t>
      </w:r>
      <w:r>
        <w:t>этой же функции постройте точечный график:</w:t>
      </w:r>
    </w:p>
    <w:p w:rsidR="00595D1E" w:rsidRPr="006C0F69" w:rsidRDefault="00595D1E" w:rsidP="00595D1E">
      <w:pPr>
        <w:numPr>
          <w:ilvl w:val="1"/>
          <w:numId w:val="18"/>
        </w:numPr>
        <w:jc w:val="left"/>
      </w:pPr>
      <w:r>
        <w:t xml:space="preserve">Выделите значения столбцов </w:t>
      </w:r>
      <w:r w:rsidRPr="006C0F69">
        <w:rPr>
          <w:b/>
        </w:rPr>
        <w:t>Х</w:t>
      </w:r>
      <w:r>
        <w:rPr>
          <w:b/>
        </w:rPr>
        <w:t>, град</w:t>
      </w:r>
      <w:r>
        <w:t xml:space="preserve"> и </w:t>
      </w:r>
      <w:r w:rsidRPr="004849FE">
        <w:rPr>
          <w:b/>
        </w:rPr>
        <w:t>У</w:t>
      </w:r>
      <w:r>
        <w:rPr>
          <w:b/>
        </w:rPr>
        <w:t>;</w:t>
      </w:r>
    </w:p>
    <w:p w:rsidR="00595D1E" w:rsidRDefault="00595D1E" w:rsidP="00595D1E">
      <w:pPr>
        <w:numPr>
          <w:ilvl w:val="1"/>
          <w:numId w:val="18"/>
        </w:numPr>
        <w:jc w:val="left"/>
      </w:pPr>
      <w:r>
        <w:t xml:space="preserve">Вызовите </w:t>
      </w:r>
      <w:r w:rsidRPr="004849FE">
        <w:rPr>
          <w:b/>
        </w:rPr>
        <w:t>Мастер диаграмм</w:t>
      </w:r>
      <w:r>
        <w:t xml:space="preserve"> (Вкладка </w:t>
      </w:r>
      <w:r w:rsidRPr="00894B1E">
        <w:rPr>
          <w:b/>
          <w:i/>
        </w:rPr>
        <w:t>Вставка</w:t>
      </w:r>
      <w:r>
        <w:t xml:space="preserve"> группа </w:t>
      </w:r>
      <w:r w:rsidRPr="00894B1E">
        <w:rPr>
          <w:b/>
          <w:i/>
        </w:rPr>
        <w:t>Диаграммы</w:t>
      </w:r>
      <w:r>
        <w:t xml:space="preserve"> выберите </w:t>
      </w:r>
      <w:r>
        <w:rPr>
          <w:b/>
          <w:i/>
        </w:rPr>
        <w:t>Точечная</w:t>
      </w:r>
      <w:r>
        <w:t xml:space="preserve"> и задайте вид </w:t>
      </w:r>
      <w:r>
        <w:rPr>
          <w:b/>
          <w:i/>
        </w:rPr>
        <w:t>Точечная с гладкими кривыми и маркерами</w:t>
      </w:r>
      <w:r>
        <w:t>;</w:t>
      </w:r>
    </w:p>
    <w:p w:rsidR="00595D1E" w:rsidRPr="00CF3E4B" w:rsidRDefault="00595D1E" w:rsidP="00595D1E">
      <w:pPr>
        <w:numPr>
          <w:ilvl w:val="1"/>
          <w:numId w:val="18"/>
        </w:numPr>
        <w:jc w:val="left"/>
      </w:pPr>
      <w:r w:rsidRPr="00CF3E4B">
        <w:rPr>
          <w:color w:val="111111"/>
        </w:rPr>
        <w:t xml:space="preserve">На вкладке </w:t>
      </w:r>
      <w:r w:rsidRPr="00CF3E4B">
        <w:rPr>
          <w:b/>
          <w:color w:val="111111"/>
        </w:rPr>
        <w:t>Конструктор</w:t>
      </w:r>
      <w:r w:rsidRPr="00CF3E4B">
        <w:rPr>
          <w:color w:val="111111"/>
        </w:rPr>
        <w:t xml:space="preserve"> </w:t>
      </w:r>
      <w:r>
        <w:rPr>
          <w:color w:val="111111"/>
        </w:rPr>
        <w:t>под</w:t>
      </w:r>
      <w:r w:rsidRPr="00CF3E4B">
        <w:rPr>
          <w:color w:val="111111"/>
        </w:rPr>
        <w:t>б</w:t>
      </w:r>
      <w:r>
        <w:rPr>
          <w:color w:val="111111"/>
        </w:rPr>
        <w:t>е</w:t>
      </w:r>
      <w:r w:rsidRPr="00CF3E4B">
        <w:rPr>
          <w:color w:val="111111"/>
        </w:rPr>
        <w:t>р</w:t>
      </w:r>
      <w:r>
        <w:rPr>
          <w:color w:val="111111"/>
        </w:rPr>
        <w:t>и</w:t>
      </w:r>
      <w:r w:rsidRPr="00CF3E4B">
        <w:rPr>
          <w:color w:val="111111"/>
        </w:rPr>
        <w:t>т</w:t>
      </w:r>
      <w:r>
        <w:rPr>
          <w:color w:val="111111"/>
        </w:rPr>
        <w:t>е</w:t>
      </w:r>
      <w:r w:rsidRPr="00CF3E4B">
        <w:rPr>
          <w:color w:val="111111"/>
        </w:rPr>
        <w:t xml:space="preserve"> для графика определенный макет и стиль</w:t>
      </w:r>
      <w:r>
        <w:rPr>
          <w:color w:val="111111"/>
        </w:rPr>
        <w:t xml:space="preserve"> в группе </w:t>
      </w:r>
      <w:r w:rsidRPr="00113FF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  <w:i/>
          <w:color w:val="111111"/>
        </w:rPr>
        <w:t xml:space="preserve">Макеты диаграмм </w:t>
      </w:r>
      <w:r w:rsidRPr="00113FFF">
        <w:rPr>
          <w:color w:val="111111"/>
        </w:rPr>
        <w:t>и</w:t>
      </w:r>
      <w:r>
        <w:rPr>
          <w:b/>
          <w:i/>
          <w:color w:val="111111"/>
        </w:rPr>
        <w:t xml:space="preserve"> Стили диаграмм, </w:t>
      </w:r>
      <w:r w:rsidRPr="00113FFF">
        <w:rPr>
          <w:color w:val="111111"/>
        </w:rPr>
        <w:t>после применения макета, выполни</w:t>
      </w:r>
      <w:r>
        <w:rPr>
          <w:color w:val="111111"/>
        </w:rPr>
        <w:t>те</w:t>
      </w:r>
      <w:r w:rsidRPr="00113FFF">
        <w:rPr>
          <w:color w:val="111111"/>
        </w:rPr>
        <w:t xml:space="preserve"> двойной щелчок по соответствующей надписи </w:t>
      </w:r>
      <w:r>
        <w:rPr>
          <w:color w:val="111111"/>
        </w:rPr>
        <w:t>и введи</w:t>
      </w:r>
      <w:r w:rsidRPr="00113FFF">
        <w:rPr>
          <w:color w:val="111111"/>
        </w:rPr>
        <w:t>т</w:t>
      </w:r>
      <w:r>
        <w:rPr>
          <w:color w:val="111111"/>
        </w:rPr>
        <w:t>е</w:t>
      </w:r>
      <w:r w:rsidRPr="00113FFF">
        <w:rPr>
          <w:color w:val="111111"/>
        </w:rPr>
        <w:t xml:space="preserve"> название ос</w:t>
      </w:r>
      <w:r>
        <w:rPr>
          <w:color w:val="111111"/>
        </w:rPr>
        <w:t>ей</w:t>
      </w:r>
      <w:r w:rsidRPr="00113FFF">
        <w:rPr>
          <w:color w:val="111111"/>
        </w:rPr>
        <w:t xml:space="preserve"> и диаграммы</w:t>
      </w:r>
      <w:r>
        <w:rPr>
          <w:color w:val="111111"/>
        </w:rPr>
        <w:t>.</w:t>
      </w:r>
    </w:p>
    <w:p w:rsidR="00595D1E" w:rsidRDefault="00595D1E" w:rsidP="00595D1E">
      <w:pPr>
        <w:numPr>
          <w:ilvl w:val="0"/>
          <w:numId w:val="18"/>
        </w:numPr>
        <w:jc w:val="left"/>
      </w:pPr>
      <w:r>
        <w:t>На следующем листе самостоятельно вычислите значения функции и постройте график (по карточке).</w:t>
      </w:r>
    </w:p>
    <w:p w:rsidR="00595D1E" w:rsidRDefault="00595D1E" w:rsidP="00595D1E">
      <w:pPr>
        <w:numPr>
          <w:ilvl w:val="0"/>
          <w:numId w:val="18"/>
        </w:numPr>
        <w:jc w:val="left"/>
      </w:pPr>
      <w:r>
        <w:t xml:space="preserve">Сохраните документ с именем </w:t>
      </w:r>
      <w:r w:rsidRPr="00032E09">
        <w:rPr>
          <w:b/>
          <w:i/>
        </w:rPr>
        <w:t>Диаграммы</w:t>
      </w:r>
      <w:r>
        <w:t>.</w:t>
      </w:r>
    </w:p>
    <w:p w:rsidR="00E80B9F" w:rsidRDefault="00E80B9F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4B6748" w:rsidRDefault="009F62C0" w:rsidP="00E80B9F">
      <w:pPr>
        <w:pStyle w:val="1"/>
        <w:spacing w:after="360"/>
      </w:pPr>
      <w:bookmarkStart w:id="6" w:name="_Toc318580503"/>
      <w:r>
        <w:lastRenderedPageBreak/>
        <w:t>Вопросы к зачету</w:t>
      </w:r>
      <w:bookmarkEnd w:id="6"/>
    </w:p>
    <w:p w:rsidR="009F62C0" w:rsidRDefault="009F62C0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Основные элементы таблицы.</w:t>
      </w:r>
    </w:p>
    <w:p w:rsidR="009F62C0" w:rsidRDefault="009F62C0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Как переместить и скопировать данные?</w:t>
      </w:r>
    </w:p>
    <w:p w:rsidR="009F62C0" w:rsidRDefault="009F62C0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Как выделить элементы таблицы?</w:t>
      </w:r>
    </w:p>
    <w:p w:rsidR="009F62C0" w:rsidRDefault="009F62C0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Как перейти от одной ячейки к другой?</w:t>
      </w:r>
    </w:p>
    <w:p w:rsidR="009F62C0" w:rsidRDefault="009F62C0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С какими данными работает электронная таблица?</w:t>
      </w:r>
    </w:p>
    <w:p w:rsidR="009F62C0" w:rsidRPr="00383075" w:rsidRDefault="009F62C0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Что такое формула?</w:t>
      </w:r>
    </w:p>
    <w:p w:rsidR="00164C94" w:rsidRDefault="00164C94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Назовите способы вызова Мастера функций.</w:t>
      </w:r>
    </w:p>
    <w:p w:rsidR="00164C94" w:rsidRDefault="00164C94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В какой последовательности выполняются операции в арифметическом выражении?</w:t>
      </w:r>
    </w:p>
    <w:p w:rsidR="00164C94" w:rsidRPr="00CF05DD" w:rsidRDefault="00164C94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Как следует записать аргумент тригонометрической функции, если в исходной формуле он указан в градусах?</w:t>
      </w:r>
    </w:p>
    <w:p w:rsidR="00494ED0" w:rsidRDefault="00494ED0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Что такое относительный адрес ячейки?</w:t>
      </w:r>
    </w:p>
    <w:p w:rsidR="00494ED0" w:rsidRDefault="00494ED0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Как указать абсолютный адрес ячейки? В каких случаях необходимо использовать абсолютный адрес?</w:t>
      </w:r>
    </w:p>
    <w:p w:rsidR="00494ED0" w:rsidRPr="004D5322" w:rsidRDefault="00494ED0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Перечислите способы ссылки на ячейку и на диапазон ячеек.</w:t>
      </w:r>
    </w:p>
    <w:p w:rsidR="00595D1E" w:rsidRDefault="00595D1E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Назовите элементы диаграммы.</w:t>
      </w:r>
    </w:p>
    <w:p w:rsidR="00595D1E" w:rsidRDefault="00595D1E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Как выбрать элемент диаграммы?</w:t>
      </w:r>
    </w:p>
    <w:p w:rsidR="00595D1E" w:rsidRDefault="00595D1E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Как отредактировать элемент диаграммы?</w:t>
      </w:r>
    </w:p>
    <w:p w:rsidR="00595D1E" w:rsidRDefault="00595D1E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Как отформатировать элемент диаграммы?</w:t>
      </w:r>
    </w:p>
    <w:p w:rsidR="00595D1E" w:rsidRPr="00715C63" w:rsidRDefault="00595D1E" w:rsidP="00E80B9F">
      <w:pPr>
        <w:numPr>
          <w:ilvl w:val="0"/>
          <w:numId w:val="15"/>
        </w:numPr>
        <w:tabs>
          <w:tab w:val="clear" w:pos="284"/>
          <w:tab w:val="num" w:pos="993"/>
        </w:tabs>
        <w:ind w:left="0" w:firstLine="851"/>
        <w:jc w:val="left"/>
      </w:pPr>
      <w:r>
        <w:t>Что такое легенда?</w:t>
      </w:r>
    </w:p>
    <w:p w:rsidR="00E80B9F" w:rsidRDefault="00E80B9F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4B6748" w:rsidRPr="00E80B9F" w:rsidRDefault="00E80B9F" w:rsidP="00E80B9F">
      <w:pPr>
        <w:pStyle w:val="1"/>
      </w:pPr>
      <w:bookmarkStart w:id="7" w:name="_Toc318580504"/>
      <w:r>
        <w:lastRenderedPageBreak/>
        <w:t xml:space="preserve">Использованные </w:t>
      </w:r>
      <w:r>
        <w:rPr>
          <w:lang w:val="en-US"/>
        </w:rPr>
        <w:t>Internet-</w:t>
      </w:r>
      <w:r>
        <w:t>ресурсы</w:t>
      </w:r>
      <w:bookmarkEnd w:id="7"/>
    </w:p>
    <w:p w:rsidR="004B6748" w:rsidRPr="00561954" w:rsidRDefault="00FA3D10" w:rsidP="00E80B9F">
      <w:pPr>
        <w:pStyle w:val="a5"/>
        <w:numPr>
          <w:ilvl w:val="0"/>
          <w:numId w:val="24"/>
        </w:numPr>
        <w:ind w:left="0" w:firstLine="851"/>
      </w:pPr>
      <w:hyperlink r:id="rId53" w:history="1">
        <w:r w:rsidR="004B6748" w:rsidRPr="00561954">
          <w:rPr>
            <w:rStyle w:val="a9"/>
            <w:color w:val="auto"/>
          </w:rPr>
          <w:t>http://cadelta.ru/index.php/MS-Office-2007/2010/Rabota-s-diagrammami-v-MS-Office-Excel-2007/2010.html</w:t>
        </w:r>
      </w:hyperlink>
    </w:p>
    <w:p w:rsidR="004B6748" w:rsidRDefault="004B6748" w:rsidP="00E80B9F">
      <w:pPr>
        <w:pStyle w:val="a5"/>
        <w:numPr>
          <w:ilvl w:val="0"/>
          <w:numId w:val="24"/>
        </w:numPr>
        <w:ind w:left="0" w:firstLine="851"/>
      </w:pPr>
      <w:r w:rsidRPr="00165811">
        <w:t>http://www.limm.mgimo.ru/LIMM/inform/2007/msexcel2007/main.html</w:t>
      </w:r>
    </w:p>
    <w:p w:rsidR="004B6748" w:rsidRDefault="004B6748" w:rsidP="00E80B9F"/>
    <w:sectPr w:rsidR="004B6748" w:rsidSect="00924156">
      <w:headerReference w:type="default" r:id="rId54"/>
      <w:footerReference w:type="default" r:id="rId55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10" w:rsidRDefault="00FA3D10" w:rsidP="00924156">
      <w:r>
        <w:separator/>
      </w:r>
    </w:p>
  </w:endnote>
  <w:endnote w:type="continuationSeparator" w:id="0">
    <w:p w:rsidR="00FA3D10" w:rsidRDefault="00FA3D10" w:rsidP="0092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3512"/>
      <w:docPartObj>
        <w:docPartGallery w:val="Page Numbers (Bottom of Page)"/>
        <w:docPartUnique/>
      </w:docPartObj>
    </w:sdtPr>
    <w:sdtEndPr/>
    <w:sdtContent>
      <w:p w:rsidR="00924156" w:rsidRDefault="005E0CF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94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24156" w:rsidRDefault="009241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10" w:rsidRDefault="00FA3D10" w:rsidP="00924156">
      <w:r>
        <w:separator/>
      </w:r>
    </w:p>
  </w:footnote>
  <w:footnote w:type="continuationSeparator" w:id="0">
    <w:p w:rsidR="00FA3D10" w:rsidRDefault="00FA3D10" w:rsidP="0092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56" w:rsidRDefault="00924156">
    <w:pPr>
      <w:pStyle w:val="ab"/>
    </w:pPr>
    <w:r>
      <w:rPr>
        <w:lang w:val="en-US"/>
      </w:rPr>
      <w:t>MS Excel 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8B7"/>
    <w:multiLevelType w:val="hybridMultilevel"/>
    <w:tmpl w:val="88E8B3A0"/>
    <w:lvl w:ilvl="0" w:tplc="7548CD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B41A51"/>
    <w:multiLevelType w:val="hybridMultilevel"/>
    <w:tmpl w:val="F6269224"/>
    <w:lvl w:ilvl="0" w:tplc="584CF43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100B1"/>
    <w:multiLevelType w:val="multilevel"/>
    <w:tmpl w:val="39C6CE6E"/>
    <w:lvl w:ilvl="0">
      <w:start w:val="6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E30C29"/>
    <w:multiLevelType w:val="hybridMultilevel"/>
    <w:tmpl w:val="50261242"/>
    <w:lvl w:ilvl="0" w:tplc="C2F02804">
      <w:start w:val="1"/>
      <w:numFmt w:val="bullet"/>
      <w:lvlText w:val=""/>
      <w:lvlJc w:val="left"/>
      <w:pPr>
        <w:ind w:left="21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6C02DB"/>
    <w:multiLevelType w:val="hybridMultilevel"/>
    <w:tmpl w:val="8994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80D33"/>
    <w:multiLevelType w:val="multilevel"/>
    <w:tmpl w:val="6868D440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>
      <w:start w:val="2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7F0B4A"/>
    <w:multiLevelType w:val="hybridMultilevel"/>
    <w:tmpl w:val="98F6BEBC"/>
    <w:lvl w:ilvl="0" w:tplc="0812F112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E0E2B6F"/>
    <w:multiLevelType w:val="hybridMultilevel"/>
    <w:tmpl w:val="98E2963E"/>
    <w:lvl w:ilvl="0" w:tplc="EDD00CEE">
      <w:start w:val="1"/>
      <w:numFmt w:val="decimal"/>
      <w:lvlText w:val="%1."/>
      <w:lvlJc w:val="right"/>
      <w:pPr>
        <w:tabs>
          <w:tab w:val="num" w:pos="454"/>
        </w:tabs>
        <w:ind w:left="624" w:hanging="114"/>
      </w:pPr>
      <w:rPr>
        <w:rFonts w:hint="default"/>
        <w:b w:val="0"/>
        <w:i w:val="0"/>
        <w:sz w:val="24"/>
        <w:szCs w:val="24"/>
      </w:rPr>
    </w:lvl>
    <w:lvl w:ilvl="1" w:tplc="2BA27524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24F042DE"/>
    <w:multiLevelType w:val="multilevel"/>
    <w:tmpl w:val="36D26D26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B6E58BD"/>
    <w:multiLevelType w:val="multilevel"/>
    <w:tmpl w:val="E08CEC7E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russianLower"/>
      <w:lvlText w:val="%2"/>
      <w:lvlJc w:val="left"/>
      <w:pPr>
        <w:tabs>
          <w:tab w:val="num" w:pos="1418"/>
        </w:tabs>
        <w:ind w:left="0" w:firstLine="113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0" w:firstLine="1418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CB00819"/>
    <w:multiLevelType w:val="multilevel"/>
    <w:tmpl w:val="A3C0B06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907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F4E0FBF"/>
    <w:multiLevelType w:val="multilevel"/>
    <w:tmpl w:val="73A01EC4"/>
    <w:lvl w:ilvl="0">
      <w:start w:val="3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3C01CDD"/>
    <w:multiLevelType w:val="hybridMultilevel"/>
    <w:tmpl w:val="F5A2EF2E"/>
    <w:lvl w:ilvl="0" w:tplc="8F08902A">
      <w:start w:val="1"/>
      <w:numFmt w:val="bullet"/>
      <w:lvlText w:val=""/>
      <w:lvlJc w:val="left"/>
      <w:pPr>
        <w:tabs>
          <w:tab w:val="num" w:pos="510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B4425"/>
    <w:multiLevelType w:val="hybridMultilevel"/>
    <w:tmpl w:val="06B00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F10400"/>
    <w:multiLevelType w:val="multilevel"/>
    <w:tmpl w:val="70DE627E"/>
    <w:lvl w:ilvl="0">
      <w:start w:val="1"/>
      <w:numFmt w:val="decimal"/>
      <w:lvlText w:val="%1"/>
      <w:lvlJc w:val="left"/>
      <w:pPr>
        <w:tabs>
          <w:tab w:val="num" w:pos="284"/>
        </w:tabs>
        <w:ind w:left="0" w:firstLine="851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397"/>
        </w:tabs>
        <w:ind w:left="0" w:firstLine="141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EE879F6"/>
    <w:multiLevelType w:val="hybridMultilevel"/>
    <w:tmpl w:val="C62C3E18"/>
    <w:lvl w:ilvl="0" w:tplc="0812F11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6" w15:restartNumberingAfterBreak="0">
    <w:nsid w:val="47B07420"/>
    <w:multiLevelType w:val="hybridMultilevel"/>
    <w:tmpl w:val="7EAAD6C0"/>
    <w:lvl w:ilvl="0" w:tplc="7548CD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FB737FC"/>
    <w:multiLevelType w:val="hybridMultilevel"/>
    <w:tmpl w:val="EF3C7692"/>
    <w:lvl w:ilvl="0" w:tplc="0812F112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AF16457"/>
    <w:multiLevelType w:val="hybridMultilevel"/>
    <w:tmpl w:val="2F44A6AA"/>
    <w:lvl w:ilvl="0" w:tplc="7548CD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DF80D4E"/>
    <w:multiLevelType w:val="hybridMultilevel"/>
    <w:tmpl w:val="34EA42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073BF8"/>
    <w:multiLevelType w:val="multilevel"/>
    <w:tmpl w:val="BA922892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  <w:b w:val="0"/>
        <w:i w:val="0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0" w:firstLine="1134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1B50927"/>
    <w:multiLevelType w:val="hybridMultilevel"/>
    <w:tmpl w:val="86224EE6"/>
    <w:lvl w:ilvl="0" w:tplc="C2F028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B3F6756"/>
    <w:multiLevelType w:val="hybridMultilevel"/>
    <w:tmpl w:val="4CFA61A8"/>
    <w:lvl w:ilvl="0" w:tplc="7548CD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D4A63B2"/>
    <w:multiLevelType w:val="hybridMultilevel"/>
    <w:tmpl w:val="FF1C6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22"/>
  </w:num>
  <w:num w:numId="5">
    <w:abstractNumId w:val="18"/>
  </w:num>
  <w:num w:numId="6">
    <w:abstractNumId w:val="7"/>
  </w:num>
  <w:num w:numId="7">
    <w:abstractNumId w:val="12"/>
  </w:num>
  <w:num w:numId="8">
    <w:abstractNumId w:val="15"/>
  </w:num>
  <w:num w:numId="9">
    <w:abstractNumId w:val="13"/>
  </w:num>
  <w:num w:numId="10">
    <w:abstractNumId w:val="21"/>
  </w:num>
  <w:num w:numId="11">
    <w:abstractNumId w:val="6"/>
  </w:num>
  <w:num w:numId="12">
    <w:abstractNumId w:val="3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  <w:num w:numId="17">
    <w:abstractNumId w:val="4"/>
  </w:num>
  <w:num w:numId="18">
    <w:abstractNumId w:val="20"/>
  </w:num>
  <w:num w:numId="19">
    <w:abstractNumId w:val="5"/>
  </w:num>
  <w:num w:numId="20">
    <w:abstractNumId w:val="8"/>
  </w:num>
  <w:num w:numId="21">
    <w:abstractNumId w:val="11"/>
  </w:num>
  <w:num w:numId="22">
    <w:abstractNumId w:val="2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11"/>
    <w:rsid w:val="000632ED"/>
    <w:rsid w:val="00096E4A"/>
    <w:rsid w:val="00164C94"/>
    <w:rsid w:val="00165811"/>
    <w:rsid w:val="00211982"/>
    <w:rsid w:val="002415A0"/>
    <w:rsid w:val="00256CB2"/>
    <w:rsid w:val="002A5E98"/>
    <w:rsid w:val="002C388E"/>
    <w:rsid w:val="002E485C"/>
    <w:rsid w:val="003736D3"/>
    <w:rsid w:val="003A1593"/>
    <w:rsid w:val="003D0023"/>
    <w:rsid w:val="003E3FC6"/>
    <w:rsid w:val="00494ED0"/>
    <w:rsid w:val="004B6748"/>
    <w:rsid w:val="00536AF3"/>
    <w:rsid w:val="00561954"/>
    <w:rsid w:val="00595D1E"/>
    <w:rsid w:val="005E0CFD"/>
    <w:rsid w:val="005E2633"/>
    <w:rsid w:val="006264E0"/>
    <w:rsid w:val="00656C4B"/>
    <w:rsid w:val="00712922"/>
    <w:rsid w:val="00792552"/>
    <w:rsid w:val="00806F5C"/>
    <w:rsid w:val="0082204E"/>
    <w:rsid w:val="00852A87"/>
    <w:rsid w:val="008D38E9"/>
    <w:rsid w:val="00917D9B"/>
    <w:rsid w:val="00924156"/>
    <w:rsid w:val="009F62C0"/>
    <w:rsid w:val="009F6B40"/>
    <w:rsid w:val="00A2342D"/>
    <w:rsid w:val="00AB5D7F"/>
    <w:rsid w:val="00AD3E8E"/>
    <w:rsid w:val="00BE15B5"/>
    <w:rsid w:val="00BE5FC9"/>
    <w:rsid w:val="00C2393F"/>
    <w:rsid w:val="00C66B99"/>
    <w:rsid w:val="00E67C31"/>
    <w:rsid w:val="00E80B9F"/>
    <w:rsid w:val="00E80C53"/>
    <w:rsid w:val="00E91FEE"/>
    <w:rsid w:val="00F15E07"/>
    <w:rsid w:val="00F42943"/>
    <w:rsid w:val="00F6409D"/>
    <w:rsid w:val="00F82109"/>
    <w:rsid w:val="00FA35AE"/>
    <w:rsid w:val="00FA3D10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123AB0-AE08-4159-8CFA-1F5E7D3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C6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3FC6"/>
    <w:pPr>
      <w:keepNext/>
      <w:keepLines/>
      <w:spacing w:after="48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F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64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F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1F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64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Стиль1"/>
    <w:basedOn w:val="2"/>
    <w:next w:val="a6"/>
    <w:rsid w:val="004B6748"/>
    <w:pPr>
      <w:keepLines w:val="0"/>
      <w:spacing w:before="240" w:after="60"/>
      <w:ind w:firstLine="0"/>
      <w:jc w:val="center"/>
    </w:pPr>
    <w:rPr>
      <w:rFonts w:ascii="Arial" w:eastAsia="Times New Roman" w:hAnsi="Arial" w:cs="Arial"/>
      <w:iCs/>
      <w:sz w:val="32"/>
      <w:szCs w:val="28"/>
      <w:lang w:eastAsia="ru-RU"/>
    </w:rPr>
  </w:style>
  <w:style w:type="paragraph" w:styleId="a6">
    <w:name w:val="Subtitle"/>
    <w:basedOn w:val="a"/>
    <w:link w:val="a7"/>
    <w:qFormat/>
    <w:rsid w:val="004B6748"/>
    <w:pPr>
      <w:spacing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B674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B674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4B67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3FC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736D3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3736D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24156"/>
    <w:pPr>
      <w:tabs>
        <w:tab w:val="right" w:leader="dot" w:pos="9911"/>
      </w:tabs>
      <w:spacing w:after="100"/>
    </w:pPr>
  </w:style>
  <w:style w:type="paragraph" w:styleId="ab">
    <w:name w:val="header"/>
    <w:basedOn w:val="a"/>
    <w:link w:val="ac"/>
    <w:uiPriority w:val="99"/>
    <w:unhideWhenUsed/>
    <w:rsid w:val="00924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4156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924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415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9.bin"/><Relationship Id="rId21" Type="http://schemas.openxmlformats.org/officeDocument/2006/relationships/image" Target="media/image12.wmf"/><Relationship Id="rId34" Type="http://schemas.openxmlformats.org/officeDocument/2006/relationships/image" Target="media/image20.png"/><Relationship Id="rId42" Type="http://schemas.openxmlformats.org/officeDocument/2006/relationships/image" Target="media/image25.png"/><Relationship Id="rId47" Type="http://schemas.openxmlformats.org/officeDocument/2006/relationships/chart" Target="charts/chart1.xml"/><Relationship Id="rId50" Type="http://schemas.openxmlformats.org/officeDocument/2006/relationships/image" Target="media/image32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16.png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8.bin"/><Relationship Id="rId40" Type="http://schemas.openxmlformats.org/officeDocument/2006/relationships/image" Target="media/image24.wmf"/><Relationship Id="rId45" Type="http://schemas.openxmlformats.org/officeDocument/2006/relationships/image" Target="media/image28.png"/><Relationship Id="rId53" Type="http://schemas.openxmlformats.org/officeDocument/2006/relationships/hyperlink" Target="http://cadelta.ru/index.php/MS-Office-2007/2010/Rabota-s-diagrammami-v-MS-Office-Excel-2007/2010.html" TargetMode="External"/><Relationship Id="rId5" Type="http://schemas.openxmlformats.org/officeDocument/2006/relationships/webSettings" Target="webSettings.xml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image" Target="media/image15.wmf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openxmlformats.org/officeDocument/2006/relationships/image" Target="media/image26.png"/><Relationship Id="rId48" Type="http://schemas.openxmlformats.org/officeDocument/2006/relationships/image" Target="media/image30.gif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hart" Target="charts/chart2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33" Type="http://schemas.openxmlformats.org/officeDocument/2006/relationships/image" Target="media/image19.png"/><Relationship Id="rId38" Type="http://schemas.openxmlformats.org/officeDocument/2006/relationships/image" Target="media/image23.wmf"/><Relationship Id="rId46" Type="http://schemas.openxmlformats.org/officeDocument/2006/relationships/image" Target="media/image29.png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0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oleObject" Target="embeddings/oleObject6.bin"/><Relationship Id="rId36" Type="http://schemas.openxmlformats.org/officeDocument/2006/relationships/image" Target="media/image22.wmf"/><Relationship Id="rId49" Type="http://schemas.openxmlformats.org/officeDocument/2006/relationships/image" Target="media/image31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18.wmf"/><Relationship Id="rId44" Type="http://schemas.openxmlformats.org/officeDocument/2006/relationships/image" Target="media/image27.png"/><Relationship Id="rId5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Характеристика 1</c:v>
                </c:pt>
              </c:strCache>
            </c:strRef>
          </c:tx>
          <c:marker>
            <c:symbol val="none"/>
          </c:marker>
          <c:val>
            <c:numRef>
              <c:f>Лист1!$B$1:$Q$1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8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  <c:pt idx="7">
                  <c:v>17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28</c:v>
                </c:pt>
                <c:pt idx="14">
                  <c:v>29</c:v>
                </c:pt>
                <c:pt idx="15">
                  <c:v>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998291968"/>
        <c:axId val="-1998314816"/>
      </c:lineChart>
      <c:catAx>
        <c:axId val="-1998291968"/>
        <c:scaling>
          <c:orientation val="minMax"/>
        </c:scaling>
        <c:delete val="0"/>
        <c:axPos val="b"/>
        <c:majorTickMark val="out"/>
        <c:minorTickMark val="none"/>
        <c:tickLblPos val="nextTo"/>
        <c:crossAx val="-1998314816"/>
        <c:crosses val="autoZero"/>
        <c:auto val="1"/>
        <c:lblAlgn val="ctr"/>
        <c:lblOffset val="100"/>
        <c:noMultiLvlLbl val="0"/>
      </c:catAx>
      <c:valAx>
        <c:axId val="-199831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99829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Цены на хлеб в январе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Характеристика 1</c:v>
                </c:pt>
              </c:strCache>
            </c:strRef>
          </c:tx>
          <c:marker>
            <c:symbol val="none"/>
          </c:marker>
          <c:val>
            <c:numRef>
              <c:f>Лист1!$B$1:$Q$1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8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  <c:pt idx="7">
                  <c:v>17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28</c:v>
                </c:pt>
                <c:pt idx="14">
                  <c:v>29</c:v>
                </c:pt>
                <c:pt idx="15">
                  <c:v>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smooth val="0"/>
        <c:axId val="-1998291424"/>
        <c:axId val="-1998315360"/>
      </c:lineChart>
      <c:catAx>
        <c:axId val="-1998291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</a:t>
                </a:r>
              </a:p>
            </c:rich>
          </c:tx>
          <c:layout>
            <c:manualLayout>
              <c:xMode val="edge"/>
              <c:yMode val="edge"/>
              <c:x val="0.31298709536308039"/>
              <c:y val="0.88331000291630157"/>
            </c:manualLayout>
          </c:layout>
          <c:overlay val="0"/>
        </c:title>
        <c:majorTickMark val="none"/>
        <c:minorTickMark val="none"/>
        <c:tickLblPos val="nextTo"/>
        <c:crossAx val="-1998315360"/>
        <c:crosses val="autoZero"/>
        <c:auto val="1"/>
        <c:lblAlgn val="ctr"/>
        <c:lblOffset val="100"/>
        <c:noMultiLvlLbl val="0"/>
      </c:catAx>
      <c:valAx>
        <c:axId val="-19983153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Цена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998291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График функции </a:t>
            </a:r>
            <a:r>
              <a:rPr lang="en-US"/>
              <a:t>y=sin(2/3x)</a:t>
            </a:r>
            <a:endParaRPr lang="ru-RU"/>
          </a:p>
        </c:rich>
      </c:tx>
      <c:layout>
        <c:manualLayout>
          <c:xMode val="edge"/>
          <c:yMode val="edge"/>
          <c:x val="0.15238888888888891"/>
          <c:y val="1.8518518518518531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Лист1!$C$2:$C$20</c:f>
              <c:numCache>
                <c:formatCode>0.000</c:formatCode>
                <c:ptCount val="19"/>
                <c:pt idx="0">
                  <c:v>0</c:v>
                </c:pt>
                <c:pt idx="1">
                  <c:v>0.11609291412523022</c:v>
                </c:pt>
                <c:pt idx="2">
                  <c:v>0.23061587074244028</c:v>
                </c:pt>
                <c:pt idx="3">
                  <c:v>0.34202014332566905</c:v>
                </c:pt>
                <c:pt idx="4">
                  <c:v>0.44879918020046211</c:v>
                </c:pt>
                <c:pt idx="5">
                  <c:v>0.54950897807080601</c:v>
                </c:pt>
                <c:pt idx="6">
                  <c:v>0.64278760968653992</c:v>
                </c:pt>
                <c:pt idx="7">
                  <c:v>0.72737364157304862</c:v>
                </c:pt>
                <c:pt idx="8">
                  <c:v>0.80212319275504351</c:v>
                </c:pt>
                <c:pt idx="9">
                  <c:v>0.86602540378443904</c:v>
                </c:pt>
                <c:pt idx="10">
                  <c:v>0.91821610688027355</c:v>
                </c:pt>
                <c:pt idx="11">
                  <c:v>0.9579895123154899</c:v>
                </c:pt>
                <c:pt idx="12">
                  <c:v>0.98480775301220758</c:v>
                </c:pt>
                <c:pt idx="13">
                  <c:v>0.99830815827126751</c:v>
                </c:pt>
                <c:pt idx="14">
                  <c:v>0.99830815827126751</c:v>
                </c:pt>
                <c:pt idx="15">
                  <c:v>0.98480775301220758</c:v>
                </c:pt>
                <c:pt idx="16">
                  <c:v>0.9579895123154899</c:v>
                </c:pt>
                <c:pt idx="17">
                  <c:v>0.91821610688027355</c:v>
                </c:pt>
                <c:pt idx="18">
                  <c:v>0.86602540378443915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998313728"/>
        <c:axId val="-1998300672"/>
      </c:lineChart>
      <c:catAx>
        <c:axId val="-1998313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Х</a:t>
                </a:r>
              </a:p>
            </c:rich>
          </c:tx>
          <c:overlay val="0"/>
        </c:title>
        <c:majorTickMark val="out"/>
        <c:minorTickMark val="none"/>
        <c:tickLblPos val="nextTo"/>
        <c:crossAx val="-1998300672"/>
        <c:crosses val="autoZero"/>
        <c:auto val="1"/>
        <c:lblAlgn val="ctr"/>
        <c:lblOffset val="100"/>
        <c:noMultiLvlLbl val="0"/>
      </c:catAx>
      <c:valAx>
        <c:axId val="-1998300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Y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333333333333334E-2"/>
              <c:y val="0.36339311752697578"/>
            </c:manualLayout>
          </c:layout>
          <c:overlay val="0"/>
        </c:title>
        <c:numFmt formatCode="0.000" sourceLinked="1"/>
        <c:majorTickMark val="out"/>
        <c:minorTickMark val="none"/>
        <c:tickLblPos val="nextTo"/>
        <c:crossAx val="-1998313728"/>
        <c:crosses val="autoZero"/>
        <c:crossBetween val="between"/>
      </c:valAx>
      <c:spPr>
        <a:effectLst>
          <a:glow rad="2286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l="50000" t="50000" r="50000" b="50000"/>
      </a:path>
      <a:tileRect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F266-BBE4-4FD2-A507-AE883BA1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3</cp:revision>
  <cp:lastPrinted>2012-03-05T17:41:00Z</cp:lastPrinted>
  <dcterms:created xsi:type="dcterms:W3CDTF">2020-11-02T08:42:00Z</dcterms:created>
  <dcterms:modified xsi:type="dcterms:W3CDTF">2020-11-02T08:44:00Z</dcterms:modified>
</cp:coreProperties>
</file>