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Практическая работа № 3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Имидж секретаря. Визитная карточка – важная составляющая имиджа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ознакомление с деловым внешним видом женщины и мужчины;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изучение основных требований к оформлению различных видов визитных карточек;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приобретение навыков оформления и использования визитных карточек в деловом общении.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Выступление докладчиков на темы: «Деловой внешний вид женщины», «Деловой внешний вид мужчины».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Визитная карточка</w:t>
      </w:r>
      <w:r w:rsidRPr="0097703C">
        <w:rPr>
          <w:rFonts w:eastAsia="Times New Roman"/>
          <w:color w:val="181818"/>
          <w:szCs w:val="24"/>
          <w:lang w:eastAsia="ru-RU"/>
        </w:rPr>
        <w:t> – важная составляющая имиджа современного человека:</w:t>
      </w:r>
    </w:p>
    <w:p w:rsidR="007A7BEA" w:rsidRPr="00664896" w:rsidRDefault="007A7BEA" w:rsidP="00664896">
      <w:pPr>
        <w:pStyle w:val="a6"/>
        <w:numPr>
          <w:ilvl w:val="0"/>
          <w:numId w:val="2"/>
        </w:numPr>
        <w:shd w:val="clear" w:color="auto" w:fill="FFFFFF"/>
        <w:jc w:val="both"/>
        <w:rPr>
          <w:color w:val="181818"/>
        </w:rPr>
      </w:pPr>
      <w:r w:rsidRPr="00664896">
        <w:rPr>
          <w:color w:val="181818"/>
        </w:rPr>
        <w:t>она подчеркивает индивидуальность как отдельно взятого человека, так и всего учреждения, организации;</w:t>
      </w:r>
    </w:p>
    <w:p w:rsidR="007A7BEA" w:rsidRPr="00664896" w:rsidRDefault="007A7BEA" w:rsidP="00664896">
      <w:pPr>
        <w:pStyle w:val="a6"/>
        <w:numPr>
          <w:ilvl w:val="0"/>
          <w:numId w:val="2"/>
        </w:numPr>
        <w:shd w:val="clear" w:color="auto" w:fill="FFFFFF"/>
        <w:jc w:val="both"/>
        <w:rPr>
          <w:color w:val="181818"/>
        </w:rPr>
      </w:pPr>
      <w:r w:rsidRPr="00664896">
        <w:rPr>
          <w:color w:val="181818"/>
        </w:rPr>
        <w:t>эффективная и недорогая форма рекламы;</w:t>
      </w:r>
    </w:p>
    <w:p w:rsidR="007A7BEA" w:rsidRPr="00664896" w:rsidRDefault="007A7BEA" w:rsidP="00664896">
      <w:pPr>
        <w:pStyle w:val="a6"/>
        <w:numPr>
          <w:ilvl w:val="0"/>
          <w:numId w:val="2"/>
        </w:numPr>
        <w:shd w:val="clear" w:color="auto" w:fill="FFFFFF"/>
        <w:jc w:val="both"/>
        <w:rPr>
          <w:color w:val="181818"/>
        </w:rPr>
      </w:pPr>
      <w:r w:rsidRPr="00664896">
        <w:rPr>
          <w:color w:val="181818"/>
        </w:rPr>
        <w:t>характеризует владельца как делового человека.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Оформление визитных карточек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современном мире существуют специальные требования к оформлению визитных карточек: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материал (белый картон хорошего качества);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размер: для мужчин – 90х50 мм; для женщин – 80х40 мм;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хорошо читаемый текст;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максимум необходимой информации;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фамилия владельца карточки указывают впереди имени;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нет перегруженности текста;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использование новых технологий.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Виды визитных карточек</w:t>
      </w:r>
    </w:p>
    <w:p w:rsidR="007A3814" w:rsidRPr="007A3814" w:rsidRDefault="007A7BEA" w:rsidP="007A3814">
      <w:pPr>
        <w:pStyle w:val="a6"/>
        <w:shd w:val="clear" w:color="auto" w:fill="FFFFFF"/>
        <w:ind w:left="1369"/>
        <w:jc w:val="both"/>
        <w:rPr>
          <w:color w:val="181818"/>
        </w:rPr>
      </w:pPr>
      <w:r w:rsidRPr="0097703C">
        <w:rPr>
          <w:noProof/>
        </w:rPr>
        <w:drawing>
          <wp:inline distT="0" distB="0" distL="0" distR="0">
            <wp:extent cx="3181350" cy="1609725"/>
            <wp:effectExtent l="0" t="0" r="0" b="9525"/>
            <wp:docPr id="1" name="Рисунок 1" descr="Смирнова&#10;Елена Владимировна&#10;(ЗАО «Карро», секретарь)&#10;&#10;                                        468320, г. Байконур,&#10;                                     ул. Титова, д. 28, кв. 93&#10;                                     Телефон: 7-05-07&#10;                                     Сот. тел.: 87051141516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мирнова&#10;Елена Владимировна&#10;(ЗАО «Карро», секретарь)&#10;&#10;                                        468320, г. Байконур,&#10;                                     ул. Титова, д. 28, кв. 93&#10;                                     Телефон: 7-05-07&#10;                                     Сот. тел.: 87051141516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EA" w:rsidRPr="00664896" w:rsidRDefault="007A7BEA" w:rsidP="007A7BEA">
      <w:pPr>
        <w:pStyle w:val="a6"/>
        <w:numPr>
          <w:ilvl w:val="0"/>
          <w:numId w:val="1"/>
        </w:numPr>
        <w:shd w:val="clear" w:color="auto" w:fill="FFFFFF"/>
        <w:jc w:val="both"/>
        <w:rPr>
          <w:color w:val="181818"/>
        </w:rPr>
      </w:pPr>
      <w:proofErr w:type="gramStart"/>
      <w:r w:rsidRPr="007A3814">
        <w:rPr>
          <w:i/>
          <w:iCs/>
          <w:color w:val="181818"/>
        </w:rPr>
        <w:t>Личная визитная карточка</w:t>
      </w:r>
      <w:r w:rsidRPr="007A3814">
        <w:rPr>
          <w:color w:val="181818"/>
        </w:rPr>
        <w:t> – содержит фамилию, имя, отчество (печатают крупными буквами, по центру); сведения о профессии, звании или учёной степени (указывают под именем и отчеством); а также дополнительные сведения: адрес, телефоны, адрес электронный почты (располагают в правом нижнем углу).</w:t>
      </w:r>
      <w:proofErr w:type="gramEnd"/>
      <w:r w:rsidRPr="007A3814">
        <w:rPr>
          <w:color w:val="181818"/>
        </w:rPr>
        <w:t xml:space="preserve"> На личной визитной карточке женщины дополнительные сведения могут не указывать (указывают только фамилию, имя, отчество, а дополнительные сведения вносят от руки на своё усмотрение). Личные карточки используются в неслужебных ситуациях, для дружеских и светских контактов.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 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664896" w:rsidRPr="0097703C">
        <w:rPr>
          <w:rFonts w:eastAsia="Times New Roman"/>
          <w:i/>
          <w:iCs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Семейная визитная карточка</w:t>
      </w:r>
      <w:r w:rsidRPr="0097703C">
        <w:rPr>
          <w:rFonts w:eastAsia="Times New Roman"/>
          <w:color w:val="181818"/>
          <w:szCs w:val="24"/>
          <w:lang w:eastAsia="ru-RU"/>
        </w:rPr>
        <w:t> – является разновидностью личной карточки.</w:t>
      </w:r>
      <w:r w:rsidRPr="0097703C">
        <w:rPr>
          <w:rFonts w:eastAsia="Times New Roman"/>
          <w:color w:val="181818"/>
          <w:szCs w:val="24"/>
          <w:lang w:eastAsia="ru-RU"/>
        </w:rPr>
        <w:br/>
        <w:t>На такой карточке указываются имена (имя жены перед именем мужа), отчества супругов, их фамилия, телефон. Адрес на семейной визитке не указывается. Она используется</w:t>
      </w:r>
      <w:r w:rsidRPr="0097703C">
        <w:rPr>
          <w:rFonts w:eastAsia="Times New Roman"/>
          <w:color w:val="181818"/>
          <w:szCs w:val="24"/>
          <w:lang w:eastAsia="ru-RU"/>
        </w:rPr>
        <w:br/>
        <w:t>при знакомстве, направлении поздравлений друзьям семьи, прилагается к подаркам.</w:t>
      </w:r>
    </w:p>
    <w:tbl>
      <w:tblPr>
        <w:tblpPr w:leftFromText="45" w:rightFromText="45" w:vertAnchor="text"/>
        <w:tblW w:w="10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5010"/>
        <w:gridCol w:w="6"/>
        <w:gridCol w:w="5010"/>
      </w:tblGrid>
      <w:tr w:rsidR="007A7BEA" w:rsidRPr="0097703C" w:rsidTr="007A7BEA">
        <w:trPr>
          <w:trHeight w:val="135"/>
          <w:tblCellSpacing w:w="0" w:type="dxa"/>
        </w:trPr>
        <w:tc>
          <w:tcPr>
            <w:tcW w:w="15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501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8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501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</w:tr>
      <w:tr w:rsidR="007A7BEA" w:rsidRPr="0097703C" w:rsidTr="007A7BEA">
        <w:trPr>
          <w:trHeight w:val="25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  <w:r w:rsidRPr="0097703C">
              <w:rPr>
                <w:rFonts w:eastAsia="Times New Roman"/>
                <w:noProof/>
                <w:color w:val="181818"/>
                <w:szCs w:val="24"/>
                <w:lang w:eastAsia="ru-RU"/>
              </w:rPr>
              <w:drawing>
                <wp:inline distT="0" distB="0" distL="0" distR="0">
                  <wp:extent cx="3181350" cy="1590675"/>
                  <wp:effectExtent l="0" t="0" r="0" b="9525"/>
                  <wp:docPr id="2" name="Рисунок 2" descr="Елена &#10;Сергей&#10;Смирновы&#10;&#10;    Телефон: 7-05-07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Елена &#10;Сергей&#10;Смирновы&#10;&#10;    Телефон: 7-05-07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  <w:r w:rsidRPr="0097703C">
              <w:rPr>
                <w:rFonts w:eastAsia="Times New Roman"/>
                <w:noProof/>
                <w:color w:val="181818"/>
                <w:szCs w:val="24"/>
                <w:lang w:eastAsia="ru-RU"/>
              </w:rPr>
              <w:drawing>
                <wp:inline distT="0" distB="0" distL="0" distR="0">
                  <wp:extent cx="3181350" cy="1590675"/>
                  <wp:effectExtent l="0" t="0" r="0" b="9525"/>
                  <wp:docPr id="3" name="Рисунок 3" descr="Елена Викторовна &#10;Сергей Олегович&#10;Смирновы&#10;&#10;    Телефон: 7-05-07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лена Викторовна &#10;Сергей Олегович&#10;Смирновы&#10;&#10;    Телефон: 7-05-07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EA" w:rsidRPr="00664896" w:rsidRDefault="007A7BEA" w:rsidP="00664896">
      <w:pPr>
        <w:rPr>
          <w:rFonts w:eastAsia="Times New Roman"/>
          <w:color w:val="auto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shd w:val="clear" w:color="auto" w:fill="FFFFFF"/>
          <w:lang w:eastAsia="ru-RU"/>
        </w:rPr>
        <w:t> </w:t>
      </w:r>
    </w:p>
    <w:p w:rsidR="007A7BEA" w:rsidRPr="0097703C" w:rsidRDefault="007A7BEA" w:rsidP="00427354">
      <w:pPr>
        <w:shd w:val="clear" w:color="auto" w:fill="FFFFFF"/>
        <w:ind w:firstLine="709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Деловая стандартная карточка</w:t>
      </w:r>
      <w:r w:rsidRPr="0097703C">
        <w:rPr>
          <w:rFonts w:eastAsia="Times New Roman"/>
          <w:color w:val="181818"/>
          <w:szCs w:val="24"/>
          <w:lang w:eastAsia="ru-RU"/>
        </w:rPr>
        <w:t> – указывают фамилию, имя, отчество (печатают крупными буквами, по центру); должность (указывают под именем и отчеством). В левом верхнем углу может располагаться логотип организации. Название и адрес фирмы располагают в левом нижнем углу, причём адрес должен быть указан в определённой последовательности: индекс – город – улица – дом. Номер телефона, факс (обязательно</w:t>
      </w:r>
      <w:r w:rsidRPr="0097703C">
        <w:rPr>
          <w:rFonts w:eastAsia="Times New Roman"/>
          <w:color w:val="181818"/>
          <w:szCs w:val="24"/>
          <w:lang w:eastAsia="ru-RU"/>
        </w:rPr>
        <w:br/>
        <w:t>с кодом города), адрес электронной почты – в нижнем правом углу. На деловой карточке сотрудника, который не занимает руководящей должности, в центре печатается название и адрес фирмы, в нижнем левом углу – его фамилия, имя, отчество; в правом нижнем углу – номера телефонов, адрес электронной почты.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Если визитка напечатана на иностранном языке, фамилия и имя пишутся полностью, а вместо отчества ставят инициал. В иностранных языках понятие «отчество» отсутствует, и его могут воспринять как второе имя.</w:t>
      </w:r>
    </w:p>
    <w:p w:rsidR="007A7BEA" w:rsidRPr="00664896" w:rsidRDefault="007A7BEA" w:rsidP="00664896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Деловые визитные карточки сотрудников магазинов, предприятий сферы услуг, вполне могут быть оформлены с отступлением от строгих норм этикета – ведь не только информация, но и рекламная продукция. На такой карточке можно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разместить схему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проезда или схему окрестности.</w:t>
      </w:r>
      <w:r w:rsidRPr="0097703C">
        <w:rPr>
          <w:rFonts w:eastAsia="Times New Roman"/>
          <w:color w:val="181818"/>
          <w:szCs w:val="24"/>
          <w:lang w:eastAsia="ru-RU"/>
        </w:rPr>
        <w:br w:type="textWrapping" w:clear="all"/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</w:t>
      </w:r>
      <w:r w:rsidRPr="0097703C">
        <w:rPr>
          <w:rFonts w:eastAsia="Times New Roman"/>
          <w:i/>
          <w:iCs/>
          <w:color w:val="181818"/>
          <w:spacing w:val="-4"/>
          <w:szCs w:val="24"/>
          <w:lang w:eastAsia="ru-RU"/>
        </w:rPr>
        <w:t>Представительская карточка</w:t>
      </w:r>
      <w:r w:rsidRPr="0097703C">
        <w:rPr>
          <w:rFonts w:eastAsia="Times New Roman"/>
          <w:color w:val="181818"/>
          <w:spacing w:val="-4"/>
          <w:szCs w:val="24"/>
          <w:lang w:eastAsia="ru-RU"/>
        </w:rPr>
        <w:t xml:space="preserve"> – указывают фамилию, имя, отчество владельца (печатают крупными буквами, по центру); должность, полное название фирмы (печатают ниже по центру), но не </w:t>
      </w:r>
      <w:proofErr w:type="gramStart"/>
      <w:r w:rsidRPr="0097703C">
        <w:rPr>
          <w:rFonts w:eastAsia="Times New Roman"/>
          <w:color w:val="181818"/>
          <w:spacing w:val="-4"/>
          <w:szCs w:val="24"/>
          <w:lang w:eastAsia="ru-RU"/>
        </w:rPr>
        <w:t>проставляется</w:t>
      </w:r>
      <w:proofErr w:type="gramEnd"/>
      <w:r w:rsidRPr="0097703C">
        <w:rPr>
          <w:rFonts w:eastAsia="Times New Roman"/>
          <w:color w:val="181818"/>
          <w:spacing w:val="-4"/>
          <w:szCs w:val="24"/>
          <w:lang w:eastAsia="ru-RU"/>
        </w:rPr>
        <w:t xml:space="preserve"> ни адрес, ни телефон. Используется для специальных и представительских целей, Облегчает непосредственное общение, но её вручение не означает намерение владельца продолжать контакты с собеседником.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7110"/>
      </w:tblGrid>
      <w:tr w:rsidR="007A7BEA" w:rsidRPr="0097703C" w:rsidTr="007A7BEA">
        <w:trPr>
          <w:gridAfter w:val="1"/>
          <w:trHeight w:val="210"/>
          <w:tblCellSpacing w:w="0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</w:tr>
      <w:tr w:rsidR="007A7BEA" w:rsidRPr="0097703C" w:rsidTr="007A7B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  <w:r w:rsidRPr="0097703C">
              <w:rPr>
                <w:rFonts w:eastAsia="Times New Roman"/>
                <w:noProof/>
                <w:color w:val="181818"/>
                <w:szCs w:val="24"/>
                <w:lang w:eastAsia="ru-RU"/>
              </w:rPr>
              <w:drawing>
                <wp:inline distT="0" distB="0" distL="0" distR="0">
                  <wp:extent cx="3181350" cy="1485900"/>
                  <wp:effectExtent l="0" t="0" r="0" b="0"/>
                  <wp:docPr id="5" name="Рисунок 5" descr="Смирнова&#10;Елена Владимировна&#10;&#10;Коммерческий директор&#10;ЗАО «КАРДИНАЛ»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мирнова&#10;Елена Владимировна&#10;&#10;Коммерческий директор&#10;ЗАО «КАРДИНАЛ»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EA" w:rsidRPr="007A3814" w:rsidRDefault="007A7BEA" w:rsidP="007A3814">
      <w:pPr>
        <w:rPr>
          <w:rFonts w:eastAsia="Times New Roman"/>
          <w:color w:val="auto"/>
          <w:szCs w:val="24"/>
          <w:lang w:eastAsia="ru-RU"/>
        </w:rPr>
      </w:pPr>
    </w:p>
    <w:p w:rsidR="007A7BEA" w:rsidRPr="0097703C" w:rsidRDefault="007A7BEA" w:rsidP="00427354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proofErr w:type="gramStart"/>
      <w:r w:rsidRPr="0097703C">
        <w:rPr>
          <w:rFonts w:eastAsia="Times New Roman"/>
          <w:color w:val="181818"/>
          <w:szCs w:val="24"/>
          <w:lang w:eastAsia="ru-RU"/>
        </w:rPr>
        <w:t>5.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Карточка фирмы, предприятия, отдела</w:t>
      </w:r>
      <w:r w:rsidRPr="0097703C">
        <w:rPr>
          <w:rFonts w:eastAsia="Times New Roman"/>
          <w:color w:val="181818"/>
          <w:szCs w:val="24"/>
          <w:lang w:eastAsia="ru-RU"/>
        </w:rPr>
        <w:t> – с указанием полного наименования фирмы (отдела), адрес, телефон, факс, адрес электронной почты (располагают по центру).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В левом верхнем углу может располагаться логотип фирмы. Применяется для представительских целей, в том числе на конференциях, презентациях, выставках,</w:t>
      </w:r>
      <w:r w:rsidRPr="0097703C">
        <w:rPr>
          <w:rFonts w:eastAsia="Times New Roman"/>
          <w:color w:val="181818"/>
          <w:szCs w:val="24"/>
          <w:lang w:eastAsia="ru-RU"/>
        </w:rPr>
        <w:br/>
      </w:r>
      <w:r w:rsidRPr="0097703C">
        <w:rPr>
          <w:rFonts w:eastAsia="Times New Roman"/>
          <w:color w:val="181818"/>
          <w:szCs w:val="24"/>
          <w:lang w:eastAsia="ru-RU"/>
        </w:rPr>
        <w:lastRenderedPageBreak/>
        <w:t>при вручении подарков и поздравлений от имени фирмы. Хранятся такие визитные карточки у секретаря в приёмной.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7110"/>
      </w:tblGrid>
      <w:tr w:rsidR="007A7BEA" w:rsidRPr="0097703C" w:rsidTr="007A7BEA">
        <w:trPr>
          <w:gridAfter w:val="1"/>
          <w:trHeight w:val="60"/>
          <w:tblCellSpacing w:w="0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</w:tr>
      <w:tr w:rsidR="007A7BEA" w:rsidRPr="0097703C" w:rsidTr="007A7B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  <w:r w:rsidRPr="0097703C">
              <w:rPr>
                <w:rFonts w:eastAsia="Times New Roman"/>
                <w:noProof/>
                <w:color w:val="181818"/>
                <w:szCs w:val="24"/>
                <w:lang w:eastAsia="ru-RU"/>
              </w:rPr>
              <w:drawing>
                <wp:inline distT="0" distB="0" distL="0" distR="0">
                  <wp:extent cx="3181350" cy="1571625"/>
                  <wp:effectExtent l="0" t="0" r="0" b="9525"/>
                  <wp:docPr id="6" name="Рисунок 6" descr="Закрытое Акционерное Общество&#10;«КАРДИНАЛ»&#10;350124, г. Тверь, ул. Ланская, д. 28&#10;Тел.: (124) 127-05-07&#10;Факс: (124) 127-05-27&#10;Адрес эл. почты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крытое Акционерное Общество&#10;«КАРДИНАЛ»&#10;350124, г. Тверь, ул. Ланская, д. 28&#10;Тел.: (124) 127-05-07&#10;Факс: (124) 127-05-27&#10;Адрес эл. почты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EA" w:rsidRPr="007A3814" w:rsidRDefault="007A7BEA" w:rsidP="007A3814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Комбинированная карточка</w:t>
      </w:r>
      <w:r w:rsidRPr="0097703C">
        <w:rPr>
          <w:rFonts w:eastAsia="Times New Roman"/>
          <w:color w:val="181818"/>
          <w:szCs w:val="24"/>
          <w:lang w:eastAsia="ru-RU"/>
        </w:rPr>
        <w:t> – является разновидностью деловой и личной визитки. Фамилию, имя, отчество, должность владельца указывают по центру, крупными буквами. Наряду со служебными координатами (в левом нижнем углу) на ней указывают и домашний адрес, и телефон (в правом нижнем углу). Такие карточки обычно используют научные и творческие работники, которые часто работают дома или не имеют офиса.</w:t>
      </w:r>
    </w:p>
    <w:tbl>
      <w:tblPr>
        <w:tblpPr w:leftFromText="45" w:rightFromText="45" w:vertAnchor="text"/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0"/>
        <w:gridCol w:w="7110"/>
      </w:tblGrid>
      <w:tr w:rsidR="007A7BEA" w:rsidRPr="0097703C" w:rsidTr="007A7BEA">
        <w:trPr>
          <w:gridAfter w:val="1"/>
          <w:trHeight w:val="45"/>
          <w:tblCellSpacing w:w="0" w:type="dxa"/>
        </w:trPr>
        <w:tc>
          <w:tcPr>
            <w:tcW w:w="2790" w:type="dxa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</w:tr>
      <w:tr w:rsidR="007A7BEA" w:rsidRPr="0097703C" w:rsidTr="007A7BE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7BEA" w:rsidRPr="0097703C" w:rsidRDefault="007A7BEA" w:rsidP="007A7BEA">
            <w:pPr>
              <w:rPr>
                <w:rFonts w:eastAsia="Times New Roman"/>
                <w:color w:val="181818"/>
                <w:szCs w:val="24"/>
                <w:lang w:eastAsia="ru-RU"/>
              </w:rPr>
            </w:pPr>
            <w:r w:rsidRPr="0097703C">
              <w:rPr>
                <w:rFonts w:eastAsia="Times New Roman"/>
                <w:noProof/>
                <w:color w:val="181818"/>
                <w:szCs w:val="24"/>
                <w:lang w:eastAsia="ru-RU"/>
              </w:rPr>
              <w:drawing>
                <wp:inline distT="0" distB="0" distL="0" distR="0">
                  <wp:extent cx="3181350" cy="1628775"/>
                  <wp:effectExtent l="0" t="0" r="0" b="9525"/>
                  <wp:docPr id="7" name="Рисунок 7" descr="Смирнова&#10;Елена Владимировна&#10;(коммерческий директор)&#10;&#10;ЗАО «Кардинал»&#10;350124, г. Тверь,                   Тел.: (124) 127-05-07&#10;ул. Ланская, д. 28.                Факс: (124) 127-05-27&#10;350124, г. Тверь,&#10;ул. Новая, д. 28, кв. 4.          Тел.: (124) 129-45-70                              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мирнова&#10;Елена Владимировна&#10;(коммерческий директор)&#10;&#10;ЗАО «Кардинал»&#10;350124, г. Тверь,                   Тел.: (124) 127-05-07&#10;ул. Ланская, д. 28.                Факс: (124) 127-05-27&#10;350124, г. Тверь,&#10;ул. Новая, д. 28, кв. 4.          Тел.: (124) 129-45-70                              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BEA" w:rsidRPr="002E6E82" w:rsidRDefault="007A7BEA" w:rsidP="002E6E82">
      <w:pPr>
        <w:rPr>
          <w:rFonts w:eastAsia="Times New Roman"/>
          <w:color w:val="auto"/>
          <w:szCs w:val="24"/>
          <w:lang w:eastAsia="ru-RU"/>
        </w:rPr>
      </w:pP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Использование визитных карточек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Наиболее распространённая область использования визитных карточек – очное</w:t>
      </w:r>
      <w:r w:rsidRPr="0097703C">
        <w:rPr>
          <w:rFonts w:eastAsia="Times New Roman"/>
          <w:color w:val="181818"/>
          <w:szCs w:val="24"/>
          <w:lang w:eastAsia="ru-RU"/>
        </w:rPr>
        <w:br/>
        <w:t xml:space="preserve">или заочное знакомство. При первой встрече после слов представления собеседники передают друг другу свои визитные карточки. Существуют общие правила: первым вручает карточку тот, чья должность или социальный статус ниже.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При равноправии, младший собеседник предлагает свою карточку старшему, мужчина – женщине, при этом женщина может свою карт очку не вручать.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При получении визитной карточки, следует внимательно её прочесть. Фамилию партнёра желательно произнести вслух, чтобы убедиться в её правильном произношении. На переговорах целесообразно расположить визитки на столе перед собой в таком порядке, в каком сидят партнёры. Это позволит правильно произносить их имена и не путать их.</w:t>
      </w:r>
    </w:p>
    <w:p w:rsidR="007A7BEA" w:rsidRPr="0097703C" w:rsidRDefault="007A7BEA" w:rsidP="007A3814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 деловой встрече с иностранными партнёрами первыми визитные карточки вручают хозяева. Процедуре обмена визитками придаётся различное значение в разных культурах. В странах Юго-Восточной Азии (например, Японии, Корее) визитка практически заменяет удостоверение личности. Передавать её собеседнику следует двумя руками, текст визитки должен быть обращён к тому, кому она передаётся. Брать карточку желательно также двумя руками. При общении с партнёрами из стран Ближнего Востока ни в коем случае нельзя давать или брать визитку левой рукой, так как левая рука</w:t>
      </w:r>
      <w:r w:rsidR="007A3814" w:rsidRPr="007A3814">
        <w:rPr>
          <w:rFonts w:eastAsia="Times New Roman"/>
          <w:color w:val="181818"/>
          <w:szCs w:val="24"/>
          <w:lang w:eastAsia="ru-RU"/>
        </w:rPr>
        <w:t xml:space="preserve"> </w:t>
      </w:r>
      <w:r w:rsidR="007A3814" w:rsidRPr="0097703C">
        <w:rPr>
          <w:rFonts w:eastAsia="Times New Roman"/>
          <w:color w:val="181818"/>
          <w:szCs w:val="24"/>
          <w:lang w:eastAsia="ru-RU"/>
        </w:rPr>
        <w:t>в мусульманской культуре считается нечистой.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 общении в неформальной обстановке обмен личными или комбинированными (но не деловыми) визитками может происходить и в конце знакомства, когда собеседники договариваются о дальнейшем сотрудничестве.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Посетитель в офисе, особенно если он пришёл без предварительной договорённости, может передать свою визитку секретарю для доклада о себе. Визитные карточки широко используются для выражения поздравлений, соболезнований, для сопровождения подарков. Карточку можно вложить в конверт с поздравительной открыткой или письмом, в букет цветов, посылаемый к празднику.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нать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требования к деловому имиджу секретаря; назначение визитных карточек и требования к их оформлению; виды визитных карточек и их использование;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меть оформлять основные виды визитных карточек в соответствии с требованиями к их оформлению.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2Кратко законспектировать теоретическое изложение материала.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 рабочей тетради составить шесть видов визитных карточек на свое имя.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4Подготовить форму отчета.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Точное наименование и цель практической работы.</w:t>
      </w:r>
    </w:p>
    <w:p w:rsidR="007A7BEA" w:rsidRPr="0097703C" w:rsidRDefault="000550B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>2.</w:t>
      </w:r>
      <w:r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="007A7BEA" w:rsidRPr="0097703C">
        <w:rPr>
          <w:rFonts w:eastAsia="Times New Roman"/>
          <w:color w:val="181818"/>
          <w:szCs w:val="24"/>
          <w:lang w:eastAsia="ru-RU"/>
        </w:rPr>
        <w:t>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50BA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Назначение визитных карточек.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Требования к оформлению визитных карточек.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Виды визитных карточек и их содержание.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Использование визитных карточек.</w:t>
      </w:r>
    </w:p>
    <w:p w:rsidR="007A7BEA" w:rsidRPr="0097703C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Практическая работа № 4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Организация рабочего места секретаря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приобретение навыков рациональной организации рабочего пространства секретаря в приемной руководителя; выбора необходимого оборудования и средств офисной техники;</w:t>
      </w:r>
    </w:p>
    <w:p w:rsidR="007A7BEA" w:rsidRPr="0097703C" w:rsidRDefault="007A7BEA" w:rsidP="00051BB5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приобретение практических навыков планирования приемной руководителя, расположения офисной мебели и оргтехники.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Организация рабочего места</w:t>
      </w:r>
      <w:r w:rsidRPr="0097703C">
        <w:rPr>
          <w:rFonts w:eastAsia="Times New Roman"/>
          <w:szCs w:val="24"/>
          <w:lang w:eastAsia="ru-RU"/>
        </w:rPr>
        <w:t> – это система мероприятий по оснащению рабочего места средствами и предметами труда и их функциональному размещению.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Основное требование – это обеспечить экономию времени на поиск средств и предметов труда и сократить физические усилия работника.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Рабочее место секретаря</w:t>
      </w:r>
      <w:r w:rsidRPr="0097703C">
        <w:rPr>
          <w:rFonts w:eastAsia="Times New Roman"/>
          <w:szCs w:val="24"/>
          <w:lang w:eastAsia="ru-RU"/>
        </w:rPr>
        <w:t xml:space="preserve"> – это зона его трудовой деятельности, оснащенная </w:t>
      </w:r>
      <w:proofErr w:type="gramStart"/>
      <w:r w:rsidRPr="0097703C">
        <w:rPr>
          <w:rFonts w:eastAsia="Times New Roman"/>
          <w:szCs w:val="24"/>
          <w:lang w:eastAsia="ru-RU"/>
        </w:rPr>
        <w:t>необходимыми</w:t>
      </w:r>
      <w:proofErr w:type="gramEnd"/>
      <w:r w:rsidRPr="0097703C">
        <w:rPr>
          <w:rFonts w:eastAsia="Times New Roman"/>
          <w:szCs w:val="24"/>
          <w:lang w:eastAsia="ru-RU"/>
        </w:rPr>
        <w:t xml:space="preserve"> средствам для выполнения должностных обязанностей.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Условия труда регулируются едиными законодательными актами, нормативами и стандартами.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Важнейшими факторами обеспечения производительной и качественной работы секретаря при сохранении здоровья являются: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 xml:space="preserve">1. </w:t>
      </w:r>
      <w:proofErr w:type="gramStart"/>
      <w:r w:rsidRPr="0097703C">
        <w:rPr>
          <w:rFonts w:eastAsia="Times New Roman"/>
          <w:b/>
          <w:bCs/>
          <w:szCs w:val="24"/>
          <w:lang w:eastAsia="ru-RU"/>
        </w:rPr>
        <w:t>Санитарно-гигиенические</w:t>
      </w:r>
      <w:r w:rsidRPr="0097703C">
        <w:rPr>
          <w:rFonts w:eastAsia="Times New Roman"/>
          <w:szCs w:val="24"/>
          <w:lang w:eastAsia="ru-RU"/>
        </w:rPr>
        <w:t> (температура, влажность воздуха, освещение, шум, окраска стен и т.д.);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2.Эстетические</w:t>
      </w:r>
      <w:r w:rsidRPr="0097703C">
        <w:rPr>
          <w:rFonts w:eastAsia="Times New Roman"/>
          <w:szCs w:val="24"/>
          <w:lang w:eastAsia="ru-RU"/>
        </w:rPr>
        <w:t> (озеленение служебного помещения, использование в интерьерах произведения живописи и прикладного искусства);</w:t>
      </w:r>
    </w:p>
    <w:p w:rsidR="007A7BEA" w:rsidRPr="0097703C" w:rsidRDefault="00051BB5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3.</w:t>
      </w:r>
      <w:r w:rsidR="007A7BEA" w:rsidRPr="0097703C">
        <w:rPr>
          <w:rFonts w:eastAsia="Times New Roman"/>
          <w:b/>
          <w:bCs/>
          <w:szCs w:val="24"/>
          <w:lang w:eastAsia="ru-RU"/>
        </w:rPr>
        <w:t>Психофизиологические</w:t>
      </w:r>
      <w:r w:rsidR="007A7BEA" w:rsidRPr="0097703C">
        <w:rPr>
          <w:rFonts w:eastAsia="Times New Roman"/>
          <w:szCs w:val="24"/>
          <w:lang w:eastAsia="ru-RU"/>
        </w:rPr>
        <w:t xml:space="preserve"> связаны с осуществлением мер психофизиологического </w:t>
      </w:r>
      <w:proofErr w:type="gramStart"/>
      <w:r w:rsidR="007A7BEA" w:rsidRPr="0097703C">
        <w:rPr>
          <w:rFonts w:eastAsia="Times New Roman"/>
          <w:szCs w:val="24"/>
          <w:lang w:eastAsia="ru-RU"/>
        </w:rPr>
        <w:t>характера</w:t>
      </w:r>
      <w:proofErr w:type="gramEnd"/>
      <w:r w:rsidR="007A7BEA" w:rsidRPr="0097703C">
        <w:rPr>
          <w:rFonts w:eastAsia="Times New Roman"/>
          <w:szCs w:val="24"/>
          <w:lang w:eastAsia="ru-RU"/>
        </w:rPr>
        <w:t xml:space="preserve"> т.е. чередование труда и отдыха;</w:t>
      </w:r>
    </w:p>
    <w:p w:rsidR="007A7BEA" w:rsidRPr="0097703C" w:rsidRDefault="00051BB5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gramStart"/>
      <w:r>
        <w:rPr>
          <w:rFonts w:eastAsia="Times New Roman"/>
          <w:b/>
          <w:bCs/>
          <w:szCs w:val="24"/>
          <w:lang w:eastAsia="ru-RU"/>
        </w:rPr>
        <w:lastRenderedPageBreak/>
        <w:t>4.</w:t>
      </w:r>
      <w:r w:rsidR="007A7BEA" w:rsidRPr="0097703C">
        <w:rPr>
          <w:rFonts w:eastAsia="Times New Roman"/>
          <w:b/>
          <w:bCs/>
          <w:szCs w:val="24"/>
          <w:lang w:eastAsia="ru-RU"/>
        </w:rPr>
        <w:t>Социально-психологические</w:t>
      </w:r>
      <w:r w:rsidR="007A7BEA" w:rsidRPr="0097703C">
        <w:rPr>
          <w:rFonts w:eastAsia="Times New Roman"/>
          <w:szCs w:val="24"/>
          <w:lang w:eastAsia="ru-RU"/>
        </w:rPr>
        <w:t> связаны с осуществлением мер, направленных</w:t>
      </w:r>
      <w:r w:rsidR="007A7BEA" w:rsidRPr="0097703C">
        <w:rPr>
          <w:rFonts w:eastAsia="Times New Roman"/>
          <w:szCs w:val="24"/>
          <w:lang w:eastAsia="ru-RU"/>
        </w:rPr>
        <w:br/>
        <w:t>на формирование психологической готовности человека к работе (снятие психологических барьеров, создание нормального психологического климата).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gramStart"/>
      <w:r w:rsidRPr="0097703C">
        <w:rPr>
          <w:rFonts w:eastAsia="Times New Roman"/>
          <w:szCs w:val="24"/>
          <w:lang w:eastAsia="ru-RU"/>
        </w:rPr>
        <w:t>Приёмную секретаря можно разделить на три сектора – </w:t>
      </w:r>
      <w:r w:rsidRPr="0097703C">
        <w:rPr>
          <w:rFonts w:eastAsia="Times New Roman"/>
          <w:i/>
          <w:iCs/>
          <w:szCs w:val="24"/>
          <w:lang w:eastAsia="ru-RU"/>
        </w:rPr>
        <w:t>основной</w:t>
      </w:r>
      <w:r w:rsidRPr="0097703C">
        <w:rPr>
          <w:rFonts w:eastAsia="Times New Roman"/>
          <w:szCs w:val="24"/>
          <w:lang w:eastAsia="ru-RU"/>
        </w:rPr>
        <w:t>, где находится рабочий стол с приставками и необходимой оргтехникой; </w:t>
      </w:r>
      <w:r w:rsidRPr="0097703C">
        <w:rPr>
          <w:rFonts w:eastAsia="Times New Roman"/>
          <w:i/>
          <w:iCs/>
          <w:szCs w:val="24"/>
          <w:lang w:eastAsia="ru-RU"/>
        </w:rPr>
        <w:t>сектор обслуживания посетителей</w:t>
      </w:r>
      <w:r w:rsidRPr="0097703C">
        <w:rPr>
          <w:rFonts w:eastAsia="Times New Roman"/>
          <w:szCs w:val="24"/>
          <w:lang w:eastAsia="ru-RU"/>
        </w:rPr>
        <w:t> – комплектуется стульями, журнальным столиком и цветочницей, если в здании нет гардероба, в приемной следует поставить шкаф для верхней одежды; </w:t>
      </w:r>
      <w:r w:rsidRPr="0097703C">
        <w:rPr>
          <w:rFonts w:eastAsia="Times New Roman"/>
          <w:i/>
          <w:iCs/>
          <w:szCs w:val="24"/>
          <w:lang w:eastAsia="ru-RU"/>
        </w:rPr>
        <w:t>вспомогательный сектор</w:t>
      </w:r>
      <w:r w:rsidRPr="0097703C">
        <w:rPr>
          <w:rFonts w:eastAsia="Times New Roman"/>
          <w:szCs w:val="24"/>
          <w:lang w:eastAsia="ru-RU"/>
        </w:rPr>
        <w:t>, где располагаются стеллаж, шкафы для документации, копировальный аппарат, факс и другое вспомогательное оборудование.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Основной сектор следует разместить таким образом, чтобы секретарь мог видеть всех входящих в приемную, а посетители при входе в офис сразу же видели секретаря, рабочее место секретаря должно располагаться рядом с входом кабинета руководителя.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При выборе размеров площади необходимо учитывать следующие факторы: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1) подходы к мебели и оборудованию;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2) расстановку и эксплуатацию мебели и оборудования;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3) в отдельных случаях потребность в особых условиях;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4) возможность установки дополнительного оборудования.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В комплект средств оргтехники рабочего места секретаря входят: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1) стол </w:t>
      </w:r>
      <w:proofErr w:type="spellStart"/>
      <w:r w:rsidRPr="0097703C">
        <w:rPr>
          <w:rFonts w:eastAsia="Times New Roman"/>
          <w:szCs w:val="24"/>
          <w:lang w:eastAsia="ru-RU"/>
        </w:rPr>
        <w:t>однотумбовый</w:t>
      </w:r>
      <w:proofErr w:type="spellEnd"/>
      <w:r w:rsidRPr="0097703C">
        <w:rPr>
          <w:rFonts w:eastAsia="Times New Roman"/>
          <w:szCs w:val="24"/>
          <w:lang w:eastAsia="ru-RU"/>
        </w:rPr>
        <w:t>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2) приставка с тумбой под компьютер, компьютер;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3) стул подъемно-поворотный;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4) вспомогательный стол.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Примерный перечень оргтехники и компьютерных средств, применяемых в работе секретаря: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1) средства малой оргтехники</w:t>
      </w:r>
      <w:r w:rsidRPr="0097703C">
        <w:rPr>
          <w:rFonts w:eastAsia="Times New Roman"/>
          <w:szCs w:val="24"/>
          <w:lang w:eastAsia="ru-RU"/>
        </w:rPr>
        <w:t> (письменные принадлежности: ручки, бумага, карандаши, ластики и т. п.);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2) средства составления и изготовления текстовых документов</w:t>
      </w:r>
      <w:r w:rsidRPr="0097703C">
        <w:rPr>
          <w:rFonts w:eastAsia="Times New Roman"/>
          <w:szCs w:val="24"/>
          <w:lang w:eastAsia="ru-RU"/>
        </w:rPr>
        <w:t> (компьютер, диктофон, принтер, сканер, в запасе – портативная пишущая машинка);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3) средства обработки бумажных документов</w:t>
      </w:r>
      <w:r w:rsidRPr="0097703C">
        <w:rPr>
          <w:rFonts w:eastAsia="Times New Roman"/>
          <w:szCs w:val="24"/>
          <w:lang w:eastAsia="ru-RU"/>
        </w:rPr>
        <w:t xml:space="preserve"> (склеивающие и скрепляющие машины, </w:t>
      </w:r>
      <w:proofErr w:type="spellStart"/>
      <w:r w:rsidRPr="0097703C">
        <w:rPr>
          <w:rFonts w:eastAsia="Times New Roman"/>
          <w:szCs w:val="24"/>
          <w:lang w:eastAsia="ru-RU"/>
        </w:rPr>
        <w:t>конвертовскрывающее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и резательное оборудование, адресовальное и штемпелевальное оборудование, машина для уничтожения документов);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4) средства хранения и поиска документов</w:t>
      </w:r>
      <w:r w:rsidRPr="0097703C">
        <w:rPr>
          <w:rFonts w:eastAsia="Times New Roman"/>
          <w:szCs w:val="24"/>
          <w:lang w:eastAsia="ru-RU"/>
        </w:rPr>
        <w:t> (картотеки различного типа, шкафы и полки, сейф);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gramStart"/>
      <w:r w:rsidRPr="0097703C">
        <w:rPr>
          <w:rFonts w:eastAsia="Times New Roman"/>
          <w:i/>
          <w:iCs/>
          <w:szCs w:val="24"/>
          <w:lang w:eastAsia="ru-RU"/>
        </w:rPr>
        <w:t>5) средства связи </w:t>
      </w:r>
      <w:r w:rsidRPr="0097703C">
        <w:rPr>
          <w:rFonts w:eastAsia="Times New Roman"/>
          <w:szCs w:val="24"/>
          <w:lang w:eastAsia="ru-RU"/>
        </w:rPr>
        <w:t>(телефон, радиотелефон, радио, телетайп, факс, сетевая плата для локальной сети, средства оперативной диспетчерской связи, электронная почта, модем);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6) копировальные средства и аппараты;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7) шредер для оперативного уничтожения конфиденциальной информации;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8) офисная мебель и оборудование.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pacing w:val="-4"/>
          <w:szCs w:val="24"/>
          <w:lang w:eastAsia="ru-RU"/>
        </w:rPr>
        <w:t>Рабочее место секретаря должно отвечать всем требованиям, обеспечивающим максимальное удобство в работе, минимальные затраты сил и времени на непроизводительные перемещения. Одно из главных требований, которое неукоснительно должен выполнять секретарь, – исключительный порядок и чистота, как на рабочем месте, так и в помещении приемной.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pacing w:val="-4"/>
          <w:szCs w:val="24"/>
          <w:lang w:eastAsia="ru-RU"/>
        </w:rPr>
        <w:t>Задача секретаря – сделать все необходимое, чтобы посетитель в приемной чувствовал себя удобно. Допускается размещение на стенах информационных стендов или таблиц с указанием времени приема посетителей, календаря и т. п.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Секретарь должен осуществлять постоянный контроль над сохранностью мебели, технических средств, их санитарным состоянием.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Приемная руководителя (приложение 3). Рабочее место секретаря (приложение 4)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требования к организации рабочих мест секретаря; перечень оргтехники и компьютерных средств;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 xml:space="preserve">уметь организовывать рабочее пространство в соответствии с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эргономическими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требованиям; планировать расположение рабочих зон приемной руководителя.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Составить проект рабочего места секретаря.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 xml:space="preserve">Разработать наиболее рациональную планировку приёмной, с учётом расположения технических средств управления (в соответствии с правилами 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СанПин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и техники безопасности).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Выполнить тест «Организация рабочего места» (приложение 5).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Подготовить форму отчета о проделанной работе.</w:t>
      </w:r>
    </w:p>
    <w:p w:rsidR="007A7BEA" w:rsidRPr="00051BB5" w:rsidRDefault="00051BB5" w:rsidP="00051BB5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>6.</w:t>
      </w:r>
      <w:r w:rsidR="007A7BEA" w:rsidRPr="0097703C">
        <w:rPr>
          <w:rFonts w:eastAsia="Times New Roman"/>
          <w:color w:val="181818"/>
          <w:szCs w:val="24"/>
          <w:lang w:eastAsia="ru-RU"/>
        </w:rPr>
        <w:t>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051BB5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>1.</w:t>
      </w:r>
      <w:r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="007A7BEA" w:rsidRPr="0097703C">
        <w:rPr>
          <w:rFonts w:eastAsia="Times New Roman"/>
          <w:color w:val="181818"/>
          <w:szCs w:val="24"/>
          <w:lang w:eastAsia="ru-RU"/>
        </w:rPr>
        <w:t>Точное наименование и цель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Требования конфигурации к офисной мебели, бытовой и офисной технике.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Основные правила расположения рабочего места секретаря в приемной. Зоны обслуживания.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Техническое обеспечение приемной.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Правила техники безопасности, охранная сигнализация.</w:t>
      </w:r>
    </w:p>
    <w:p w:rsidR="007A7BEA" w:rsidRPr="00752D0E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Практическая работа № 5</w:t>
      </w:r>
    </w:p>
    <w:p w:rsidR="007A7BEA" w:rsidRPr="0097703C" w:rsidRDefault="007A7BEA" w:rsidP="00051BB5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Планирование рабочего дня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</w:t>
      </w:r>
      <w:r w:rsidRPr="0097703C">
        <w:rPr>
          <w:rFonts w:eastAsia="Times New Roman"/>
          <w:color w:val="181818"/>
          <w:szCs w:val="24"/>
          <w:lang w:eastAsia="ru-RU"/>
        </w:rPr>
        <w:t> - приобретение навыков рационального распределения профессиональных задач в период рабочего времени; эффективного планирования рабочего дня секретаря руководителя.</w:t>
      </w:r>
    </w:p>
    <w:p w:rsidR="007A7BEA" w:rsidRPr="0097703C" w:rsidRDefault="007A7BEA" w:rsidP="007A7BEA">
      <w:pPr>
        <w:shd w:val="clear" w:color="auto" w:fill="FFFFFF"/>
        <w:textAlignment w:val="baseline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Планирование рабочего времени секретарем осуществляется ежедневно исходя</w:t>
      </w:r>
      <w:r w:rsidRPr="0097703C">
        <w:rPr>
          <w:rFonts w:eastAsia="Times New Roman"/>
          <w:color w:val="181818"/>
          <w:szCs w:val="24"/>
          <w:lang w:eastAsia="ru-RU"/>
        </w:rPr>
        <w:br/>
        <w:t>из планов деятельности руководителя на соответствующий период времени.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Важнейшая задача секретаря – разгрузка руководителя, помощь в рациональном распределении такого ресурса, как время.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 планировании рабочего дня выделяют следующие типы задач: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1 шаг.</w:t>
      </w:r>
      <w:r w:rsidRPr="0097703C">
        <w:rPr>
          <w:rFonts w:eastAsia="Times New Roman"/>
          <w:color w:val="181818"/>
          <w:szCs w:val="24"/>
          <w:lang w:eastAsia="ru-RU"/>
        </w:rPr>
        <w:t> </w:t>
      </w:r>
      <w:r w:rsidRPr="0097703C">
        <w:rPr>
          <w:rFonts w:eastAsia="Times New Roman"/>
          <w:b/>
          <w:bCs/>
          <w:i/>
          <w:iCs/>
          <w:color w:val="181818"/>
          <w:szCs w:val="24"/>
          <w:lang w:eastAsia="ru-RU"/>
        </w:rPr>
        <w:t>Жесткие задачи</w:t>
      </w:r>
      <w:r w:rsidRPr="0097703C">
        <w:rPr>
          <w:rFonts w:eastAsia="Times New Roman"/>
          <w:color w:val="181818"/>
          <w:szCs w:val="24"/>
          <w:lang w:eastAsia="ru-RU"/>
        </w:rPr>
        <w:t> – это события, имеющие срок начала и окончания; дела, которые необходимо сделать именно в это время (например, провести тренинг с 8 до10).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2 шаг.</w:t>
      </w:r>
      <w:r w:rsidRPr="0097703C">
        <w:rPr>
          <w:rFonts w:eastAsia="Times New Roman"/>
          <w:color w:val="181818"/>
          <w:szCs w:val="24"/>
          <w:lang w:eastAsia="ru-RU"/>
        </w:rPr>
        <w:t> </w:t>
      </w:r>
      <w:r w:rsidRPr="0097703C">
        <w:rPr>
          <w:rFonts w:eastAsia="Times New Roman"/>
          <w:b/>
          <w:bCs/>
          <w:i/>
          <w:iCs/>
          <w:color w:val="181818"/>
          <w:szCs w:val="24"/>
          <w:lang w:eastAsia="ru-RU"/>
        </w:rPr>
        <w:t>Гибкие задачи</w:t>
      </w:r>
      <w:r w:rsidRPr="0097703C">
        <w:rPr>
          <w:rFonts w:eastAsia="Times New Roman"/>
          <w:color w:val="181818"/>
          <w:szCs w:val="24"/>
          <w:lang w:eastAsia="ru-RU"/>
        </w:rPr>
        <w:t> – дела, которые необходимо сделать в течение дня,</w:t>
      </w:r>
      <w:r w:rsidRPr="0097703C">
        <w:rPr>
          <w:rFonts w:eastAsia="Times New Roman"/>
          <w:color w:val="181818"/>
          <w:szCs w:val="24"/>
          <w:lang w:eastAsia="ru-RU"/>
        </w:rPr>
        <w:br/>
        <w:t>не имеющие критичного срока начала, это список дел на сегодня (например: написать статью, сделать методичку и т.д.).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3 шаг.</w:t>
      </w:r>
      <w:r w:rsidRPr="0097703C">
        <w:rPr>
          <w:rFonts w:eastAsia="Times New Roman"/>
          <w:color w:val="181818"/>
          <w:szCs w:val="24"/>
          <w:lang w:eastAsia="ru-RU"/>
        </w:rPr>
        <w:t> </w:t>
      </w:r>
      <w:r w:rsidRPr="0097703C">
        <w:rPr>
          <w:rFonts w:eastAsia="Times New Roman"/>
          <w:b/>
          <w:bCs/>
          <w:i/>
          <w:iCs/>
          <w:color w:val="181818"/>
          <w:szCs w:val="24"/>
          <w:lang w:eastAsia="ru-RU"/>
        </w:rPr>
        <w:t>Приоритетные задачи</w:t>
      </w:r>
      <w:r w:rsidRPr="0097703C">
        <w:rPr>
          <w:rFonts w:eastAsia="Times New Roman"/>
          <w:color w:val="181818"/>
          <w:szCs w:val="24"/>
          <w:lang w:eastAsia="ru-RU"/>
        </w:rPr>
        <w:t>, которые необходимо выполнить в первую очередь, следует выделить (подчеркиванием, цветом). С них необходимо начинать выполнение «гибких» задач. Таковыми задачами могут быть: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уточняющие</w:t>
      </w:r>
      <w:r w:rsidRPr="0097703C">
        <w:rPr>
          <w:rFonts w:eastAsia="Times New Roman"/>
          <w:color w:val="181818"/>
          <w:szCs w:val="24"/>
          <w:lang w:eastAsia="ru-RU"/>
        </w:rPr>
        <w:t> (задачи, которые организуют рабочий распорядок для себя и подчиненных);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 </w:t>
      </w: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безотлагательные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 (ключевые для рабочих процессов);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- направленные на стратегические цели.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4 шаг</w:t>
      </w:r>
      <w:r w:rsidRPr="0097703C">
        <w:rPr>
          <w:rFonts w:eastAsia="Times New Roman"/>
          <w:color w:val="181818"/>
          <w:szCs w:val="24"/>
          <w:lang w:eastAsia="ru-RU"/>
        </w:rPr>
        <w:t>. </w:t>
      </w:r>
      <w:proofErr w:type="spellStart"/>
      <w:r w:rsidRPr="0097703C">
        <w:rPr>
          <w:rFonts w:eastAsia="Times New Roman"/>
          <w:b/>
          <w:bCs/>
          <w:i/>
          <w:iCs/>
          <w:color w:val="181818"/>
          <w:szCs w:val="24"/>
          <w:lang w:eastAsia="ru-RU"/>
        </w:rPr>
        <w:t>Бюджетируемые</w:t>
      </w:r>
      <w:proofErr w:type="spellEnd"/>
      <w:r w:rsidRPr="0097703C">
        <w:rPr>
          <w:rFonts w:eastAsia="Times New Roman"/>
          <w:b/>
          <w:bCs/>
          <w:i/>
          <w:iCs/>
          <w:color w:val="181818"/>
          <w:szCs w:val="24"/>
          <w:lang w:eastAsia="ru-RU"/>
        </w:rPr>
        <w:t xml:space="preserve"> задачи</w:t>
      </w:r>
      <w:r w:rsidRPr="0097703C">
        <w:rPr>
          <w:rFonts w:eastAsia="Times New Roman"/>
          <w:color w:val="181818"/>
          <w:szCs w:val="24"/>
          <w:lang w:eastAsia="ru-RU"/>
        </w:rPr>
        <w:t> – это задачи, являющиеся крупными по своему объему, наиболее приоритетные, не предусматривающие жесткого времени для их исполнения, но требующие большого временного ресурса (подготовиться к докладу –</w:t>
      </w:r>
      <w:r w:rsidRPr="0097703C">
        <w:rPr>
          <w:rFonts w:eastAsia="Times New Roman"/>
          <w:color w:val="181818"/>
          <w:szCs w:val="24"/>
          <w:lang w:eastAsia="ru-RU"/>
        </w:rPr>
        <w:br/>
        <w:t>4 часа).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 xml:space="preserve">5 </w:t>
      </w:r>
      <w:proofErr w:type="spell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шаг</w:t>
      </w: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.</w:t>
      </w:r>
      <w:r w:rsidRPr="0097703C">
        <w:rPr>
          <w:rFonts w:eastAsia="Times New Roman"/>
          <w:color w:val="181818"/>
          <w:szCs w:val="24"/>
          <w:lang w:eastAsia="ru-RU"/>
        </w:rPr>
        <w:t>Е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сли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в ходе дня есть свободное время между «жесткими» задачами,</w:t>
      </w:r>
      <w:r w:rsidRPr="0097703C">
        <w:rPr>
          <w:rFonts w:eastAsia="Times New Roman"/>
          <w:color w:val="181818"/>
          <w:szCs w:val="24"/>
          <w:lang w:eastAsia="ru-RU"/>
        </w:rPr>
        <w:br/>
        <w:t xml:space="preserve">его необходимо заполнять. Заполнять это время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следует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начиная с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приоритетных задач</w:t>
      </w:r>
      <w:r w:rsidRPr="0097703C">
        <w:rPr>
          <w:rFonts w:eastAsia="Times New Roman"/>
          <w:color w:val="181818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lastRenderedPageBreak/>
        <w:t>Примерный перечень профессиональных задач рабочего времени секретаря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I. Первая половина рабочего дня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Прийти на работу за 30 минут до прихода руководителя для того, чтобы привести себя в порядок, проверить состояние рабочих мест (своего и руководителя), составить или уточнить план на предстоящий день.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Подобрать в соответствии с планом нужные документы и дела.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4"/>
          <w:szCs w:val="24"/>
          <w:lang w:eastAsia="ru-RU"/>
        </w:rPr>
        <w:t>Получить корреспонденцию, ознакомиться с содержанием и зарегистрировать. Отложить документы, требующие первоочередного решения руководителя. По остальным документам подготовить варианты возможных ответов или распределить по исполнителям. Кроме того, секретарь должен подобрать документы, относящиеся к вопросам по корреспонденции, чтобы руководитель мог глубже изучить вопрос и принять взвешенное решение.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4"/>
          <w:szCs w:val="24"/>
          <w:lang w:eastAsia="ru-RU"/>
        </w:rPr>
        <w:t>Просмотреть поступившие обзоры, отчеты, ведомственные издания, приглашения, а также сообщения о конференциях, встречах, юбилейных торжествах и других мероприятиях.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Разложить поступившую корреспонденцию в зависимости от срочности исполнения. Телеграммы, срочные факсы немедленно передать руководителю.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Доложить руководителю о полученной корреспонденции.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Уточнить вместе с руководителем содержание намечаемых мероприятий на текущий день (и желательно на следующий).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Передать по телефону (или лично) указания руководителя соответствующим исполнителям об истекающих сроках исполнения документов.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Работа с посетителями, телефонные переговоры (в течение всего дня).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Подшивка исполненных документов в дела.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Выполнение работ на компьютере.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Организация копирования документов в соответствии с указаниями руководителя.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II. Вторая половина дня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Продолжить работу с посетителями и посредством телефона.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Собрать и подготовить для подписи исполненные документы.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Доложить руководителю о проделанной работе, взять у руководителя отобранные им документы.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Обработать и отправить исходящие документы адресатам.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Наметить мероприятия на следующий день.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III. Конец рабочего дня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Просмотреть свой ежедневник и проинформировать соответствующие отделы</w:t>
      </w:r>
      <w:r w:rsidRPr="0097703C">
        <w:rPr>
          <w:rFonts w:eastAsia="Times New Roman"/>
          <w:color w:val="181818"/>
          <w:szCs w:val="24"/>
          <w:lang w:eastAsia="ru-RU"/>
        </w:rPr>
        <w:br/>
        <w:t>о необходимости подготовки к проведению определенных мероприятий.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Если руководитель остается работать после окончания рабочего дня, обеспечить его всей необходимой информацией и материалами.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Привести в порядок свое рабочее место, убрать документы, закрыть на ключ сейф, все шкафы с документами, выключить из сети технические средства.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профессиональные задачи секретаря;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уметь рационально распределять рабочее время, учитывая задачи различных категорий сложности.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 конспекте составить план рабочего дня секретаря, с учётом предложенного временного интервала: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8.30-9.00;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9.00-10.00;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10.00-12.00;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12.00-13.00;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13.00-14.00 – обед;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14.00-15.30 - совещание;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15.30-17.00;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17.00-17.30.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При составлении плана, необходимо руководствоваться примерным перечнем профессиональных задач рабочего времени, учитывать срочность и важность планируемых задач.</w:t>
      </w:r>
    </w:p>
    <w:p w:rsidR="007A7BEA" w:rsidRPr="0097703C" w:rsidRDefault="00051BB5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>
        <w:rPr>
          <w:rFonts w:eastAsia="Times New Roman"/>
          <w:color w:val="181818"/>
          <w:szCs w:val="24"/>
          <w:lang w:eastAsia="ru-RU"/>
        </w:rPr>
        <w:t>3.</w:t>
      </w:r>
      <w:r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="007A7BEA" w:rsidRPr="0097703C">
        <w:rPr>
          <w:rFonts w:eastAsia="Times New Roman"/>
          <w:color w:val="181818"/>
          <w:szCs w:val="24"/>
          <w:lang w:eastAsia="ru-RU"/>
        </w:rPr>
        <w:t>Подготовить форму отчета о проделанной работе.</w:t>
      </w:r>
    </w:p>
    <w:p w:rsidR="007A7BEA" w:rsidRPr="00051BB5" w:rsidRDefault="007A7BEA" w:rsidP="00051BB5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Наличие выполненного практического задания в рабочей тетради.</w:t>
      </w:r>
    </w:p>
    <w:p w:rsidR="007A7BEA" w:rsidRPr="0097703C" w:rsidRDefault="007A7BEA" w:rsidP="00051BB5">
      <w:pPr>
        <w:shd w:val="clear" w:color="auto" w:fill="FFFFFF"/>
        <w:ind w:left="720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</w:t>
      </w:r>
      <w:r w:rsidR="00051BB5" w:rsidRPr="0097703C">
        <w:rPr>
          <w:rFonts w:eastAsia="Times New Roman"/>
          <w:color w:val="181818"/>
          <w:szCs w:val="24"/>
          <w:lang w:eastAsia="ru-RU"/>
        </w:rPr>
        <w:t xml:space="preserve"> </w:t>
      </w:r>
      <w:r w:rsidRPr="0097703C">
        <w:rPr>
          <w:rFonts w:eastAsia="Times New Roman"/>
          <w:color w:val="181818"/>
          <w:szCs w:val="24"/>
          <w:lang w:eastAsia="ru-RU"/>
        </w:rPr>
        <w:t>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051BB5" w:rsidRDefault="007A7BEA" w:rsidP="00051BB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181818"/>
        </w:rPr>
      </w:pPr>
      <w:r w:rsidRPr="00051BB5">
        <w:rPr>
          <w:color w:val="181818"/>
        </w:rPr>
        <w:t>Какие задачи входят в обязанности секретаря?</w:t>
      </w:r>
    </w:p>
    <w:p w:rsidR="007A7BEA" w:rsidRPr="00051BB5" w:rsidRDefault="007A7BEA" w:rsidP="00051BB5">
      <w:pPr>
        <w:pStyle w:val="a6"/>
        <w:numPr>
          <w:ilvl w:val="0"/>
          <w:numId w:val="3"/>
        </w:numPr>
        <w:shd w:val="clear" w:color="auto" w:fill="FFFFFF"/>
        <w:rPr>
          <w:color w:val="181818"/>
        </w:rPr>
      </w:pPr>
      <w:r w:rsidRPr="00051BB5">
        <w:rPr>
          <w:color w:val="181818"/>
        </w:rPr>
        <w:t>Какие типы задач учитывает секретарь при планировании рабочего времени?</w:t>
      </w:r>
    </w:p>
    <w:p w:rsidR="007A7BEA" w:rsidRPr="00051BB5" w:rsidRDefault="007A7BEA" w:rsidP="00051BB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181818"/>
        </w:rPr>
      </w:pPr>
      <w:r w:rsidRPr="00051BB5">
        <w:rPr>
          <w:color w:val="181818"/>
        </w:rPr>
        <w:t>Режим труда и отдыха секретаря.</w:t>
      </w:r>
    </w:p>
    <w:p w:rsidR="007A7BEA" w:rsidRPr="00051BB5" w:rsidRDefault="007A7BEA" w:rsidP="00051BB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181818"/>
        </w:rPr>
      </w:pPr>
      <w:r w:rsidRPr="00051BB5">
        <w:rPr>
          <w:color w:val="181818"/>
        </w:rPr>
        <w:t>Оптимальный ритм работы.</w:t>
      </w:r>
    </w:p>
    <w:p w:rsidR="007A7BEA" w:rsidRPr="00051BB5" w:rsidRDefault="007A7BEA" w:rsidP="00051BB5">
      <w:pPr>
        <w:pStyle w:val="a6"/>
        <w:numPr>
          <w:ilvl w:val="0"/>
          <w:numId w:val="3"/>
        </w:numPr>
        <w:shd w:val="clear" w:color="auto" w:fill="FFFFFF"/>
        <w:jc w:val="both"/>
        <w:rPr>
          <w:color w:val="181818"/>
        </w:rPr>
      </w:pPr>
      <w:r w:rsidRPr="00051BB5">
        <w:rPr>
          <w:color w:val="181818"/>
        </w:rPr>
        <w:t>Использование компьютера для планирования работы.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Практическая работа № 6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Организация и ведение телефонных переговоров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Цель работы</w:t>
      </w:r>
      <w:r w:rsidRPr="0097703C">
        <w:rPr>
          <w:rFonts w:eastAsia="Times New Roman"/>
          <w:szCs w:val="24"/>
          <w:lang w:eastAsia="ru-RU"/>
        </w:rPr>
        <w:t> - приобретение навыков правильной </w:t>
      </w:r>
      <w:r w:rsidRPr="0097703C">
        <w:rPr>
          <w:rFonts w:eastAsia="Times New Roman"/>
          <w:color w:val="181818"/>
          <w:szCs w:val="24"/>
          <w:lang w:eastAsia="ru-RU"/>
        </w:rPr>
        <w:t>организации и ведения телефонных переговоров; составления и оформления телефонограмм.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Организация телефонных переговоров руководителя и ведение телефонных переговоров секретарем входит в обязательную функцию секретарского обслуживания.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Телефонные переговоры можно условно разделить на два вида: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вы отвечаете на звонок</w:t>
      </w:r>
      <w:r w:rsidRPr="0097703C">
        <w:rPr>
          <w:rFonts w:eastAsia="Times New Roman"/>
          <w:color w:val="181818"/>
          <w:szCs w:val="24"/>
          <w:lang w:eastAsia="ru-RU"/>
        </w:rPr>
        <w:t> и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вам надо позвонить</w:t>
      </w:r>
      <w:r w:rsidRPr="0097703C">
        <w:rPr>
          <w:rFonts w:eastAsia="Times New Roman"/>
          <w:color w:val="181818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Разговор по телефону из офиса имеет свою специфику: вы говорите от лица компании, и поэтому необходимо соблюдать установленные правила ведения телефонных переговоров. Тон и манера разговора могут иметь первостепенное значение при общении с абонентом, который может стать постоянным клиентом фирмы.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Звонят секретарю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тех случаях, когда звонят секретарю, он должен придерживаться следующих рекомендаций: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старайтесь снять трубку после 2-3 звонков, чтобы не заставлять абонента долго ждать;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начинайте говорить, только когда микрофон находится близко у рта, иначе первые Ваши фразы абонент не услышит;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улыбайтесь - это придаст мелодичность и доброжелательность голосу;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поздоровайтесь и назовите организацию;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если звонит постоянный деловой партнер (или клиент фирмы), которого секретарь узнает по голосу, следует назвать его по имени, прежде чем он представится;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если абонент не представился, вежливо, но настойчиво предложите ему это сделать;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далее Вам нужно узнать цель телефонного звонка;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Если секретарь что-то не расслышал, уместны будут фразы: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"Простите, я не расслышала"</w:t>
      </w:r>
      <w:r w:rsidRPr="0097703C">
        <w:rPr>
          <w:rFonts w:eastAsia="Times New Roman"/>
          <w:color w:val="181818"/>
          <w:szCs w:val="24"/>
          <w:lang w:eastAsia="ru-RU"/>
        </w:rPr>
        <w:t> или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"Будьте любезны, повторите, пожалуйста".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случае отсутствия руководителя секретарь должен спросить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: "Что ему передать?"</w:t>
      </w:r>
      <w:r w:rsidRPr="0097703C">
        <w:rPr>
          <w:rFonts w:eastAsia="Times New Roman"/>
          <w:color w:val="181818"/>
          <w:szCs w:val="24"/>
          <w:lang w:eastAsia="ru-RU"/>
        </w:rPr>
        <w:t> или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"Продиктуйте, пожалуйста, я запишу".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 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Особенности служебного телефонного разговора: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1)        если по телефону Вам диктуют информацию: </w:t>
      </w: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«Передайте, пожалуйста, что звонил Борис Семенович и просил с ним связаться до 19.00 по телефону 473-22-56»,</w:t>
      </w:r>
      <w:r w:rsidRPr="0097703C">
        <w:rPr>
          <w:rFonts w:eastAsia="Times New Roman"/>
          <w:color w:val="181818"/>
          <w:szCs w:val="24"/>
          <w:lang w:eastAsia="ru-RU"/>
        </w:rPr>
        <w:t> то обязательно повторите имена, даты, цифры;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2)        если необходимо навести справки для того, чтобы дать ответ абоненту, то нужно предупредить его о продолжительности времени поиска (на время поиска информации не забудьте включить кнопку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</w:t>
      </w:r>
      <w:proofErr w:type="spell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Hold</w:t>
      </w:r>
      <w:proofErr w:type="spellEnd"/>
      <w:r w:rsidRPr="0097703C">
        <w:rPr>
          <w:rFonts w:eastAsia="Times New Roman"/>
          <w:i/>
          <w:iCs/>
          <w:color w:val="181818"/>
          <w:szCs w:val="24"/>
          <w:lang w:eastAsia="ru-RU"/>
        </w:rPr>
        <w:t>»,</w:t>
      </w:r>
      <w:r w:rsidRPr="0097703C">
        <w:rPr>
          <w:rFonts w:eastAsia="Times New Roman"/>
          <w:color w:val="181818"/>
          <w:szCs w:val="24"/>
          <w:lang w:eastAsia="ru-RU"/>
        </w:rPr>
        <w:t> которая исключает утечку информации из офиса;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3)        если невозможно быстро найти нужную информацию, лучше назвать абоненту точное время, когда он может перезвонить, или попросить его номер телефона и позвонить самой;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4)        если Вам звонит чем-то рассерженный человек, Вы можете прервать собеседника в подходящем месте и спросить: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«Простите, если я могу Вам чем-нибудь помочь, скажите, что я должна сейчас сделать?»</w:t>
      </w:r>
      <w:r w:rsidRPr="0097703C">
        <w:rPr>
          <w:rFonts w:eastAsia="Times New Roman"/>
          <w:color w:val="181818"/>
          <w:szCs w:val="24"/>
          <w:lang w:eastAsia="ru-RU"/>
        </w:rPr>
        <w:t> (подобные фразы настраивают, как правило, на конструктивный разговор без лишних эмоций);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5)        вежливо ответить, сохраняя самообладание и терпение даже в том случае, когда Вас не понимают или просто ошиблись номером;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6)        в том случае, если секретарь переадресует телефонный вызов другому сотруднику, следует назвать фамилию, имя, отчество этого сотрудника, его должность и телефон;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7)        в конце разговора следует подвести итог, выделить самое главное из сказанного; заканчивает разговор тот, кто позвонил (он же перезванивает, если разговор был прерван по каким-либо причинам).</w:t>
      </w:r>
    </w:p>
    <w:p w:rsidR="007A7BEA" w:rsidRPr="0097703C" w:rsidRDefault="007A7BEA" w:rsidP="007A7BEA">
      <w:pPr>
        <w:shd w:val="clear" w:color="auto" w:fill="FFFFFF"/>
        <w:ind w:firstLine="51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заключени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и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разговора со стороны секретаря уместны будут фразы: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«Спасибо, что позвонили», «Рада была Вас слышать», «Успехов Вам»</w:t>
      </w:r>
      <w:r w:rsidRPr="0097703C">
        <w:rPr>
          <w:rFonts w:eastAsia="Times New Roman"/>
          <w:color w:val="181818"/>
          <w:szCs w:val="24"/>
          <w:lang w:eastAsia="ru-RU"/>
        </w:rPr>
        <w:t> и т.п.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Звонит секретарь</w:t>
      </w:r>
    </w:p>
    <w:p w:rsidR="007A7BEA" w:rsidRPr="0097703C" w:rsidRDefault="007A7BEA" w:rsidP="007A7BEA">
      <w:pPr>
        <w:shd w:val="clear" w:color="auto" w:fill="FFFFFF"/>
        <w:ind w:firstLine="51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К телефонному разговору готовятся так же тщательно, как и непосредственно к деловой беседе. Прежде всего, следует определить:</w:t>
      </w:r>
    </w:p>
    <w:p w:rsidR="007A7BEA" w:rsidRPr="001F41DD" w:rsidRDefault="007A7BEA" w:rsidP="001F41DD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81818"/>
        </w:rPr>
      </w:pPr>
      <w:r w:rsidRPr="001F41DD">
        <w:rPr>
          <w:color w:val="181818"/>
        </w:rPr>
        <w:t>фамилию, имя, отчество человека, с которым необходимо поговорить;</w:t>
      </w:r>
    </w:p>
    <w:p w:rsidR="007A7BEA" w:rsidRPr="001F41DD" w:rsidRDefault="007A7BEA" w:rsidP="001F41DD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81818"/>
        </w:rPr>
      </w:pPr>
      <w:r w:rsidRPr="001F41DD">
        <w:rPr>
          <w:color w:val="181818"/>
        </w:rPr>
        <w:t>наиболее удобное время для звонка;</w:t>
      </w:r>
    </w:p>
    <w:p w:rsidR="007A7BEA" w:rsidRPr="001F41DD" w:rsidRDefault="007A7BEA" w:rsidP="001F41DD">
      <w:pPr>
        <w:pStyle w:val="a6"/>
        <w:numPr>
          <w:ilvl w:val="0"/>
          <w:numId w:val="5"/>
        </w:numPr>
        <w:shd w:val="clear" w:color="auto" w:fill="FFFFFF"/>
        <w:jc w:val="both"/>
        <w:rPr>
          <w:color w:val="181818"/>
        </w:rPr>
      </w:pPr>
      <w:r w:rsidRPr="001F41DD">
        <w:rPr>
          <w:color w:val="181818"/>
        </w:rPr>
        <w:t>о чем конкретно Вы хотите договориться.</w:t>
      </w:r>
    </w:p>
    <w:p w:rsidR="007A7BEA" w:rsidRPr="0097703C" w:rsidRDefault="007A7BEA" w:rsidP="007A7BEA">
      <w:pPr>
        <w:shd w:val="clear" w:color="auto" w:fill="FFFFFF"/>
        <w:ind w:firstLine="51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Деловой разговор по телефону должен быть предельно кратким, иначе он теряет свою эффективность. Специалисты называют оптимальное время - до 4-х минут.</w:t>
      </w:r>
    </w:p>
    <w:p w:rsidR="007A7BEA" w:rsidRPr="0097703C" w:rsidRDefault="007A7BEA" w:rsidP="007A7BEA">
      <w:pPr>
        <w:shd w:val="clear" w:color="auto" w:fill="FFFFFF"/>
        <w:ind w:firstLine="51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Для любого телефонного разговора подходит схема, которую легко запомнить как «Семь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П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»: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1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- Приветствие.                                                                        Продолжительность каждого этапа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П2 - Представление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.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азговора (в секундах):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ПЗ - Причина (объяснение цели звонка).                              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1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+П2= 15;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4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- Проблема (обсуждение вопроса).                                  ПЗ = 20;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П5 - Подведение итогов обсуждения.                                    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4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= 150;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6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- Признательность (выражение благодарности).          П5 = 35;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7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- Прощание.                                                                            П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6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+ П7 = 20.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Оформление телефонограмм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Офисный телефон служит не только для ведения переговоров с собеседником, находящимся за пределами офиса, но и для приема передачи специфического оперативного документа –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телефонограммы</w:t>
      </w:r>
      <w:r w:rsidRPr="0097703C">
        <w:rPr>
          <w:rFonts w:eastAsia="Times New Roman"/>
          <w:color w:val="181818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Общий порядок подготовки телефонограмм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Оформление телефонограмм производится секретарем в соответствующей книге (журнале): первый ее раздел отводится для записи телефонограмм, поступающих в адрес предприятия, второй – для записи телефонограмм, подлежащих отправке.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Проект подлежащей отправке телефонограммы, как правило, оформляется секретарем на основании соответствующего распоряжения руководителя на отдельном листке бумаги, при необходимости согласуется с соответствующими должностными лицами предприятия, после чего представляется руководителю. Завизированный руководителем проект оформляется секретарем в соответствующем разделе книги (журнала) телефонограмм с учетом указанных в проекте замечаний, после чего представляется руководителю на подпись.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Подписанной телефонограмме присваивается регистрационный номер. Дата телефонограммы соответствует дате ее подписания.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Передача адресату</w:t>
      </w:r>
      <w:r w:rsidRPr="0097703C">
        <w:rPr>
          <w:rFonts w:eastAsia="Times New Roman"/>
          <w:color w:val="181818"/>
          <w:szCs w:val="24"/>
          <w:lang w:eastAsia="ru-RU"/>
        </w:rPr>
        <w:t> на соответствующий номер телефона зарегистрированной телефонограммы производится секретарем с соблюдением следующих основных правил: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Секретарь связывается по телефону с адресатом (должностным лицом, уполномоченным адресатом принимать телефонограммы) и после приветствия убеждается в правильности набранного номера.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Удостоверившись в правильности набранного номера, секретарь после слов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«Примите телефонограмму»</w:t>
      </w:r>
      <w:r w:rsidRPr="0097703C">
        <w:rPr>
          <w:rFonts w:eastAsia="Times New Roman"/>
          <w:color w:val="181818"/>
          <w:szCs w:val="24"/>
          <w:lang w:eastAsia="ru-RU"/>
        </w:rPr>
        <w:t> медленно, внятно и громко зачитывает текст телефонограммы (как правило, по предложениям, возобновляя диктовку после получения подтверждения о записи, переданного ранее фрагмента текста).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По окончании диктовки последнего слова текста секретарь просит принимающее должностное лицо прочитать записанный текст, сличая его с оригиналом, и при необходимости, диктует неверно записанные фрагменты текста повторно. Особое внимание при этом обращается на правильность записи цифровой (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даталогической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>) информации (дата и время, номер рейса или партии груза и пр.), а также на передаваемые в тексте фамилии и наименования должностей тех или иных лиц.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Убедившись, что те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инят правильно, секретарь записывает фамилию и должность принявшего телефонограмму, после чего называет время окончания передачи, например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«17 часов 20 минут»,</w:t>
      </w:r>
      <w:r w:rsidRPr="0097703C">
        <w:rPr>
          <w:rFonts w:eastAsia="Times New Roman"/>
          <w:color w:val="181818"/>
          <w:szCs w:val="24"/>
          <w:lang w:eastAsia="ru-RU"/>
        </w:rPr>
        <w:t> а также свою фамилию и должность.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В соответствующей графе книги (журнала) телефонограмм секретарь делает отметку о передаче, заверенную своей личной подписью.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Прием телефонограмм</w:t>
      </w:r>
      <w:r w:rsidRPr="0097703C">
        <w:rPr>
          <w:rFonts w:eastAsia="Times New Roman"/>
          <w:color w:val="181818"/>
          <w:szCs w:val="24"/>
          <w:lang w:eastAsia="ru-RU"/>
        </w:rPr>
        <w:t> производится секретарем с соблюдением следующих основных правил: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После обращенных к нему слов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«Примите телефонограмму»</w:t>
      </w:r>
      <w:r w:rsidRPr="0097703C">
        <w:rPr>
          <w:rFonts w:eastAsia="Times New Roman"/>
          <w:color w:val="181818"/>
          <w:szCs w:val="24"/>
          <w:lang w:eastAsia="ru-RU"/>
        </w:rPr>
        <w:t> секретарь записывает – по предложениям – текст, при необходимости просит передающее должностное лицо повторить тот или иной его фрагмент.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По окончании передачи по просьбе передающего должностного лица зачитывает записанный текст, при необходимости вносит в него исправления (уточнения).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Убедившись, что те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инят правильно, секретарь называет свою фамилию и должность, после чего записывает фамилию и должность передавшего телефонограмму, а также сообщенное ему время окончания передачи.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В соответствующей графе книги (журнала) телефонограмм секретарь делает отметку о приеме, заверенную подпись.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Те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инятой телефонограммы, как правило, безотлагательно докладывается руководителю. Последующая работа секретаря с телефонограммой осуществляется в соответствии с содержанием резолюции руководителя.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правила ведения телефонных переговоров;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уметь организовывать и проводить телефонные переговоры; составлять и оформлять телефонограммы.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Рассмотреть ситуацию: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4"/>
          <w:szCs w:val="24"/>
          <w:lang w:eastAsia="ru-RU"/>
        </w:rPr>
        <w:lastRenderedPageBreak/>
        <w:t>Абонент просит пригласить к телефону сотрудника Сергеева, но Сергеев отсутствует. Секретарь: “Его нет!” – и вешает трубку. Через четверть часа тот же абонент еще раз осведомляется о сотруднике Сергееве. Прошло еще немного времени – и снова он, с тем же вопросом. Раздраженная секретарь еще резче отвечает: «Его нет” – и снова вешает трубку: настойчивый абонент своими повторяющимися звонками мешает ему работать.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Деловая игра: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Группа делится на две части (секретари разных организаций), разрабатывают телефонные переговоры между собой (прием и передача телефонных сообщений). Несколько студентов («секретарей») передают информацию по телефону, после этого группа обсуждает положительные и отрицательные моменты «телефонных переговоров».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Во время организации телефонных переговоров необходимо руководствоваться правильными формами общения по телефону (приложение 6).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В рабочей тетради оформить телефонограмму, для этого:</w:t>
      </w:r>
    </w:p>
    <w:p w:rsidR="007A7BEA" w:rsidRPr="0097703C" w:rsidRDefault="007A7BEA" w:rsidP="007A7BEA">
      <w:pPr>
        <w:shd w:val="clear" w:color="auto" w:fill="FFFFFF"/>
        <w:ind w:left="1134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Отредактируйте текст телефонограммы.</w:t>
      </w:r>
    </w:p>
    <w:p w:rsidR="007A7BEA" w:rsidRPr="0097703C" w:rsidRDefault="007A7BEA" w:rsidP="007A7BEA">
      <w:pPr>
        <w:shd w:val="clear" w:color="auto" w:fill="FFFFFF"/>
        <w:ind w:left="1134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Руководствуясь формой телефонограммы (приложение 7), дополните недостающие реквизиты.</w:t>
      </w:r>
    </w:p>
    <w:p w:rsidR="007A7BEA" w:rsidRPr="0097703C" w:rsidRDefault="007A7BEA" w:rsidP="007A7BEA">
      <w:pPr>
        <w:shd w:val="clear" w:color="auto" w:fill="FFFFFF"/>
        <w:ind w:left="1134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Оформите телефонограмму в соответствии с правилами оформления служебных документов, используйте следующие данные: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СВЯЗЬ-ИНФОРМ. ООО «Уральский электронный завод», главному инженеру Промину Д.О., телефон 522-56-16. Передал секретарь Краснова С.А., телефон 412-88-76. Принял секретарь Лунина И.Т., телефон 522-55-15. Составлена 28.05.2014 г. (зарегистрирована под № 28), время передачи 14 ч. 50 мин.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04.07.2014 г. в 11.30 состоится заседание административного состава по вопросу сотрудничества с акционерным обществом «Мега-Сталь». На заседание приглашается начальник управления Воронин О.Б. Начальник технического управления В.В. Дмитриев.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Технические возможности телефонных аппаратов.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Последовательность действий секретаря при входящем телефонном звонке.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Последовательность действий секретаря при исходящем телефонном звонке.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Определение телефонограммы, реквизиты телефонограммы.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752D0E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Практическая работа № 7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 xml:space="preserve">Протоколирование совещаний и </w:t>
      </w:r>
      <w:proofErr w:type="spellStart"/>
      <w:r w:rsidRPr="0097703C">
        <w:rPr>
          <w:rFonts w:eastAsia="Times New Roman"/>
          <w:b/>
          <w:bCs/>
          <w:color w:val="181818"/>
          <w:szCs w:val="24"/>
          <w:lang w:eastAsia="ru-RU"/>
        </w:rPr>
        <w:t>конферентных</w:t>
      </w:r>
      <w:proofErr w:type="spellEnd"/>
      <w:r w:rsidRPr="0097703C">
        <w:rPr>
          <w:rFonts w:eastAsia="Times New Roman"/>
          <w:b/>
          <w:bCs/>
          <w:color w:val="181818"/>
          <w:szCs w:val="24"/>
          <w:lang w:eastAsia="ru-RU"/>
        </w:rPr>
        <w:t xml:space="preserve"> мероприятий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       формирование представления об организации и проведении организационно-технических мероприятий по подготовке совещания;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       </w:t>
      </w:r>
      <w:r w:rsidRPr="0097703C">
        <w:rPr>
          <w:rFonts w:eastAsia="Times New Roman"/>
          <w:color w:val="181818"/>
          <w:szCs w:val="24"/>
          <w:lang w:eastAsia="ru-RU"/>
        </w:rPr>
        <w:t>приобретение навыков составления и оформления полных протоколов.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Деловое совещание</w:t>
      </w:r>
      <w:r w:rsidRPr="0097703C">
        <w:rPr>
          <w:rFonts w:eastAsia="Times New Roman"/>
          <w:b/>
          <w:bCs/>
          <w:color w:val="181818"/>
          <w:szCs w:val="24"/>
          <w:lang w:eastAsia="ru-RU"/>
        </w:rPr>
        <w:t> – </w:t>
      </w:r>
      <w:r w:rsidRPr="0097703C">
        <w:rPr>
          <w:rFonts w:eastAsia="Times New Roman"/>
          <w:color w:val="181818"/>
          <w:szCs w:val="24"/>
          <w:lang w:eastAsia="ru-RU"/>
        </w:rPr>
        <w:t>наиболее</w:t>
      </w: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  <w:r w:rsidRPr="0097703C">
        <w:rPr>
          <w:rFonts w:eastAsia="Times New Roman"/>
          <w:color w:val="181818"/>
          <w:szCs w:val="24"/>
          <w:lang w:eastAsia="ru-RU"/>
        </w:rPr>
        <w:t>распространенное форма группового обсуждения деловых (служебных) вопросов, основным элементом которой является дискуссия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Такие совещания имеют повестку дня, участники оценивают состояние дел, делятся информацией, обсуждают вопросы повестки, принимают по ним решения, распределяют обязанности и согласовывают свои действия.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Цель любого совещания – поиск объективного решения.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Подготовка и проведение совещания с большим количеством участников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Подготовка к большим совещаниям или заседаниям начинается за 1,5 - 2 недели</w:t>
      </w:r>
      <w:r w:rsidRPr="0097703C">
        <w:rPr>
          <w:rFonts w:eastAsia="Times New Roman"/>
          <w:color w:val="181818"/>
          <w:szCs w:val="24"/>
          <w:lang w:eastAsia="ru-RU"/>
        </w:rPr>
        <w:br/>
        <w:t>до проведения.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Секретарь совместно с руководителем: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Определяют тему, цель совещания и состав участников.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Уточняют дату, время и место проведения совещания.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Составляют повестку дня, списки участников и докладчиков.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Составляют те</w:t>
      </w: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i/>
          <w:iCs/>
          <w:color w:val="181818"/>
          <w:szCs w:val="24"/>
          <w:lang w:eastAsia="ru-RU"/>
        </w:rPr>
        <w:t>иглашения.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Типовой те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иглашения включает: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- ФИО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приглашаемого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 название организации;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 характер совещания;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 время (следует указать продолжительность совещания);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 дату и место его проведения;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- рассматриваемые вопросы.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Подписывает приглашение руководитель.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Оповещение участников и рассылка приглашений.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Уточнение списка участников.</w:t>
      </w:r>
      <w:r w:rsidRPr="0097703C">
        <w:rPr>
          <w:rFonts w:eastAsia="Times New Roman"/>
          <w:color w:val="181818"/>
          <w:szCs w:val="24"/>
          <w:lang w:eastAsia="ru-RU"/>
        </w:rPr>
        <w:t> За 5-6 дней до начала совещания секретарь проверяет список участников.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Подготовка материалов для рассмотрения на совещании</w:t>
      </w:r>
      <w:r w:rsidRPr="0097703C">
        <w:rPr>
          <w:rFonts w:eastAsia="Times New Roman"/>
          <w:color w:val="181818"/>
          <w:szCs w:val="24"/>
          <w:lang w:eastAsia="ru-RU"/>
        </w:rPr>
        <w:t> (основного сообщения, справочно-информационных материалов, проекта решения). Большое значение имеет своевременная подготовка, размножение и рассылка участникам документов, намечаемых для коллегиального обсуждения.</w:t>
      </w:r>
    </w:p>
    <w:p w:rsidR="007A7BEA" w:rsidRPr="0097703C" w:rsidRDefault="007A7BEA" w:rsidP="007A7BEA">
      <w:pPr>
        <w:shd w:val="clear" w:color="auto" w:fill="FFFFFF"/>
        <w:ind w:firstLine="709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Организация рабочей группы совещания и распределение обязанностей.</w:t>
      </w:r>
      <w:r w:rsidRPr="0097703C">
        <w:rPr>
          <w:rFonts w:eastAsia="Times New Roman"/>
          <w:color w:val="181818"/>
          <w:szCs w:val="24"/>
          <w:lang w:eastAsia="ru-RU"/>
        </w:rPr>
        <w:t> По перечню работ создается рабочая группа, распределяется, кто из сотрудников какую работу выполняет, и на каком этапе.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9.        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Определение финансовых расходов:</w:t>
      </w:r>
      <w:r w:rsidRPr="0097703C">
        <w:rPr>
          <w:rFonts w:eastAsia="Times New Roman"/>
          <w:color w:val="181818"/>
          <w:szCs w:val="24"/>
          <w:lang w:eastAsia="ru-RU"/>
        </w:rPr>
        <w:t> аренда помещения, канцтовары, вода и т.д.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10.    </w:t>
      </w:r>
      <w:proofErr w:type="gramStart"/>
      <w:r w:rsidRPr="0097703C">
        <w:rPr>
          <w:rFonts w:eastAsia="Times New Roman"/>
          <w:i/>
          <w:iCs/>
          <w:color w:val="181818"/>
          <w:szCs w:val="24"/>
          <w:lang w:eastAsia="ru-RU"/>
        </w:rPr>
        <w:t>Проведение организационных мероприятий:</w:t>
      </w:r>
      <w:r w:rsidRPr="0097703C">
        <w:rPr>
          <w:rFonts w:eastAsia="Times New Roman"/>
          <w:color w:val="181818"/>
          <w:szCs w:val="24"/>
          <w:lang w:eastAsia="ru-RU"/>
        </w:rPr>
        <w:t> размещение участников; заказ гостиницы и транспорта; организация культурно-массовых мероприятий; закупка канцелярских принадлежностей, воды, цветов; встреча, регистрация участников; техническое обслуживание совещания.</w:t>
      </w:r>
      <w:proofErr w:type="gramEnd"/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Обслуживание совещаний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обслуживание совещания входит: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1)        Встреча участников совещания.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2)        Регистрация участников совещания.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3)        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Контроль за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временем ведения совещания.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4)        Документирование совещания.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5)        Принятие решения.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Во время проведения совещания, секретарь совещания документирует ход обсуждения вопросов повестки дня, голосование и принятые решения.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После окончания совещания, не позднее трехдневного срока, секретарь обязан оформить протокол в соответствии с правилами оформления служебных документов.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 знать порядок подготовки и проведения больших совещаний; организацию обслуживания совещаний;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 xml:space="preserve">          уметь составлять приглашение на совещание, оформлять протоколы в соответствии с ГОСТ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Составить и оформить те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кст пр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иглашения на совещание.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Составить и оформить протокол совещания, в соответствии с правилами оформления служебных документов. Форма полного протокола (приложение 8).</w:t>
      </w:r>
      <w:r w:rsidRPr="0097703C">
        <w:rPr>
          <w:rFonts w:eastAsia="Times New Roman"/>
          <w:color w:val="181818"/>
          <w:szCs w:val="24"/>
          <w:lang w:eastAsia="ru-RU"/>
        </w:rPr>
        <w:br/>
        <w:t>Дополнить недостающие реквизиты, использовать следующие данные: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Председатель: Кузьмин С. В. - начальник территориального отдела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Управления </w:t>
      </w:r>
      <w:proofErr w:type="spellStart"/>
      <w:r w:rsidRPr="0097703C">
        <w:rPr>
          <w:rFonts w:eastAsia="Times New Roman"/>
          <w:szCs w:val="24"/>
          <w:lang w:eastAsia="ru-RU"/>
        </w:rPr>
        <w:t>Роснедвижимости</w:t>
      </w:r>
      <w:proofErr w:type="spellEnd"/>
      <w:r w:rsidRPr="0097703C">
        <w:rPr>
          <w:rFonts w:eastAsia="Times New Roman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Секретарь: </w:t>
      </w:r>
      <w:proofErr w:type="spellStart"/>
      <w:r w:rsidRPr="0097703C">
        <w:rPr>
          <w:rFonts w:eastAsia="Times New Roman"/>
          <w:szCs w:val="24"/>
          <w:lang w:eastAsia="ru-RU"/>
        </w:rPr>
        <w:t>Кошельняк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О. В. - и.о. ведущего специалиста территориального отдела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Управления </w:t>
      </w:r>
      <w:proofErr w:type="spellStart"/>
      <w:r w:rsidRPr="0097703C">
        <w:rPr>
          <w:rFonts w:eastAsia="Times New Roman"/>
          <w:szCs w:val="24"/>
          <w:lang w:eastAsia="ru-RU"/>
        </w:rPr>
        <w:t>Роснедвижимости</w:t>
      </w:r>
      <w:proofErr w:type="spell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Присутствовали: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Иванов Ю. П. - начальник отдела ФГУ «Земельная кадастровая палата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>. Иваново»;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Гончаров Б.Г. - директор МУП «Градостроительство»;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Платонов А. А. -директор «138 Экспедиция»;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Николаев М. А. -директор ОАО «Земельный кадастр»;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Мартыненко Д. Н. - директор ООО НПП «Аршин»;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szCs w:val="24"/>
          <w:lang w:eastAsia="ru-RU"/>
        </w:rPr>
        <w:t>Паймин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В. А. - начальник отдела МУ «Земельное управление»;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szCs w:val="24"/>
          <w:lang w:eastAsia="ru-RU"/>
        </w:rPr>
        <w:t>Токмолаева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Л. И. - директор ООО НПП «Инженер», ООО НПП «Землемер»;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Михеев В. А. - директор ООО НПП «Румб»;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Афанасьев С. В. - директор ООО «Земля»;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Марков С. В. - инженер МУП «БТИ и ПЖФ»;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Антонова Л. А. - директор ООО «Координат»;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Карпов В. В. - директор ООО «Геосфера»;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Иванов В. Н. - директор ООО «</w:t>
      </w:r>
      <w:proofErr w:type="spellStart"/>
      <w:r w:rsidRPr="0097703C">
        <w:rPr>
          <w:rFonts w:eastAsia="Times New Roman"/>
          <w:szCs w:val="24"/>
          <w:lang w:eastAsia="ru-RU"/>
        </w:rPr>
        <w:t>Гипрозем</w:t>
      </w:r>
      <w:proofErr w:type="spellEnd"/>
      <w:r w:rsidRPr="0097703C">
        <w:rPr>
          <w:rFonts w:eastAsia="Times New Roman"/>
          <w:szCs w:val="24"/>
          <w:lang w:eastAsia="ru-RU"/>
        </w:rPr>
        <w:t>»;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Алексеев Б. В. - главный специалист территориального отдела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Управления </w:t>
      </w:r>
      <w:proofErr w:type="spellStart"/>
      <w:r w:rsidRPr="0097703C">
        <w:rPr>
          <w:rFonts w:eastAsia="Times New Roman"/>
          <w:szCs w:val="24"/>
          <w:lang w:eastAsia="ru-RU"/>
        </w:rPr>
        <w:t>Роснедвижимости</w:t>
      </w:r>
      <w:proofErr w:type="spellEnd"/>
      <w:r w:rsidRPr="0097703C">
        <w:rPr>
          <w:rFonts w:eastAsia="Times New Roman"/>
          <w:szCs w:val="24"/>
          <w:lang w:eastAsia="ru-RU"/>
        </w:rPr>
        <w:t>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Исмаилов Р. В. - и.о. главного специалиста территориального отдела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Управления </w:t>
      </w:r>
      <w:proofErr w:type="spellStart"/>
      <w:r w:rsidRPr="0097703C">
        <w:rPr>
          <w:rFonts w:eastAsia="Times New Roman"/>
          <w:szCs w:val="24"/>
          <w:lang w:eastAsia="ru-RU"/>
        </w:rPr>
        <w:t>Роснедвижимости</w:t>
      </w:r>
      <w:proofErr w:type="spellEnd"/>
      <w:r w:rsidRPr="0097703C">
        <w:rPr>
          <w:rFonts w:eastAsia="Times New Roman"/>
          <w:szCs w:val="24"/>
          <w:lang w:eastAsia="ru-RU"/>
        </w:rPr>
        <w:t>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Ильин Н. В. - ведущий специалист территориального отдела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Управления </w:t>
      </w:r>
      <w:proofErr w:type="spellStart"/>
      <w:r w:rsidRPr="0097703C">
        <w:rPr>
          <w:rFonts w:eastAsia="Times New Roman"/>
          <w:szCs w:val="24"/>
          <w:lang w:eastAsia="ru-RU"/>
        </w:rPr>
        <w:t>Роснедвижимости</w:t>
      </w:r>
      <w:proofErr w:type="spellEnd"/>
      <w:r w:rsidRPr="0097703C">
        <w:rPr>
          <w:rFonts w:eastAsia="Times New Roman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Повестка дня: Выполнение землеустроительных работ на территории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>. Иваново.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Слушали: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Кузьмин С. В. - отметил, что у подрядных межевых организаций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>. Иваново возникают проблемы, связанные с прохождением землеустроительных (межевых) дел.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Выступили: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szCs w:val="24"/>
          <w:lang w:eastAsia="ru-RU"/>
        </w:rPr>
        <w:t>Токмолаева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Л.И. - предложила о сокращении времени прохождения межевых дел, так как, межевые дела относят в </w:t>
      </w:r>
      <w:proofErr w:type="spellStart"/>
      <w:r w:rsidRPr="0097703C">
        <w:rPr>
          <w:rFonts w:eastAsia="Times New Roman"/>
          <w:szCs w:val="24"/>
          <w:lang w:eastAsia="ru-RU"/>
        </w:rPr>
        <w:t>УАиГ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для того, чтобы получить перечень документов, устанавливающих особый режим использования земель. </w:t>
      </w:r>
      <w:proofErr w:type="spellStart"/>
      <w:r w:rsidRPr="0097703C">
        <w:rPr>
          <w:rFonts w:eastAsia="Times New Roman"/>
          <w:szCs w:val="24"/>
          <w:lang w:eastAsia="ru-RU"/>
        </w:rPr>
        <w:t>УАиГ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не возвращает межевые дела до тех пор, пока землепользователь (заказчик) не оплатит градостроительное заключение. То есть дела «лежат» минимум месяц. Почему-то город очень долго согласовывает по сравнению с территориальным отделом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>. Иваново, у вас нет задержек.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Михеев В.А. - полностью подтвердил.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Мартыненко Д.Н. - подтвердил, что без градостроительного заключения в </w:t>
      </w:r>
      <w:proofErr w:type="spellStart"/>
      <w:r w:rsidRPr="0097703C">
        <w:rPr>
          <w:rFonts w:eastAsia="Times New Roman"/>
          <w:szCs w:val="24"/>
          <w:lang w:eastAsia="ru-RU"/>
        </w:rPr>
        <w:t>УАиГ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ни одно межевое дело не будет проходить. Также отметил, что не решен вопрос об охранных зонах, даже за каталоги координат приходится платить в МУП «Градостроительство».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Николаев М.А. - отметил, что электронная база данных о земельных участках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 (МУ «Земельное управление») отличается от единого государственного реестра земель (ФГУ </w:t>
      </w:r>
      <w:r w:rsidRPr="0097703C">
        <w:rPr>
          <w:rFonts w:eastAsia="Times New Roman"/>
          <w:szCs w:val="24"/>
          <w:lang w:eastAsia="ru-RU"/>
        </w:rPr>
        <w:lastRenderedPageBreak/>
        <w:t>«Земельная кадастровая палата - Иваново»). Получается так, что есть данные в ФГУ «Земельная кадастровая палата», но того нет в МУ «Земельное управление» и начинаются проблемы, «лежат» дела месяцами.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Мартыненко Д.Н. - подтвердил, что в МУ «Земельное управление» забивают каждую точку, а это затягивает время.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Кузьмин С.В. - сказал, что нужно ссылаться на базу данных ФГУ «Земельная кадастровая палата».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Николаев М.А. - сказал, что МУ «Земельное управление» ссылаются на материалы инвентаризации, а это старые данные. Пусть они свою базу данных оставят как архив и начнут </w:t>
      </w:r>
      <w:proofErr w:type="gramStart"/>
      <w:r w:rsidRPr="0097703C">
        <w:rPr>
          <w:rFonts w:eastAsia="Times New Roman"/>
          <w:szCs w:val="24"/>
          <w:lang w:eastAsia="ru-RU"/>
        </w:rPr>
        <w:t>по новому</w:t>
      </w:r>
      <w:proofErr w:type="gramEnd"/>
      <w:r w:rsidRPr="0097703C">
        <w:rPr>
          <w:rFonts w:eastAsia="Times New Roman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Карпов В.В. - отметил, проблема такая давно стоит, надо принять волевое решение, подгонять материалы по каталогам координат нельзя, ведь возникают ошибки.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Николаев М.А. - отметил, страдает заказчик, ведь по закону все решается через суд. А он нам денег заплатил, и мы должны теперь отвечать за то, в чем не виноваты.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szCs w:val="24"/>
          <w:lang w:eastAsia="ru-RU"/>
        </w:rPr>
        <w:t>Токмолаева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Л.И. - сказала, бывает так, что </w:t>
      </w:r>
      <w:proofErr w:type="spellStart"/>
      <w:r w:rsidRPr="0097703C">
        <w:rPr>
          <w:rFonts w:eastAsia="Times New Roman"/>
          <w:szCs w:val="24"/>
          <w:lang w:eastAsia="ru-RU"/>
        </w:rPr>
        <w:t>промежевали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участок, получили </w:t>
      </w:r>
      <w:proofErr w:type="spellStart"/>
      <w:r w:rsidRPr="0097703C">
        <w:rPr>
          <w:rFonts w:eastAsia="Times New Roman"/>
          <w:szCs w:val="24"/>
          <w:lang w:eastAsia="ru-RU"/>
        </w:rPr>
        <w:t>техусловия</w:t>
      </w:r>
      <w:proofErr w:type="spellEnd"/>
      <w:r w:rsidRPr="0097703C">
        <w:rPr>
          <w:rFonts w:eastAsia="Times New Roman"/>
          <w:szCs w:val="24"/>
          <w:lang w:eastAsia="ru-RU"/>
        </w:rPr>
        <w:t xml:space="preserve">, утвердили межевое дело, сдали описание в ЗКП и выясняется, что другой </w:t>
      </w:r>
      <w:proofErr w:type="spellStart"/>
      <w:r w:rsidRPr="0097703C">
        <w:rPr>
          <w:rFonts w:eastAsia="Times New Roman"/>
          <w:szCs w:val="24"/>
          <w:lang w:eastAsia="ru-RU"/>
        </w:rPr>
        <w:t>промежованный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участок. Что нам делать, нам дают отказ.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Иванов Ю.П. - отметил, выдадим сведения, на который предоставлен участок.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Кузьмин С.В. - сказал, приносите каталоги координат, внесем изменения.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proofErr w:type="spellStart"/>
      <w:r w:rsidRPr="0097703C">
        <w:rPr>
          <w:rFonts w:eastAsia="Times New Roman"/>
          <w:szCs w:val="24"/>
          <w:lang w:eastAsia="ru-RU"/>
        </w:rPr>
        <w:t>Токмолаева</w:t>
      </w:r>
      <w:proofErr w:type="spellEnd"/>
      <w:r w:rsidRPr="0097703C">
        <w:rPr>
          <w:rFonts w:eastAsia="Times New Roman"/>
          <w:szCs w:val="24"/>
          <w:lang w:eastAsia="ru-RU"/>
        </w:rPr>
        <w:t xml:space="preserve"> Л.И. - согласилась.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Кузьмин С.В. - хотел обратить внимание, что в МУ «Земельное управление» можно сдавать акт согласования границ земельного участка, схему границ земельного участка и каталоги координат, а также копии правоустанавливающих документов, то есть, все межевое дело можно не сдавать. Акт согласования границ земельного участка можно писать от руки, если где-то ошиблись, то зачеркнуть и написать верное. Также в карте (плане) земельного участка не должны быть подчистки, помарки и исправления. Как сказано в методических рекомендациях по проведению межевания объектов землеустройства лица, права которых могут быть затронуты при проведении межевания (собственники земельного участка, землевладельцы, землепользователи и арендаторы, соответствующие органы государственной власти и (или) органы местного самоуправления), не позднее, чем за 7 календарных дней извещаются о времени и месте проведения межевания. </w:t>
      </w:r>
      <w:proofErr w:type="gramStart"/>
      <w:r w:rsidRPr="0097703C">
        <w:rPr>
          <w:rFonts w:eastAsia="Times New Roman"/>
          <w:szCs w:val="24"/>
          <w:lang w:eastAsia="ru-RU"/>
        </w:rPr>
        <w:t>При</w:t>
      </w:r>
      <w:proofErr w:type="gramEnd"/>
      <w:r w:rsidRPr="0097703C">
        <w:rPr>
          <w:rFonts w:eastAsia="Times New Roman"/>
          <w:szCs w:val="24"/>
          <w:lang w:eastAsia="ru-RU"/>
        </w:rPr>
        <w:t xml:space="preserve"> не явки на процедуру согласования границ, то, в течение 30 календарных дней направляются повторные уведомления. В случае повторной неявки составляется акт, затем приносите в Территориальный отдел по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>. Иваново на утверждение. На счет проектов границ, особенно касается МУП «Градостроительство», неприглядно сделаны графически. Возьмите в пример такие организации как ООО НПП «Инженер», ООО «Земля» - все аккуратно, приятно работать. ОАО «Земельный кадастр» пишет от руки, тоже красиво и аккуратно. Ведь документы запрашивают в суд, а они в таком виде. Когда делаете проект грани, выясняйте, чьи здания, где проезжая часть и т.д. При условиях юридической достоверности и нормального качества землеустроительных дел не будет проблем в согласовании или утверждении. Наши исполнители все досконально проверяют, если не понятно - объяснят. Показывайте наши замечания своим исполнителям, ведь бывает, что допускают одни и те же ошибки.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u w:val="single"/>
          <w:lang w:eastAsia="ru-RU"/>
        </w:rPr>
        <w:t>Решили: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Сократить время прохождения землеустроительных работ в </w:t>
      </w:r>
      <w:proofErr w:type="gramStart"/>
      <w:r w:rsidRPr="0097703C">
        <w:rPr>
          <w:rFonts w:eastAsia="Times New Roman"/>
          <w:szCs w:val="24"/>
          <w:lang w:eastAsia="ru-RU"/>
        </w:rPr>
        <w:t>г</w:t>
      </w:r>
      <w:proofErr w:type="gramEnd"/>
      <w:r w:rsidRPr="0097703C">
        <w:rPr>
          <w:rFonts w:eastAsia="Times New Roman"/>
          <w:szCs w:val="24"/>
          <w:lang w:eastAsia="ru-RU"/>
        </w:rPr>
        <w:t xml:space="preserve">. Иваново, выяснить все вопросы, связанные с </w:t>
      </w:r>
      <w:proofErr w:type="spellStart"/>
      <w:r w:rsidRPr="0097703C">
        <w:rPr>
          <w:rFonts w:eastAsia="Times New Roman"/>
          <w:szCs w:val="24"/>
          <w:lang w:eastAsia="ru-RU"/>
        </w:rPr>
        <w:t>УАиГ</w:t>
      </w:r>
      <w:proofErr w:type="spellEnd"/>
      <w:r w:rsidRPr="0097703C">
        <w:rPr>
          <w:rFonts w:eastAsia="Times New Roman"/>
          <w:szCs w:val="24"/>
          <w:lang w:eastAsia="ru-RU"/>
        </w:rPr>
        <w:t>, МУП «Градостроительство» и МУ «Земельное управление».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Председатель С. В. Кузьмин. Секретарь О.В. </w:t>
      </w:r>
      <w:proofErr w:type="spellStart"/>
      <w:r w:rsidRPr="0097703C">
        <w:rPr>
          <w:rFonts w:eastAsia="Times New Roman"/>
          <w:szCs w:val="24"/>
          <w:lang w:eastAsia="ru-RU"/>
        </w:rPr>
        <w:t>Кошельняк</w:t>
      </w:r>
      <w:proofErr w:type="spellEnd"/>
      <w:r w:rsidRPr="0097703C">
        <w:rPr>
          <w:rFonts w:eastAsia="Times New Roman"/>
          <w:szCs w:val="24"/>
          <w:lang w:eastAsia="ru-RU"/>
        </w:rPr>
        <w:t>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Подготовить форму отчета.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Подготовить ответы на контрольные вопросы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2.      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Определение делового совещания.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Цель любого совещания.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Требования к оформлению кратких протоколов.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Требования к оформлению полных протоколов.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Кто подписывает протокол совещания?</w:t>
      </w:r>
    </w:p>
    <w:p w:rsidR="007A7BEA" w:rsidRPr="00752D0E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  <w:r w:rsidRPr="0097703C">
        <w:rPr>
          <w:rFonts w:eastAsia="Times New Roman"/>
          <w:color w:val="181818"/>
          <w:szCs w:val="24"/>
          <w:shd w:val="clear" w:color="auto" w:fill="FFFFFF"/>
          <w:lang w:eastAsia="ru-RU"/>
        </w:rPr>
        <w:br w:type="textWrapping" w:clear="all"/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Практическая работа № 8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Подготовка и оформление командировок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формирование представления об особенностях подготовки к служебным командировкам и порядке оформления документов;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приобретение навыков заполнения унифицированных форм № Т-9 и Т-9а.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Служебной командировкой</w:t>
      </w:r>
      <w:r w:rsidRPr="0097703C">
        <w:rPr>
          <w:rFonts w:eastAsia="Times New Roman"/>
          <w:color w:val="181818"/>
          <w:szCs w:val="24"/>
          <w:lang w:eastAsia="ru-RU"/>
        </w:rPr>
        <w:t> является поездка работника по распоряжению работодателя на определённый срок для выполнения служебного поручения вне места постоянной работы (ст. 166 ТК РФ).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Документирование служебной командировки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Документы по оформлению командировки: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Приказ (распоряжение) о направлении отдельного работника в командировку</w:t>
      </w:r>
      <w:r w:rsidRPr="0097703C">
        <w:rPr>
          <w:rFonts w:eastAsia="Times New Roman"/>
          <w:color w:val="181818"/>
          <w:szCs w:val="24"/>
          <w:lang w:eastAsia="ru-RU"/>
        </w:rPr>
        <w:br/>
        <w:t>(УФ № Т-9) или группу работников (УФ № Т-9а).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Авансовый отчёт (форма АО-1).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Первым документом является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проект приказа (распоряжения)</w:t>
      </w:r>
      <w:r w:rsidRPr="0097703C">
        <w:rPr>
          <w:rFonts w:eastAsia="Times New Roman"/>
          <w:color w:val="181818"/>
          <w:szCs w:val="24"/>
          <w:lang w:eastAsia="ru-RU"/>
        </w:rPr>
        <w:t xml:space="preserve"> о направлении в командировку отдельного работника или группу работников – заполняется сотрудником кадровой службы, подписывается руководителем организации или уполномоченным им лицом.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В приказе (распоряжении) о направлении в командировку указываются: фамилия, имя, отчество работника; структурное подразделение; должность (профессия) командируемого; место назначения; цель; время командировки.</w:t>
      </w:r>
      <w:proofErr w:type="gramEnd"/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После подписания приказа (распоряжения), приказ регистрируется в журнале.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Авансовый отчёт</w:t>
      </w:r>
      <w:r w:rsidRPr="0097703C">
        <w:rPr>
          <w:rFonts w:eastAsia="Times New Roman"/>
          <w:color w:val="181818"/>
          <w:szCs w:val="24"/>
          <w:lang w:eastAsia="ru-RU"/>
        </w:rPr>
        <w:t> составляется командированным (подотчётным лицом) и работником бухгалтерии в одном экземпляре. На оборотной стороне формы записывается перечень документов, подтверждающих произведённые расходы. Проверенный авансовый отчёт утверждается руководителем организации или уполномоченным лицом и принимается к учёту.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Авансовый отчет составляется по возврату работника из командировки.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План подготовки командировки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I. Согласовать с руководителем: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Даты (день, месяц) приезда/отъезда.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Список сопровождающих сотрудников (фамилии, имена, отчества, занимаемые должности).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Оплата проезда и проживания.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Необходимость оформления визы.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5.        Способ передвижения (самолёт, машина, поезд), удобное время прибытия/отправления, форма оплаты билетов.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  Бронирование мест в гостинице (уточнить: уровень гостиницы, тип бронируемого номера, форму оплаты – наличные, кредитные карточки, безналичный расчёт).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  Предварительная программа пребывания: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если запланировано совещание (дата и время проведения, предварительный список участников, необходимость подготовки рекламных или информационных материалов);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          если запланирован приём в ресторане (дата и время проведения, предварительный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список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приглашённый гостей, вид одежды);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если запланирована культурная программа (вид программы, дата и время проведения).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  Контактное лицо приглашающей стороны для координации организационных мероприятий.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II. Согласовать с приглашающей стороной: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Даты (день, месяц) приезда/отъезда.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Предварительную программу пребывания (запросить/предоставить информацию обо всех официальных и неофициальных мероприятиях, при необходимости внести изменения и уточнения в планы руководителя).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Возможность оказания помощи в бронировании гостиницы, встречи в аэропорту, в передвижении по городу (машины с водителем).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Специальные пожелания.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III. На основании полученной информации: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4"/>
          <w:szCs w:val="24"/>
          <w:lang w:eastAsia="ru-RU"/>
        </w:rPr>
        <w:t>1.         Проинформировать сотрудников, сопровождающих руководителя, о предстоящей командировке.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Отправить документы на получение визы.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Забронировать или купить билеты.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Забронировать номер в гостинице (отправить информацию о кредитной карточке – номер, срок действия).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Заказать транспорт для встречи/проводов.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  Отметить в расписании руководителя период его отсутствия.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  Регулярно докладывать руководителю о ходе подготовки визита.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IV. При необходимости: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Размножить информационно/рекламные материалы.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Заказать дополнительные визитные карточки.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V. Накануне отъезда: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Убедитесь в наличии выездной визы.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Иметь проверенную информацию о прибытии/отъезде (место, точное время прибытия/отъезда, номера рейсов, убедиться, что билеты выкуплены и доставлены).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Иметь окончательный список отъезжающих в командировку.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Подтвердить бронирование гостиницы.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Иметь утверждённую программу прибытия (убедиться, что выполнены все необходимые заказы, связанные с проведением мероприятий).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  Определить время и место отъезда (проинформировать водителя).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  Предоставить сотрудникам компании сопровождающих руководителя</w:t>
      </w:r>
      <w:r w:rsidRPr="0097703C">
        <w:rPr>
          <w:rFonts w:eastAsia="Times New Roman"/>
          <w:color w:val="181818"/>
          <w:szCs w:val="24"/>
          <w:lang w:eastAsia="ru-RU"/>
        </w:rPr>
        <w:br/>
        <w:t>в командировке, окончательную информацию о возможных изменениях в программе мероприятия.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  Составить контрольный список необходимых для поездки личных и служебных документов.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9.        Проинформировать руководителя о выполненных работах.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организацию подготовки служебных командировок сотрудников организации; порядок оформления документов;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уметь правильно заполнять унифицированную форму Т-9 приказ (распоряжение) о направлении сотрудника в командировку.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Оформить приказ (распоряжение</w:t>
      </w:r>
      <w:r w:rsidRPr="0097703C">
        <w:rPr>
          <w:rFonts w:eastAsia="Times New Roman"/>
          <w:caps/>
          <w:color w:val="181818"/>
          <w:szCs w:val="24"/>
          <w:lang w:eastAsia="ru-RU"/>
        </w:rPr>
        <w:t>) </w:t>
      </w:r>
      <w:r w:rsidRPr="0097703C">
        <w:rPr>
          <w:rFonts w:eastAsia="Times New Roman"/>
          <w:color w:val="181818"/>
          <w:szCs w:val="24"/>
          <w:lang w:eastAsia="ru-RU"/>
        </w:rPr>
        <w:t>о направлении работника в командировку. Унифицированная форма Т-9 (приложение 9).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Подготовить форму отчета.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Что признаётся командировкой?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Время пребывания в командировке.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План подготовки командировки.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Денежные выплаты за период нахождения в командировке.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Документирование служебной командировки.</w:t>
      </w:r>
    </w:p>
    <w:p w:rsidR="007A7BEA" w:rsidRPr="00752D0E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FF0000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Практическая работа № 9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Организация работы с конфиденциальной информацией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</w:t>
      </w:r>
      <w:r w:rsidRPr="0097703C">
        <w:rPr>
          <w:rFonts w:eastAsia="Times New Roman"/>
          <w:szCs w:val="24"/>
          <w:lang w:eastAsia="ru-RU"/>
        </w:rPr>
        <w:t>знать Постановление Правительства о перечне сведений, которые не могут составлять коммерческую тайну; технологическую схему и процесс проведения проверки наличия конфиденциальных документов, дел и носителей информации;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</w:t>
      </w:r>
      <w:r w:rsidRPr="0097703C">
        <w:rPr>
          <w:rFonts w:eastAsia="Times New Roman"/>
          <w:szCs w:val="24"/>
          <w:lang w:eastAsia="ru-RU"/>
        </w:rPr>
        <w:t>уметь составлять примерный перечень сведений, которые могут составлять коммерческую тайну организации.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К понятию 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конфиденциальный документ</w:t>
      </w:r>
      <w:r w:rsidRPr="0097703C">
        <w:rPr>
          <w:rFonts w:eastAsia="Times New Roman"/>
          <w:color w:val="181818"/>
          <w:szCs w:val="24"/>
          <w:lang w:eastAsia="ru-RU"/>
        </w:rPr>
        <w:t> следует относить все документы организации, содержащие сведения, составляющие его служебную или коммерческую тайну.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Коммерческая тайна</w:t>
      </w:r>
      <w:r w:rsidRPr="0097703C">
        <w:rPr>
          <w:rFonts w:eastAsia="Times New Roman"/>
          <w:color w:val="181818"/>
          <w:szCs w:val="24"/>
          <w:lang w:eastAsia="ru-RU"/>
        </w:rPr>
        <w:t> – научно-техническая, коммерческая, организационная или иная используемая в предпринимательской деятельности информация, которая обладает реальной или потенциальной экономической ценностью и не является общеизвестной.</w:t>
      </w:r>
    </w:p>
    <w:p w:rsidR="007A7BEA" w:rsidRPr="0097703C" w:rsidRDefault="007A7BEA" w:rsidP="007A7BEA">
      <w:pPr>
        <w:shd w:val="clear" w:color="auto" w:fill="FFFFFF"/>
        <w:ind w:firstLine="709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ind w:firstLine="709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Сведения, относящиеся к коммерческой тайне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Сведения коммерческой тайны организации можно условно разделить на два крупных блока: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научно-техническая (технологическая) информация;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деловая информация.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Научно-техническая информация, представляющая коммерческую тайну, включает: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сведения о конструкциях машин и оборудования, чертежи, схемы;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       используемые материалы;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рецептуры;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методы и способы производства;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новые технологии;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направления модернизации известных технологий, процессов и оборудования;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программное обеспечение ПК, пароли, ключи, коды и процедуры доступа к информации;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организацию о системе безопасности организации.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Деловая информация, представляющая коммерческую тайну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, в</w:t>
      </w:r>
      <w:r w:rsidRPr="0097703C">
        <w:rPr>
          <w:rFonts w:eastAsia="Times New Roman"/>
          <w:color w:val="181818"/>
          <w:szCs w:val="24"/>
          <w:lang w:eastAsia="ru-RU"/>
        </w:rPr>
        <w:t>ключает: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сведения о финансовой стороне деятельности организации;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сведения о наиболее выгодных формах использования денежных средств, ценных бумаг, акций;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сведения о размере прибыли, себестоимости производственной продукции;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планы развития организации (тактические и стратегические);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планы и объемы реализации продукции;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анализ конкурентоспособности производимой продукции, эффективность импорта и экспорта, предполагаемое время выхода на рынок;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планы рекламной деятельности;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списки торговых и других клиентов, представителей, посредников, конкурентов, сведения о взаимоотношениях с ними, их финансовом положении, проводимых операциях и объемах, условиях действующих и заключаемых контрактов;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структура и методы управления, связи внутри фирмы и вне ее, распределение обязанностей и их содержание;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кадровый состав и его формирование;</w:t>
      </w:r>
    </w:p>
    <w:p w:rsidR="007A7BEA" w:rsidRPr="0097703C" w:rsidRDefault="007A7BEA" w:rsidP="007A7BEA">
      <w:pPr>
        <w:shd w:val="clear" w:color="auto" w:fill="FFFFFF"/>
        <w:ind w:left="1134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сведения их деловой переписки.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Сведения, которые не являются коммерческой тайной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Согласно законодательству РФ не является коммерческой тайной информация: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</w:t>
      </w:r>
      <w:proofErr w:type="gramStart"/>
      <w:r w:rsidRPr="0097703C">
        <w:rPr>
          <w:rFonts w:eastAsia="Times New Roman"/>
          <w:color w:val="181818"/>
          <w:spacing w:val="-6"/>
          <w:szCs w:val="24"/>
          <w:lang w:eastAsia="ru-RU"/>
        </w:rPr>
        <w:t>содержащаяся</w:t>
      </w:r>
      <w:proofErr w:type="gramEnd"/>
      <w:r w:rsidRPr="0097703C">
        <w:rPr>
          <w:rFonts w:eastAsia="Times New Roman"/>
          <w:color w:val="181818"/>
          <w:spacing w:val="-6"/>
          <w:szCs w:val="24"/>
          <w:lang w:eastAsia="ru-RU"/>
        </w:rPr>
        <w:t xml:space="preserve"> в учредительных документах и документах, дающих право заниматься коммерческой деятельностью: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</w:t>
      </w:r>
      <w:proofErr w:type="gramStart"/>
      <w:r w:rsidRPr="0097703C">
        <w:rPr>
          <w:rFonts w:eastAsia="Times New Roman"/>
          <w:color w:val="181818"/>
          <w:spacing w:val="-6"/>
          <w:szCs w:val="24"/>
          <w:lang w:eastAsia="ru-RU"/>
        </w:rPr>
        <w:t>содержащаяся</w:t>
      </w:r>
      <w:proofErr w:type="gramEnd"/>
      <w:r w:rsidRPr="0097703C">
        <w:rPr>
          <w:rFonts w:eastAsia="Times New Roman"/>
          <w:color w:val="181818"/>
          <w:spacing w:val="-6"/>
          <w:szCs w:val="24"/>
          <w:lang w:eastAsia="ru-RU"/>
        </w:rPr>
        <w:t xml:space="preserve"> в годовых отчетах, бухгалтерских балансах и других формах бухгалтерской отчетности;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</w:t>
      </w:r>
      <w:proofErr w:type="gramStart"/>
      <w:r w:rsidRPr="0097703C">
        <w:rPr>
          <w:rFonts w:eastAsia="Times New Roman"/>
          <w:color w:val="181818"/>
          <w:spacing w:val="-6"/>
          <w:szCs w:val="24"/>
          <w:lang w:eastAsia="ru-RU"/>
        </w:rPr>
        <w:t>связанная</w:t>
      </w:r>
      <w:proofErr w:type="gramEnd"/>
      <w:r w:rsidRPr="0097703C">
        <w:rPr>
          <w:rFonts w:eastAsia="Times New Roman"/>
          <w:color w:val="181818"/>
          <w:spacing w:val="-6"/>
          <w:szCs w:val="24"/>
          <w:lang w:eastAsia="ru-RU"/>
        </w:rPr>
        <w:t xml:space="preserve"> с исчислением и уплатой налогов и других обязательных платежей в бюджет;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по задолженности работодателей по зарплате и другим социальным выплатам;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о наличии свободных рабочих мест;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</w:t>
      </w:r>
      <w:proofErr w:type="gramStart"/>
      <w:r w:rsidRPr="0097703C">
        <w:rPr>
          <w:rFonts w:eastAsia="Times New Roman"/>
          <w:color w:val="181818"/>
          <w:spacing w:val="-6"/>
          <w:szCs w:val="24"/>
          <w:lang w:eastAsia="ru-RU"/>
        </w:rPr>
        <w:t>связанная</w:t>
      </w:r>
      <w:proofErr w:type="gramEnd"/>
      <w:r w:rsidRPr="0097703C">
        <w:rPr>
          <w:rFonts w:eastAsia="Times New Roman"/>
          <w:color w:val="181818"/>
          <w:spacing w:val="-6"/>
          <w:szCs w:val="24"/>
          <w:lang w:eastAsia="ru-RU"/>
        </w:rPr>
        <w:t xml:space="preserve"> с соблюдением экологического и антимонопольного законодательства;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pacing w:val="-6"/>
          <w:szCs w:val="24"/>
          <w:lang w:eastAsia="ru-RU"/>
        </w:rPr>
        <w:t>          по обеспечению безопасных условий труда.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Обеспечение сохранности конфиденциальной информации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Обеспечение сохранности конфиденциальной информации требует соблюдения следующих условий: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определение сведений, составляющих коммерческую тайну организации;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обеспечение порядка защиты коммерческой тайны.</w:t>
      </w:r>
    </w:p>
    <w:p w:rsidR="007A7BEA" w:rsidRPr="0097703C" w:rsidRDefault="007A7BEA" w:rsidP="007A7BEA">
      <w:pPr>
        <w:shd w:val="clear" w:color="auto" w:fill="FFFFFF"/>
        <w:ind w:firstLine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Обеспечение защиты конфиденциальной информации включает в себя: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установление правил отнесения информации к конфиденциальным сведениям;</w:t>
      </w:r>
    </w:p>
    <w:p w:rsidR="007A7BEA" w:rsidRPr="0097703C" w:rsidRDefault="007A7BEA" w:rsidP="007A7BEA">
      <w:pPr>
        <w:shd w:val="clear" w:color="auto" w:fill="FFFFFF"/>
        <w:ind w:left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разработку инструкций по соблюдению режима конфиденциальности для лиц, допущенных к конфиденциальным сведениям;</w:t>
      </w:r>
    </w:p>
    <w:p w:rsidR="007A7BEA" w:rsidRPr="0097703C" w:rsidRDefault="007A7BEA" w:rsidP="007A7BEA">
      <w:pPr>
        <w:shd w:val="clear" w:color="auto" w:fill="FFFFFF"/>
        <w:ind w:firstLine="77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ограничение доступа к носителям информации, содержащим конфиденциальную информацию;</w:t>
      </w:r>
    </w:p>
    <w:p w:rsidR="007A7BEA" w:rsidRPr="0097703C" w:rsidRDefault="007A7BEA" w:rsidP="007A7BEA">
      <w:pPr>
        <w:shd w:val="clear" w:color="auto" w:fill="FFFFFF"/>
        <w:ind w:firstLine="77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ведение делопроизводства, обеспечивающего выделение, учет и сохранность документов, содержащих конфиденциальную информацию;</w:t>
      </w:r>
    </w:p>
    <w:p w:rsidR="007A7BEA" w:rsidRPr="0097703C" w:rsidRDefault="007A7BEA" w:rsidP="007A7BEA">
      <w:pPr>
        <w:shd w:val="clear" w:color="auto" w:fill="FFFFFF"/>
        <w:ind w:firstLine="77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       использование организационных, технических и иных средств защиты конфиденциальной информации;</w:t>
      </w:r>
    </w:p>
    <w:p w:rsidR="007A7BEA" w:rsidRPr="0097703C" w:rsidRDefault="007A7BEA" w:rsidP="007A7BEA">
      <w:pPr>
        <w:shd w:val="clear" w:color="auto" w:fill="FFFFFF"/>
        <w:ind w:firstLine="77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       осуществление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контроля за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соблюдением установленного режима охраны конфиденциальной информации.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Все документы, содержащие конфиденциальные сведения, имеют специальное обозначение (гриф) и подлежит учету.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Гриф «Конфиденциально» показывает, что право собственности на информацию, содержащуюся в документе, принадлежит организации и охраняется законом.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Все дела с грифом «Конфиденциально», журналы (картотеки) учета документов «Конфиденциально» вносятся в номенклатуру дел организации.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 окончании года специально созданная комиссия организации выполняет следующие работы: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проверяет наличие всех документов с грифом «Конфиденциально»;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отбирает документы с грифом «Конфиденциально» для архивного хранения;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отбирает документы с грифом «Конфиденциально» для уничтожения.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szCs w:val="24"/>
          <w:lang w:eastAsia="ru-RU"/>
        </w:rPr>
        <w:t>Проверка наличия конфиденциальных документов, дел и носителей информации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Целью проверки</w:t>
      </w:r>
      <w:r w:rsidRPr="0097703C">
        <w:rPr>
          <w:rFonts w:eastAsia="Times New Roman"/>
          <w:szCs w:val="24"/>
          <w:lang w:eastAsia="ru-RU"/>
        </w:rPr>
        <w:t> наличия документов, дел и носителей конфиденциальной информации является установление их реального соответствия записям в учетных формах, сохранности, целостности и комплектности, а также своевременное выявление фактов утраты конфиденциальных материалов и определение правильности выполнения процедур и операций по их учету, хранению и использованию.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pacing w:val="-4"/>
          <w:szCs w:val="24"/>
          <w:lang w:eastAsia="ru-RU"/>
        </w:rPr>
        <w:t>Проверки наличия конфиденциальных материалов могут быть </w:t>
      </w:r>
      <w:r w:rsidRPr="0097703C">
        <w:rPr>
          <w:rFonts w:eastAsia="Times New Roman"/>
          <w:b/>
          <w:bCs/>
          <w:i/>
          <w:iCs/>
          <w:spacing w:val="-4"/>
          <w:szCs w:val="24"/>
          <w:lang w:eastAsia="ru-RU"/>
        </w:rPr>
        <w:t>регламентированными</w:t>
      </w:r>
      <w:r w:rsidRPr="0097703C">
        <w:rPr>
          <w:rFonts w:eastAsia="Times New Roman"/>
          <w:spacing w:val="-4"/>
          <w:szCs w:val="24"/>
          <w:lang w:eastAsia="ru-RU"/>
        </w:rPr>
        <w:t> (периодическими) и </w:t>
      </w:r>
      <w:r w:rsidRPr="0097703C">
        <w:rPr>
          <w:rFonts w:eastAsia="Times New Roman"/>
          <w:b/>
          <w:bCs/>
          <w:i/>
          <w:iCs/>
          <w:spacing w:val="-4"/>
          <w:szCs w:val="24"/>
          <w:lang w:eastAsia="ru-RU"/>
        </w:rPr>
        <w:t>нерегламентированными</w:t>
      </w:r>
      <w:r w:rsidRPr="0097703C">
        <w:rPr>
          <w:rFonts w:eastAsia="Times New Roman"/>
          <w:spacing w:val="-4"/>
          <w:szCs w:val="24"/>
          <w:lang w:eastAsia="ru-RU"/>
        </w:rPr>
        <w:t> (непериодическими).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Регламентированные</w:t>
      </w:r>
      <w:r w:rsidRPr="0097703C">
        <w:rPr>
          <w:rFonts w:eastAsia="Times New Roman"/>
          <w:szCs w:val="24"/>
          <w:lang w:eastAsia="ru-RU"/>
        </w:rPr>
        <w:t>, обязательные проверка наличия документов, дел и носителей информации проводятся ежедневно, ежеквартально и по окончании календарного года. Они охватывают весь массив конфиденциальных материалов фирмы.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Нерегламентированные</w:t>
      </w:r>
      <w:r w:rsidRPr="0097703C">
        <w:rPr>
          <w:rFonts w:eastAsia="Times New Roman"/>
          <w:szCs w:val="24"/>
          <w:lang w:eastAsia="ru-RU"/>
        </w:rPr>
        <w:t> проверки осуществляются при смене руководителей подразделений или направлений деятельности фирмы, увольнении сотрудников, после завершения экстремальной ситуации, при выявлении факта возможной утраты информации и в других случаях. Этот вил проверки обычно ограничивается конкретной частью конфиденциальных материалов.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Ежедневные проверки наличия (самопроверки или проверки вторым работником) проводятся в конце рабочего дня всеми сотрудниками фирмы, работающими с конфиденциальными материалами. Квартальные и годовые проверки наличия осуществляются специально назначаемой комиссией. По результатам </w:t>
      </w:r>
      <w:proofErr w:type="gramStart"/>
      <w:r w:rsidRPr="0097703C">
        <w:rPr>
          <w:rFonts w:eastAsia="Times New Roman"/>
          <w:szCs w:val="24"/>
          <w:lang w:eastAsia="ru-RU"/>
        </w:rPr>
        <w:t>квартальной</w:t>
      </w:r>
      <w:proofErr w:type="gramEnd"/>
      <w:r w:rsidRPr="0097703C">
        <w:rPr>
          <w:rFonts w:eastAsia="Times New Roman"/>
          <w:szCs w:val="24"/>
          <w:lang w:eastAsia="ru-RU"/>
        </w:rPr>
        <w:t xml:space="preserve"> и годовой проверок составляется акт.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Любой вид проверки может быть закончен лишь после выявления фактического наличия всех документов, числящихся по учетным формам. Для проверки используются только основные учетные формы — журналы регистрации и учетные карточки. Другие учетные формы (описи, перечни, реестры, акты, карточки учета разрешений и выдачи материалов и т.д.) носят вспомогательный информационный и оправдательный характер.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szCs w:val="24"/>
          <w:lang w:eastAsia="ru-RU"/>
        </w:rPr>
        <w:t>Технологическая схема проверки наличия документов, дел и носителей информации включает в себя следующие процедуры: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1)     подготовка квартальной или годовой проверки;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2)     проверка в службе конфиденциальной документации;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3)     проверка на рабочих местах исполнителей;</w:t>
      </w:r>
    </w:p>
    <w:p w:rsidR="007A7BEA" w:rsidRPr="0097703C" w:rsidRDefault="007A7BEA" w:rsidP="007A7BEA">
      <w:pPr>
        <w:shd w:val="clear" w:color="auto" w:fill="FFFFFF"/>
        <w:ind w:left="993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4)     оформление и анализ результатов проверки.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В процессе проведения </w:t>
      </w:r>
      <w:r w:rsidRPr="0097703C">
        <w:rPr>
          <w:rFonts w:eastAsia="Times New Roman"/>
          <w:i/>
          <w:iCs/>
          <w:szCs w:val="24"/>
          <w:lang w:eastAsia="ru-RU"/>
        </w:rPr>
        <w:t>квартальной проверки</w:t>
      </w:r>
      <w:r w:rsidRPr="0097703C">
        <w:rPr>
          <w:rFonts w:eastAsia="Times New Roman"/>
          <w:szCs w:val="24"/>
          <w:lang w:eastAsia="ru-RU"/>
        </w:rPr>
        <w:t xml:space="preserve"> наличия конфиденциальных материалов контролируется сохранность традиционных и электронных документов, находящихся на исполнении у сотрудников фирмы и не подшитых в дела. Одновременно проверяется соблюдение сотрудниками установленного порядка работы с конфиденциальными материалами, их хранения, </w:t>
      </w:r>
      <w:r w:rsidRPr="0097703C">
        <w:rPr>
          <w:rFonts w:eastAsia="Times New Roman"/>
          <w:szCs w:val="24"/>
          <w:lang w:eastAsia="ru-RU"/>
        </w:rPr>
        <w:lastRenderedPageBreak/>
        <w:t>правильности ведения внутренней описи документов, находящихся у исполнителя, своевременности и полноты ежедневной сдачи всех материалов в службу КД. Проверка ведется только в присутствии самого сотрудника.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>В процессе проведения </w:t>
      </w:r>
      <w:r w:rsidRPr="0097703C">
        <w:rPr>
          <w:rFonts w:eastAsia="Times New Roman"/>
          <w:i/>
          <w:iCs/>
          <w:szCs w:val="24"/>
          <w:lang w:eastAsia="ru-RU"/>
        </w:rPr>
        <w:t>годовой проверки</w:t>
      </w:r>
      <w:r w:rsidRPr="0097703C">
        <w:rPr>
          <w:rFonts w:eastAsia="Times New Roman"/>
          <w:szCs w:val="24"/>
          <w:lang w:eastAsia="ru-RU"/>
        </w:rPr>
        <w:t> наличия конфиденциальных материалов контролируется сохранность всех традиционных и электронных документов, как находящихся на исполнении, так и исполненных, подшитых в дела независимо от времени их поступления, получения или издания. Дела проверяются полистно. Отсутствие конфиденциального документа, дела пли носителя информации у сотрудника, которому они были выданы, считается утратой этих материалов. В подобном случае комиссия составляет соответствующий </w:t>
      </w:r>
      <w:r w:rsidRPr="0097703C">
        <w:rPr>
          <w:rFonts w:eastAsia="Times New Roman"/>
          <w:i/>
          <w:iCs/>
          <w:szCs w:val="24"/>
          <w:lang w:eastAsia="ru-RU"/>
        </w:rPr>
        <w:t>акт</w:t>
      </w:r>
      <w:r w:rsidRPr="0097703C">
        <w:rPr>
          <w:rFonts w:eastAsia="Times New Roman"/>
          <w:szCs w:val="24"/>
          <w:lang w:eastAsia="ru-RU"/>
        </w:rPr>
        <w:t xml:space="preserve"> и немедленно докладывает об утрате первому руководителю фирмы для принятия решения. Акт </w:t>
      </w:r>
      <w:proofErr w:type="gramStart"/>
      <w:r w:rsidRPr="0097703C">
        <w:rPr>
          <w:rFonts w:eastAsia="Times New Roman"/>
          <w:szCs w:val="24"/>
          <w:lang w:eastAsia="ru-RU"/>
        </w:rPr>
        <w:t>составляется также в случае обнаружения в базе данных компьютера сотрудника пли</w:t>
      </w:r>
      <w:proofErr w:type="gramEnd"/>
      <w:r w:rsidRPr="0097703C">
        <w:rPr>
          <w:rFonts w:eastAsia="Times New Roman"/>
          <w:szCs w:val="24"/>
          <w:lang w:eastAsia="ru-RU"/>
        </w:rPr>
        <w:t xml:space="preserve"> на дискете неучтенной или несанкционированно сохраненной копии электронного документа.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szCs w:val="24"/>
          <w:lang w:eastAsia="ru-RU"/>
        </w:rPr>
        <w:t xml:space="preserve">Следовательно, проверка наличия документов, дел и носителей информации реализует одну из главных частей </w:t>
      </w:r>
      <w:proofErr w:type="gramStart"/>
      <w:r w:rsidRPr="0097703C">
        <w:rPr>
          <w:rFonts w:eastAsia="Times New Roman"/>
          <w:szCs w:val="24"/>
          <w:lang w:eastAsia="ru-RU"/>
        </w:rPr>
        <w:t>функции контроля работы сотрудников фирмы</w:t>
      </w:r>
      <w:proofErr w:type="gramEnd"/>
      <w:r w:rsidRPr="0097703C">
        <w:rPr>
          <w:rFonts w:eastAsia="Times New Roman"/>
          <w:szCs w:val="24"/>
          <w:lang w:eastAsia="ru-RU"/>
        </w:rPr>
        <w:t xml:space="preserve"> с конфиденциальными материалами и дает возможность достоверно определить степень ответственного отношения каждого сотрудника к этой работе. Одновременно выявляются факты утраты конфиденциальных материалов, что является основанием для начала служебного расследования. Для расследования факта утраты руководитель организации назначает комиссию.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После того как розыск пропавшего документа не принес положительных результатов, составляется акт, и в Журнале регистрации документов с грифом «Конфиденциально» вносятся соответствующие отметки об его утрате.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перечень сведений, относящийся и не относящийся к коммерческой тайне организации; технологическую схему и процесс проведения проверки наличия конфиденциальных документов, дел и носителей информации;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уметь разрабатывать перечень сведений, которые могут составлять коммерческую тайну конкретной организации.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Разработать:</w:t>
      </w:r>
    </w:p>
    <w:p w:rsidR="007A7BEA" w:rsidRPr="0097703C" w:rsidRDefault="007A7BEA" w:rsidP="007A7BEA">
      <w:pPr>
        <w:shd w:val="clear" w:color="auto" w:fill="FFFFFF"/>
        <w:ind w:left="1276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название своей организации;</w:t>
      </w:r>
    </w:p>
    <w:p w:rsidR="007A7BEA" w:rsidRPr="0097703C" w:rsidRDefault="007A7BEA" w:rsidP="007A7BEA">
      <w:pPr>
        <w:shd w:val="clear" w:color="auto" w:fill="FFFFFF"/>
        <w:ind w:left="1276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примерный перечень сведений, которые могут составлять коммерческую тайну вашей организации.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Объяснить технологическую схему и процесс проведения квартальной и годовой проверки наличия документов с грифом «конфиденциально».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Подготовить форму отчета.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Основные источники, каналы утечки и методы получения информации о конкурентах.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Научно-техническая информация, представляющая коммерческую тайну.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Деловая информация, представляющая коммерческую тайну.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Сведения, не относящиеся к коммерческой тайне.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Условия обеспечения сохранности  конфиденциальной информации.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</w:t>
      </w:r>
      <w:r w:rsidRPr="0097703C">
        <w:rPr>
          <w:rFonts w:eastAsia="Times New Roman"/>
          <w:szCs w:val="24"/>
          <w:lang w:eastAsia="ru-RU"/>
        </w:rPr>
        <w:t>Цель проверки наличия конфиденциальных документов, дел и носителей информации.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7.      </w:t>
      </w:r>
      <w:r w:rsidRPr="0097703C">
        <w:rPr>
          <w:rFonts w:eastAsia="Times New Roman"/>
          <w:szCs w:val="24"/>
          <w:lang w:eastAsia="ru-RU"/>
        </w:rPr>
        <w:t>Регламентированные проверки наличия конфиденциальных материалов.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</w:t>
      </w:r>
      <w:r w:rsidRPr="0097703C">
        <w:rPr>
          <w:rFonts w:eastAsia="Times New Roman"/>
          <w:szCs w:val="24"/>
          <w:lang w:eastAsia="ru-RU"/>
        </w:rPr>
        <w:t> Нерегламентированные проверки наличия конфиденциальных материалов.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FF0000"/>
          <w:szCs w:val="24"/>
          <w:lang w:eastAsia="ru-RU"/>
        </w:rPr>
        <w:br w:type="textWrapping" w:clear="all"/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Практическая работа № 10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Регистрация документов в журнальной форме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Цель работы: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формирование представления об организации работы с основными потоками документов в организации;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приобретение навыков создания, оформления и регистрации входящих, исходящих писем.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организации работ с документами главную роль играет регистрация документов.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Регистрация документов</w:t>
      </w:r>
      <w:r w:rsidRPr="0097703C">
        <w:rPr>
          <w:rFonts w:eastAsia="Times New Roman"/>
          <w:color w:val="181818"/>
          <w:szCs w:val="24"/>
          <w:lang w:eastAsia="ru-RU"/>
        </w:rPr>
        <w:t> – запись учетных данных о документе по установленной форме, фиксирующая факт его создания, отправления или получения.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Регистрация преследует три цели: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1)     учет документов;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2)     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контроль за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их исполнением;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3)     информационно-справочная работа.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Общие правила регистрации документов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Регистрации подлежат все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документы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 xml:space="preserve"> требующие учета, исполнения и использования в справочных целях.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Документы, полученные только для сведения и не требующие ответа и исполнения, не регистрируются.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организации должен быть разработан перечень документов, не подлежащих регистрации. Обычно он оформляется как приложение к инструкции по делопроизводству и обновляется по мере необходимости.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К нерегистрируемым документам обычно относятся:</w:t>
      </w:r>
    </w:p>
    <w:p w:rsidR="007A7BEA" w:rsidRPr="0097703C" w:rsidRDefault="007A7BEA" w:rsidP="007A7BEA">
      <w:pPr>
        <w:shd w:val="clear" w:color="auto" w:fill="FFFFFF"/>
        <w:ind w:left="795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все рекламные письма;</w:t>
      </w:r>
    </w:p>
    <w:p w:rsidR="007A7BEA" w:rsidRPr="0097703C" w:rsidRDefault="007A7BEA" w:rsidP="007A7BEA">
      <w:pPr>
        <w:shd w:val="clear" w:color="auto" w:fill="FFFFFF"/>
        <w:ind w:left="795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все поздравительные письма и телеграммы, приглашения, программы семинаров, конференций;</w:t>
      </w:r>
    </w:p>
    <w:p w:rsidR="007A7BEA" w:rsidRPr="0097703C" w:rsidRDefault="007A7BEA" w:rsidP="007A7BEA">
      <w:pPr>
        <w:shd w:val="clear" w:color="auto" w:fill="FFFFFF"/>
        <w:ind w:left="795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все платные издания;</w:t>
      </w:r>
    </w:p>
    <w:p w:rsidR="007A7BEA" w:rsidRPr="0097703C" w:rsidRDefault="007A7BEA" w:rsidP="007A7BEA">
      <w:pPr>
        <w:shd w:val="clear" w:color="auto" w:fill="FFFFFF"/>
        <w:ind w:left="795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информационные материалы.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Все документы должны регистрироваться только один раз.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Внутренние документы</w:t>
      </w:r>
      <w:r w:rsidRPr="0097703C">
        <w:rPr>
          <w:rFonts w:eastAsia="Times New Roman"/>
          <w:color w:val="181818"/>
          <w:szCs w:val="24"/>
          <w:lang w:eastAsia="ru-RU"/>
        </w:rPr>
        <w:t> должны регистрироваться в день подписания или утверждения.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Входящие документы</w:t>
      </w:r>
      <w:r w:rsidRPr="0097703C">
        <w:rPr>
          <w:rFonts w:eastAsia="Times New Roman"/>
          <w:color w:val="181818"/>
          <w:szCs w:val="24"/>
          <w:lang w:eastAsia="ru-RU"/>
        </w:rPr>
        <w:t> – в день поступления.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Исходящие документы</w:t>
      </w:r>
      <w:r w:rsidRPr="0097703C">
        <w:rPr>
          <w:rFonts w:eastAsia="Times New Roman"/>
          <w:color w:val="181818"/>
          <w:szCs w:val="24"/>
          <w:lang w:eastAsia="ru-RU"/>
        </w:rPr>
        <w:t> – в день отправки.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Для внутренних, входящих и исходящих документов ведутся раздельные формы регистрации (журналы) с самостоятельными регистрационными номерами.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В результате выполнения задания практического занятия студенты должны: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знать организацию работы с исходящими и входящими;</w:t>
      </w:r>
    </w:p>
    <w:p w:rsidR="007A7BEA" w:rsidRPr="0097703C" w:rsidRDefault="007A7BEA" w:rsidP="007A7BEA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          уметь составлять и оформлять письма с угловым расположением реквизитов, в соответствии с правилами оформления служебных документов; проводить регистрацию входящей и исходящей корреспонденции.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Задание</w:t>
      </w:r>
    </w:p>
    <w:p w:rsidR="007A7BEA" w:rsidRPr="0097703C" w:rsidRDefault="007A7BEA" w:rsidP="007A7BEA">
      <w:pPr>
        <w:shd w:val="clear" w:color="auto" w:fill="FFFFFF"/>
        <w:ind w:firstLine="36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Самостоятельно изучить методические рекомендации по проведению практической работы.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Практическое задание выполняется в команде, состоящей из двух человек.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2.1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 Н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а формате листа А4 (в верхнем правом углу), указать фамилии и инициалы студентов выполнявших задание.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2.2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 К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аждый студент, от имени своей организации составляет письмо, регистрирует и отправляет в другую организацию (обмениваются друг с другом письмами). Форма письма с угловым расположением реквизитов (приложение 10).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2.3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 П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олучив письмо необходимо соблюдать все этапы рассмотрения и регистрации.</w:t>
      </w:r>
    </w:p>
    <w:p w:rsidR="007A7BEA" w:rsidRPr="0097703C" w:rsidRDefault="007A7BEA" w:rsidP="007A7BEA">
      <w:pPr>
        <w:shd w:val="clear" w:color="auto" w:fill="FFFFFF"/>
        <w:ind w:left="1134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2.4 Регистрацию писем проводят в журнальных формах: форма журнала регистрации входящих документов (приложение 11); форма журнала регистрации исходящих документов (приложение 12).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Подготовить форму отчета.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Подготовить ответы на контрольные вопросы.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Содержание отчета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Точное наименование и цели практической работы.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Используемое учебно-наглядное пособие.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Наличие выполненного практического задания в рабочей тетради.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Вывод по практической работе.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Контрольные вопросы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Понятие и цели регистрации документов.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Определение письма.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Состав реквизитов письма.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Правила регистрации документов.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Нерегистрируемые документы.</w:t>
      </w:r>
    </w:p>
    <w:p w:rsidR="007A7BEA" w:rsidRPr="0097703C" w:rsidRDefault="007A7BEA" w:rsidP="007A7BEA">
      <w:pPr>
        <w:shd w:val="clear" w:color="auto" w:fill="FFFFFF"/>
        <w:ind w:left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Регистрационные формы.</w:t>
      </w:r>
    </w:p>
    <w:p w:rsidR="007A7BEA" w:rsidRPr="00752D0E" w:rsidRDefault="007A7BEA" w:rsidP="00752D0E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spacing w:after="200" w:line="242" w:lineRule="atLeast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Перечень рекомендуемых учебных изданий, Интернет-ресурсов,</w:t>
      </w:r>
      <w:r w:rsidRPr="0097703C">
        <w:rPr>
          <w:rFonts w:eastAsia="Times New Roman"/>
          <w:b/>
          <w:bCs/>
          <w:color w:val="181818"/>
          <w:szCs w:val="24"/>
          <w:lang w:eastAsia="ru-RU"/>
        </w:rPr>
        <w:br/>
        <w:t>дополнительной литературы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Обязательные источники</w:t>
      </w:r>
    </w:p>
    <w:p w:rsidR="007A7BEA" w:rsidRPr="0097703C" w:rsidRDefault="007A7BEA" w:rsidP="007A7BEA">
      <w:pPr>
        <w:shd w:val="clear" w:color="auto" w:fill="FFFFFF"/>
        <w:ind w:firstLine="720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1.        Конституция Российской Федерации (с изменениями на 2016 г.)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2.        Гражданский кодекс Российской Федерации (часть первая) от 30.11.1994 № 51-ФЗ (с изменениями на 2016 г.)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3.        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Трудовой кодекс Российской Федерации от 30.12.2001 №197-ФЗ с изменениями на 2016 г.)</w:t>
      </w:r>
      <w:proofErr w:type="gramEnd"/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4.        ФЗ «Об информации, информационных технологиях и о защите информации» от 27.07.2006 г. № 149-ФЗ (с изменениями на 31 декабря 2014 г.)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5.        ФЗ «Об электронной цифровой подписи» от 10.01.2002 № 1-ФЗ  (с изменениями на 28 июня 2014 г.).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Нормативно-методическая литература</w:t>
      </w:r>
    </w:p>
    <w:p w:rsidR="007A7BEA" w:rsidRPr="0097703C" w:rsidRDefault="007A7BEA" w:rsidP="007A7BEA">
      <w:pPr>
        <w:shd w:val="clear" w:color="auto" w:fill="FFFFFF"/>
        <w:spacing w:before="4" w:line="272" w:lineRule="atLeast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6.            </w:t>
      </w:r>
      <w:r w:rsidRPr="0097703C">
        <w:rPr>
          <w:rFonts w:eastAsia="Times New Roman"/>
          <w:szCs w:val="24"/>
          <w:lang w:eastAsia="ru-RU"/>
        </w:rPr>
        <w:t xml:space="preserve">ГОСТ </w:t>
      </w:r>
      <w:proofErr w:type="gramStart"/>
      <w:r w:rsidRPr="0097703C">
        <w:rPr>
          <w:rFonts w:eastAsia="Times New Roman"/>
          <w:szCs w:val="24"/>
          <w:lang w:eastAsia="ru-RU"/>
        </w:rPr>
        <w:t>Р</w:t>
      </w:r>
      <w:proofErr w:type="gramEnd"/>
      <w:r w:rsidRPr="0097703C">
        <w:rPr>
          <w:rFonts w:eastAsia="Times New Roman"/>
          <w:szCs w:val="24"/>
          <w:lang w:eastAsia="ru-RU"/>
        </w:rPr>
        <w:t xml:space="preserve"> 6.30-2003. Унифицированная система организационно-распорядительной документации. Требования к оформлению документов. М., 2003</w:t>
      </w:r>
    </w:p>
    <w:p w:rsidR="007A7BEA" w:rsidRPr="0097703C" w:rsidRDefault="007A7BEA" w:rsidP="007A7BEA">
      <w:pPr>
        <w:shd w:val="clear" w:color="auto" w:fill="FFFFFF"/>
        <w:spacing w:before="4" w:line="272" w:lineRule="atLeast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7.            </w:t>
      </w:r>
      <w:r w:rsidRPr="0097703C">
        <w:rPr>
          <w:rFonts w:eastAsia="Times New Roman"/>
          <w:szCs w:val="24"/>
          <w:lang w:eastAsia="ru-RU"/>
        </w:rPr>
        <w:t xml:space="preserve">ГОСТ </w:t>
      </w:r>
      <w:proofErr w:type="gramStart"/>
      <w:r w:rsidRPr="0097703C">
        <w:rPr>
          <w:rFonts w:eastAsia="Times New Roman"/>
          <w:szCs w:val="24"/>
          <w:lang w:eastAsia="ru-RU"/>
        </w:rPr>
        <w:t>Р</w:t>
      </w:r>
      <w:proofErr w:type="gramEnd"/>
      <w:r w:rsidRPr="0097703C">
        <w:rPr>
          <w:rFonts w:eastAsia="Times New Roman"/>
          <w:szCs w:val="24"/>
          <w:lang w:eastAsia="ru-RU"/>
        </w:rPr>
        <w:t xml:space="preserve"> 1.5 – 2002 Государственная система стандартизации РФ. Стандарты.</w:t>
      </w:r>
      <w:r w:rsidRPr="0097703C">
        <w:rPr>
          <w:rFonts w:eastAsia="Times New Roman"/>
          <w:szCs w:val="24"/>
          <w:lang w:eastAsia="ru-RU"/>
        </w:rPr>
        <w:br/>
        <w:t>Общие требования к построению, изложению, оформлению, содержанию и обозначению. М., 2003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8.            Квалификационный справочник должностей руководителей, специалистов и других служащих. М., 2004 (с дополнением от </w:t>
      </w:r>
      <w:r w:rsidRPr="0097703C">
        <w:rPr>
          <w:rFonts w:eastAsia="Times New Roman"/>
          <w:szCs w:val="24"/>
          <w:shd w:val="clear" w:color="auto" w:fill="FFFFFF"/>
          <w:lang w:eastAsia="ru-RU"/>
        </w:rPr>
        <w:t>12 февраля 2014 г.)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9.            Перечень типовых управленческих документов, образующихся в деятельности организаций, с указанием сроков их хранения. М., редактированный в 2016</w:t>
      </w:r>
    </w:p>
    <w:p w:rsidR="007A7BEA" w:rsidRPr="0097703C" w:rsidRDefault="007A7BEA" w:rsidP="007A7BEA">
      <w:pPr>
        <w:shd w:val="clear" w:color="auto" w:fill="FFFFFF"/>
        <w:spacing w:before="4" w:line="272" w:lineRule="atLeast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10.       </w:t>
      </w:r>
      <w:r w:rsidRPr="0097703C">
        <w:rPr>
          <w:rFonts w:eastAsia="Times New Roman"/>
          <w:szCs w:val="24"/>
          <w:lang w:eastAsia="ru-RU"/>
        </w:rPr>
        <w:t>Разработка нормативных документов по документационному обеспечению организации: рекомендации. М., 2007</w:t>
      </w:r>
    </w:p>
    <w:p w:rsidR="007A7BEA" w:rsidRPr="0097703C" w:rsidRDefault="007A7BEA" w:rsidP="007A7BEA">
      <w:pPr>
        <w:shd w:val="clear" w:color="auto" w:fill="FFFFFF"/>
        <w:ind w:firstLine="720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lastRenderedPageBreak/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Архивоведческая литература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11.       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Байкова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И. Настольная книга секретаря-референта М: «ЭКСМО», 2010</w:t>
      </w:r>
    </w:p>
    <w:p w:rsidR="007A7BEA" w:rsidRPr="0097703C" w:rsidRDefault="007A7BEA" w:rsidP="007A7BEA">
      <w:pPr>
        <w:shd w:val="clear" w:color="auto" w:fill="FFFFFF"/>
        <w:ind w:firstLine="720"/>
        <w:jc w:val="both"/>
        <w:textAlignment w:val="center"/>
        <w:outlineLvl w:val="0"/>
        <w:rPr>
          <w:rFonts w:eastAsia="Times New Roman"/>
          <w:b/>
          <w:bCs/>
          <w:color w:val="181818"/>
          <w:kern w:val="36"/>
          <w:szCs w:val="24"/>
          <w:lang w:eastAsia="ru-RU"/>
        </w:rPr>
      </w:pPr>
      <w:r w:rsidRPr="0097703C">
        <w:rPr>
          <w:rFonts w:eastAsia="Times New Roman"/>
          <w:color w:val="181818"/>
          <w:kern w:val="36"/>
          <w:szCs w:val="24"/>
          <w:lang w:eastAsia="ru-RU"/>
        </w:rPr>
        <w:t>12.       </w:t>
      </w:r>
      <w:proofErr w:type="spellStart"/>
      <w:r w:rsidRPr="0097703C">
        <w:rPr>
          <w:rFonts w:eastAsia="Times New Roman"/>
          <w:kern w:val="36"/>
          <w:szCs w:val="24"/>
          <w:lang w:eastAsia="ru-RU"/>
        </w:rPr>
        <w:t>Байкова</w:t>
      </w:r>
      <w:proofErr w:type="spellEnd"/>
      <w:r w:rsidRPr="0097703C">
        <w:rPr>
          <w:rFonts w:eastAsia="Times New Roman"/>
          <w:kern w:val="36"/>
          <w:szCs w:val="24"/>
          <w:lang w:eastAsia="ru-RU"/>
        </w:rPr>
        <w:t xml:space="preserve"> И. Полное руководство секретаря-референта (+ CD-ROM) М: Рид Групп, 2012</w:t>
      </w:r>
    </w:p>
    <w:p w:rsidR="007A7BEA" w:rsidRPr="0097703C" w:rsidRDefault="007A7BEA" w:rsidP="007A7BEA">
      <w:pPr>
        <w:shd w:val="clear" w:color="auto" w:fill="FFFFFF"/>
        <w:ind w:firstLine="720"/>
        <w:jc w:val="both"/>
        <w:textAlignment w:val="center"/>
        <w:outlineLvl w:val="0"/>
        <w:rPr>
          <w:rFonts w:eastAsia="Times New Roman"/>
          <w:b/>
          <w:bCs/>
          <w:color w:val="181818"/>
          <w:kern w:val="36"/>
          <w:szCs w:val="24"/>
          <w:lang w:eastAsia="ru-RU"/>
        </w:rPr>
      </w:pPr>
      <w:r w:rsidRPr="0097703C">
        <w:rPr>
          <w:rFonts w:eastAsia="Times New Roman"/>
          <w:color w:val="181818"/>
          <w:kern w:val="36"/>
          <w:szCs w:val="24"/>
          <w:lang w:eastAsia="ru-RU"/>
        </w:rPr>
        <w:t>13.       </w:t>
      </w:r>
      <w:r w:rsidRPr="0097703C">
        <w:rPr>
          <w:rFonts w:eastAsia="Times New Roman"/>
          <w:kern w:val="36"/>
          <w:szCs w:val="24"/>
          <w:lang w:eastAsia="ru-RU"/>
        </w:rPr>
        <w:t>Галахов В.В., Назаренко О.Б. Организация секретарского обслуживания: учебник для студентов учреждений СПО; - М: Академия, 2014</w:t>
      </w:r>
    </w:p>
    <w:p w:rsidR="007A7BEA" w:rsidRPr="0097703C" w:rsidRDefault="007A7BEA" w:rsidP="007A7BEA">
      <w:pPr>
        <w:shd w:val="clear" w:color="auto" w:fill="FFFFFF"/>
        <w:ind w:firstLine="720"/>
        <w:jc w:val="both"/>
        <w:textAlignment w:val="center"/>
        <w:outlineLvl w:val="0"/>
        <w:rPr>
          <w:rFonts w:eastAsia="Times New Roman"/>
          <w:b/>
          <w:bCs/>
          <w:color w:val="181818"/>
          <w:kern w:val="36"/>
          <w:szCs w:val="24"/>
          <w:lang w:eastAsia="ru-RU"/>
        </w:rPr>
      </w:pPr>
      <w:r w:rsidRPr="0097703C">
        <w:rPr>
          <w:rFonts w:eastAsia="Times New Roman"/>
          <w:color w:val="181818"/>
          <w:kern w:val="36"/>
          <w:szCs w:val="24"/>
          <w:lang w:eastAsia="ru-RU"/>
        </w:rPr>
        <w:t>14.       </w:t>
      </w:r>
      <w:r w:rsidRPr="0097703C">
        <w:rPr>
          <w:rFonts w:eastAsia="Times New Roman"/>
          <w:kern w:val="36"/>
          <w:szCs w:val="24"/>
          <w:lang w:eastAsia="ru-RU"/>
        </w:rPr>
        <w:t>Кузнецов И. Н. Документационное обеспечение управления. М: </w:t>
      </w:r>
      <w:r w:rsidRPr="0097703C">
        <w:rPr>
          <w:rFonts w:eastAsia="Times New Roman"/>
          <w:kern w:val="36"/>
          <w:szCs w:val="24"/>
          <w:shd w:val="clear" w:color="auto" w:fill="FFFFFF"/>
          <w:lang w:eastAsia="ru-RU"/>
        </w:rPr>
        <w:t xml:space="preserve">- </w:t>
      </w:r>
      <w:proofErr w:type="spellStart"/>
      <w:r w:rsidRPr="0097703C">
        <w:rPr>
          <w:rFonts w:eastAsia="Times New Roman"/>
          <w:kern w:val="36"/>
          <w:szCs w:val="24"/>
          <w:shd w:val="clear" w:color="auto" w:fill="FFFFFF"/>
          <w:lang w:eastAsia="ru-RU"/>
        </w:rPr>
        <w:t>Юрайт</w:t>
      </w:r>
      <w:proofErr w:type="spellEnd"/>
      <w:r w:rsidRPr="0097703C">
        <w:rPr>
          <w:rFonts w:eastAsia="Times New Roman"/>
          <w:kern w:val="36"/>
          <w:szCs w:val="24"/>
          <w:lang w:eastAsia="ru-RU"/>
        </w:rPr>
        <w:t>, 2016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15.       Кузнецова, Т.В. Документы и делопроизводство: Справочное пособие. М.: Дело ЛТД, 2012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16.       Пешкова Г.Д. Секретарское дело: учебное пособие, </w:t>
      </w:r>
      <w:proofErr w:type="gramStart"/>
      <w:r w:rsidRPr="0097703C">
        <w:rPr>
          <w:rFonts w:eastAsia="Times New Roman"/>
          <w:color w:val="181818"/>
          <w:szCs w:val="24"/>
          <w:lang w:eastAsia="ru-RU"/>
        </w:rPr>
        <w:t>г</w:t>
      </w:r>
      <w:proofErr w:type="gramEnd"/>
      <w:r w:rsidRPr="0097703C">
        <w:rPr>
          <w:rFonts w:eastAsia="Times New Roman"/>
          <w:color w:val="181818"/>
          <w:szCs w:val="24"/>
          <w:lang w:eastAsia="ru-RU"/>
        </w:rPr>
        <w:t>. Тверь Высшая школа, 2014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17.       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Румынина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Л.А. Документационное обеспечение управления: учебник М: Академия, 2014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Дополнительная литература</w:t>
      </w:r>
    </w:p>
    <w:p w:rsidR="007A7BEA" w:rsidRPr="0097703C" w:rsidRDefault="007A7BEA" w:rsidP="007A7BEA">
      <w:pPr>
        <w:shd w:val="clear" w:color="auto" w:fill="FFFFFF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18.       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Басаков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М.И. Справочник секретаря-референта. Ростов-на-Дону: «Феникс», 2005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19.       Быкова Т.А., Кузнецова Т.В. Подготовка совещаний и заседаний (практическое пособие). М.: 2000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20.       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Вигера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А.М. «Секретарское дело». Ростов-на-Дону: «Феникс», 2004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21.       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Косьянова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Г.Ю. «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Секретраское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дело: азбука мастерства». Москва, 2006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 xml:space="preserve">22.       Кузнецова Т.В. Секретарское дело / 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изд-е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6-е. М., 2002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23.       Меркулова Е.В. Практическое делопроизводство: составление и оформление документов: пособие для секретаря и кадровика - 2-е изд., стер. - М.: Омега-Л, 2011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24.       </w:t>
      </w:r>
      <w:r w:rsidRPr="0097703C">
        <w:rPr>
          <w:rFonts w:eastAsia="Times New Roman"/>
          <w:szCs w:val="24"/>
          <w:lang w:eastAsia="ru-RU"/>
        </w:rPr>
        <w:t>Михайлов Ю. Секретарь руководителя. Универсальный справочник М: </w:t>
      </w:r>
      <w:hyperlink r:id="rId11" w:tgtFrame="_blank" w:history="1">
        <w:r w:rsidRPr="0097703C">
          <w:rPr>
            <w:rFonts w:eastAsia="Times New Roman"/>
            <w:color w:val="267F8C"/>
            <w:szCs w:val="24"/>
            <w:lang w:eastAsia="ru-RU"/>
          </w:rPr>
          <w:t>Альфа-Пресс</w:t>
        </w:r>
      </w:hyperlink>
      <w:r w:rsidRPr="0097703C">
        <w:rPr>
          <w:rFonts w:eastAsia="Times New Roman"/>
          <w:szCs w:val="24"/>
          <w:lang w:eastAsia="ru-RU"/>
        </w:rPr>
        <w:t> 2010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25.       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Павлюк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>, Л.В. Справочник по делопроизводству, архивному делу и основам работы на компьютере − Санкт- Петербург: Издательский торговый дом «Герда», 2012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26.       Рогожин М. «Экспресс-курс секретаря» Москва. Санкт-Петербург, 2009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27.       Строгонова Е. «Книга секретаря »Москва. Питер, 2004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28.       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Чуковенков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А.Ю., </w:t>
      </w:r>
      <w:proofErr w:type="spellStart"/>
      <w:r w:rsidRPr="0097703C">
        <w:rPr>
          <w:rFonts w:eastAsia="Times New Roman"/>
          <w:color w:val="181818"/>
          <w:szCs w:val="24"/>
          <w:lang w:eastAsia="ru-RU"/>
        </w:rPr>
        <w:t>Янковая</w:t>
      </w:r>
      <w:proofErr w:type="spellEnd"/>
      <w:r w:rsidRPr="0097703C">
        <w:rPr>
          <w:rFonts w:eastAsia="Times New Roman"/>
          <w:color w:val="181818"/>
          <w:szCs w:val="24"/>
          <w:lang w:eastAsia="ru-RU"/>
        </w:rPr>
        <w:t xml:space="preserve"> В.Ф. Правила оформления документов. М., 2004</w:t>
      </w:r>
    </w:p>
    <w:p w:rsidR="007A7BEA" w:rsidRPr="0097703C" w:rsidRDefault="007A7BEA" w:rsidP="007A7BEA">
      <w:pPr>
        <w:shd w:val="clear" w:color="auto" w:fill="FFFFFF"/>
        <w:ind w:firstLine="720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7A7BEA" w:rsidRPr="0097703C" w:rsidRDefault="007A7BEA" w:rsidP="007A7BEA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Адреса ресурсов Интернета</w:t>
      </w:r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29.       </w:t>
      </w:r>
      <w:hyperlink r:id="rId12" w:tgtFrame="_blank" w:history="1">
        <w:r w:rsidRPr="0097703C">
          <w:rPr>
            <w:rFonts w:eastAsia="Times New Roman"/>
            <w:color w:val="267F8C"/>
            <w:szCs w:val="24"/>
            <w:lang w:val="en-US" w:eastAsia="ru-RU"/>
          </w:rPr>
          <w:t>www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r w:rsidRPr="0097703C">
          <w:rPr>
            <w:rFonts w:eastAsia="Times New Roman"/>
            <w:color w:val="267F8C"/>
            <w:szCs w:val="24"/>
            <w:lang w:val="en-US" w:eastAsia="ru-RU"/>
          </w:rPr>
          <w:t>consultant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</w:t>
        </w:r>
        <w:proofErr w:type="spellEnd"/>
      </w:hyperlink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30.       </w:t>
      </w:r>
      <w:hyperlink r:id="rId13" w:tgtFrame="_blank" w:history="1">
        <w:r w:rsidRPr="0097703C">
          <w:rPr>
            <w:rFonts w:eastAsia="Times New Roman"/>
            <w:color w:val="267F8C"/>
            <w:szCs w:val="24"/>
            <w:lang w:val="en-US" w:eastAsia="ru-RU"/>
          </w:rPr>
          <w:t>www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garant</w:t>
        </w:r>
        <w:proofErr w:type="spellEnd"/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</w:t>
        </w:r>
        <w:proofErr w:type="spellEnd"/>
      </w:hyperlink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31.       </w:t>
      </w:r>
      <w:hyperlink r:id="rId14" w:tgtFrame="_blank" w:history="1">
        <w:r w:rsidRPr="0097703C">
          <w:rPr>
            <w:rFonts w:eastAsia="Times New Roman"/>
            <w:color w:val="267F8C"/>
            <w:szCs w:val="24"/>
            <w:lang w:val="en-US" w:eastAsia="ru-RU"/>
          </w:rPr>
          <w:t>www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kodeks</w:t>
        </w:r>
        <w:proofErr w:type="spellEnd"/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</w:t>
        </w:r>
        <w:proofErr w:type="spellEnd"/>
      </w:hyperlink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32.       </w:t>
      </w:r>
      <w:hyperlink r:id="rId15" w:tgtFrame="_blank" w:history="1">
        <w:r w:rsidRPr="0097703C">
          <w:rPr>
            <w:rFonts w:eastAsia="Times New Roman"/>
            <w:color w:val="267F8C"/>
            <w:szCs w:val="24"/>
            <w:lang w:val="en-US" w:eastAsia="ru-RU"/>
          </w:rPr>
          <w:t>www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rusarchives</w:t>
        </w:r>
        <w:proofErr w:type="spellEnd"/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</w:t>
        </w:r>
        <w:proofErr w:type="spellEnd"/>
      </w:hyperlink>
    </w:p>
    <w:p w:rsidR="007A7BEA" w:rsidRPr="0097703C" w:rsidRDefault="007A7BEA" w:rsidP="007A7BEA">
      <w:pPr>
        <w:shd w:val="clear" w:color="auto" w:fill="FFFFFF"/>
        <w:ind w:firstLine="720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33.       </w:t>
      </w:r>
      <w:hyperlink r:id="rId16" w:tgtFrame="_blank" w:history="1">
        <w:r w:rsidRPr="0097703C">
          <w:rPr>
            <w:rFonts w:eastAsia="Times New Roman"/>
            <w:color w:val="267F8C"/>
            <w:szCs w:val="24"/>
            <w:lang w:val="en-US" w:eastAsia="ru-RU"/>
          </w:rPr>
          <w:t>www</w:t>
        </w:r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vniidad</w:t>
        </w:r>
        <w:proofErr w:type="spellEnd"/>
        <w:r w:rsidRPr="0097703C">
          <w:rPr>
            <w:rFonts w:eastAsia="Times New Roman"/>
            <w:color w:val="267F8C"/>
            <w:szCs w:val="24"/>
            <w:lang w:eastAsia="ru-RU"/>
          </w:rPr>
          <w:t>.</w:t>
        </w:r>
        <w:proofErr w:type="spellStart"/>
        <w:r w:rsidRPr="0097703C">
          <w:rPr>
            <w:rFonts w:eastAsia="Times New Roman"/>
            <w:color w:val="267F8C"/>
            <w:szCs w:val="24"/>
            <w:lang w:val="en-US" w:eastAsia="ru-RU"/>
          </w:rPr>
          <w:t>ru</w:t>
        </w:r>
        <w:proofErr w:type="spellEnd"/>
      </w:hyperlink>
    </w:p>
    <w:p w:rsidR="007A7BEA" w:rsidRPr="0097703C" w:rsidRDefault="007A7BEA" w:rsidP="007A7BEA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 </w:t>
      </w:r>
    </w:p>
    <w:p w:rsidR="00CC1087" w:rsidRPr="0097703C" w:rsidRDefault="00CC1087" w:rsidP="00CC1087">
      <w:pPr>
        <w:shd w:val="clear" w:color="auto" w:fill="FFFFFF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u w:val="single"/>
          <w:lang w:eastAsia="ru-RU"/>
        </w:rPr>
        <w:t>Пояснение к работе</w:t>
      </w:r>
    </w:p>
    <w:p w:rsidR="00CC1087" w:rsidRPr="0097703C" w:rsidRDefault="00CC1087" w:rsidP="00CC1087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i/>
          <w:iCs/>
          <w:color w:val="181818"/>
          <w:szCs w:val="24"/>
          <w:lang w:eastAsia="ru-RU"/>
        </w:rPr>
        <w:t>Деловое совещание</w:t>
      </w:r>
      <w:r w:rsidRPr="0097703C">
        <w:rPr>
          <w:rFonts w:eastAsia="Times New Roman"/>
          <w:b/>
          <w:bCs/>
          <w:color w:val="181818"/>
          <w:szCs w:val="24"/>
          <w:lang w:eastAsia="ru-RU"/>
        </w:rPr>
        <w:t> – </w:t>
      </w:r>
      <w:r w:rsidRPr="0097703C">
        <w:rPr>
          <w:rFonts w:eastAsia="Times New Roman"/>
          <w:color w:val="181818"/>
          <w:szCs w:val="24"/>
          <w:lang w:eastAsia="ru-RU"/>
        </w:rPr>
        <w:t>наиболее</w:t>
      </w: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  <w:r w:rsidRPr="0097703C">
        <w:rPr>
          <w:rFonts w:eastAsia="Times New Roman"/>
          <w:color w:val="181818"/>
          <w:szCs w:val="24"/>
          <w:lang w:eastAsia="ru-RU"/>
        </w:rPr>
        <w:t>распространенное форма группового обсуждения деловых (служебных) вопросов, основным элементом которой является дискуссия</w:t>
      </w:r>
      <w:r w:rsidRPr="0097703C">
        <w:rPr>
          <w:rFonts w:eastAsia="Times New Roman"/>
          <w:i/>
          <w:iCs/>
          <w:color w:val="181818"/>
          <w:szCs w:val="24"/>
          <w:lang w:eastAsia="ru-RU"/>
        </w:rPr>
        <w:t>.</w:t>
      </w:r>
    </w:p>
    <w:p w:rsidR="00CC1087" w:rsidRPr="0097703C" w:rsidRDefault="00CC1087" w:rsidP="00CC1087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Такие совещания имеют повестку дня, участники оценивают состояние дел, делятся информацией, обсуждают вопросы повестки, принимают по ним решения, распределяют обязанности и согласовывают свои действия.</w:t>
      </w:r>
    </w:p>
    <w:p w:rsidR="00CC1087" w:rsidRPr="0097703C" w:rsidRDefault="00CC1087" w:rsidP="00CC1087">
      <w:pPr>
        <w:shd w:val="clear" w:color="auto" w:fill="FFFFFF"/>
        <w:ind w:firstLine="709"/>
        <w:jc w:val="both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color w:val="181818"/>
          <w:szCs w:val="24"/>
          <w:lang w:eastAsia="ru-RU"/>
        </w:rPr>
        <w:t>Цель любого совещания – поиск объективного решения.</w:t>
      </w:r>
    </w:p>
    <w:p w:rsidR="00CC1087" w:rsidRPr="0097703C" w:rsidRDefault="00CC1087" w:rsidP="00CC1087">
      <w:pPr>
        <w:shd w:val="clear" w:color="auto" w:fill="FFFFFF"/>
        <w:jc w:val="center"/>
        <w:rPr>
          <w:rFonts w:eastAsia="Times New Roman"/>
          <w:color w:val="181818"/>
          <w:szCs w:val="24"/>
          <w:lang w:eastAsia="ru-RU"/>
        </w:rPr>
      </w:pPr>
      <w:r w:rsidRPr="0097703C">
        <w:rPr>
          <w:rFonts w:eastAsia="Times New Roman"/>
          <w:b/>
          <w:bCs/>
          <w:color w:val="181818"/>
          <w:szCs w:val="24"/>
          <w:lang w:eastAsia="ru-RU"/>
        </w:rPr>
        <w:t> </w:t>
      </w:r>
    </w:p>
    <w:p w:rsidR="00CC1087" w:rsidRPr="0097703C" w:rsidRDefault="00CC1087" w:rsidP="00CC1087">
      <w:pPr>
        <w:shd w:val="clear" w:color="auto" w:fill="FFFFFF"/>
        <w:jc w:val="center"/>
        <w:rPr>
          <w:rFonts w:eastAsia="Times New Roman"/>
          <w:b/>
          <w:bCs/>
          <w:color w:val="181818"/>
          <w:szCs w:val="24"/>
          <w:lang w:eastAsia="ru-RU"/>
        </w:rPr>
      </w:pPr>
    </w:p>
    <w:p w:rsidR="00CC1087" w:rsidRPr="0097703C" w:rsidRDefault="00CC1087" w:rsidP="000304FC">
      <w:pPr>
        <w:shd w:val="clear" w:color="auto" w:fill="FFFFFF"/>
        <w:rPr>
          <w:rFonts w:eastAsia="Times New Roman"/>
          <w:b/>
          <w:bCs/>
          <w:color w:val="181818"/>
          <w:szCs w:val="24"/>
          <w:lang w:eastAsia="ru-RU"/>
        </w:rPr>
      </w:pPr>
    </w:p>
    <w:p w:rsidR="000304FC" w:rsidRPr="0097703C" w:rsidRDefault="000304FC" w:rsidP="000304FC">
      <w:pPr>
        <w:shd w:val="clear" w:color="auto" w:fill="FFFFFF"/>
        <w:rPr>
          <w:rFonts w:eastAsia="Times New Roman"/>
          <w:b/>
          <w:bCs/>
          <w:color w:val="181818"/>
          <w:szCs w:val="24"/>
          <w:lang w:eastAsia="ru-RU"/>
        </w:rPr>
      </w:pPr>
      <w:bookmarkStart w:id="0" w:name="_GoBack"/>
      <w:bookmarkEnd w:id="0"/>
    </w:p>
    <w:p w:rsidR="00CC1087" w:rsidRPr="0097703C" w:rsidRDefault="00CC1087" w:rsidP="007A3814">
      <w:pPr>
        <w:shd w:val="clear" w:color="auto" w:fill="FFFFFF"/>
        <w:jc w:val="both"/>
        <w:rPr>
          <w:rFonts w:eastAsia="Times New Roman"/>
          <w:b/>
          <w:bCs/>
          <w:color w:val="181818"/>
          <w:szCs w:val="24"/>
          <w:lang w:eastAsia="ru-RU"/>
        </w:rPr>
      </w:pPr>
    </w:p>
    <w:sectPr w:rsidR="00CC1087" w:rsidRPr="0097703C" w:rsidSect="000304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9C9"/>
    <w:multiLevelType w:val="hybridMultilevel"/>
    <w:tmpl w:val="02A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CC0"/>
    <w:multiLevelType w:val="hybridMultilevel"/>
    <w:tmpl w:val="E2F8C646"/>
    <w:lvl w:ilvl="0" w:tplc="EB92FC2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35D869F1"/>
    <w:multiLevelType w:val="hybridMultilevel"/>
    <w:tmpl w:val="086A3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484E56"/>
    <w:multiLevelType w:val="hybridMultilevel"/>
    <w:tmpl w:val="24A0617C"/>
    <w:lvl w:ilvl="0" w:tplc="EBCE06F4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823CB5"/>
    <w:multiLevelType w:val="hybridMultilevel"/>
    <w:tmpl w:val="3F02B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4D82"/>
    <w:rsid w:val="000304FC"/>
    <w:rsid w:val="00051BB5"/>
    <w:rsid w:val="000550BA"/>
    <w:rsid w:val="001F41DD"/>
    <w:rsid w:val="002E6E82"/>
    <w:rsid w:val="00427354"/>
    <w:rsid w:val="00664896"/>
    <w:rsid w:val="007119B5"/>
    <w:rsid w:val="00752D0E"/>
    <w:rsid w:val="007A3814"/>
    <w:rsid w:val="007A7BEA"/>
    <w:rsid w:val="00814D82"/>
    <w:rsid w:val="0097703C"/>
    <w:rsid w:val="00AA1596"/>
    <w:rsid w:val="00AC0F6E"/>
    <w:rsid w:val="00CC1087"/>
    <w:rsid w:val="00CE5905"/>
    <w:rsid w:val="00D6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96"/>
  </w:style>
  <w:style w:type="paragraph" w:styleId="1">
    <w:name w:val="heading 1"/>
    <w:basedOn w:val="a"/>
    <w:link w:val="10"/>
    <w:uiPriority w:val="9"/>
    <w:qFormat/>
    <w:rsid w:val="007A7BEA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7BEA"/>
  </w:style>
  <w:style w:type="paragraph" w:styleId="3">
    <w:name w:val="Body Text 3"/>
    <w:basedOn w:val="a"/>
    <w:link w:val="30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styleId="a6">
    <w:name w:val="List Paragraph"/>
    <w:basedOn w:val="a"/>
    <w:uiPriority w:val="34"/>
    <w:qFormat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text">
    <w:name w:val="text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character" w:styleId="a9">
    <w:name w:val="Emphasis"/>
    <w:basedOn w:val="a0"/>
    <w:uiPriority w:val="20"/>
    <w:qFormat/>
    <w:rsid w:val="007A7BEA"/>
    <w:rPr>
      <w:i/>
      <w:iCs/>
    </w:rPr>
  </w:style>
  <w:style w:type="paragraph" w:customStyle="1" w:styleId="aa">
    <w:name w:val="aa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7B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7BEA"/>
    <w:rPr>
      <w:color w:val="800080"/>
      <w:u w:val="single"/>
    </w:rPr>
  </w:style>
  <w:style w:type="character" w:customStyle="1" w:styleId="ei">
    <w:name w:val="ei"/>
    <w:basedOn w:val="a0"/>
    <w:rsid w:val="007A7BEA"/>
  </w:style>
  <w:style w:type="paragraph" w:styleId="ad">
    <w:name w:val="Balloon Text"/>
    <w:basedOn w:val="a"/>
    <w:link w:val="ae"/>
    <w:uiPriority w:val="99"/>
    <w:semiHidden/>
    <w:unhideWhenUsed/>
    <w:rsid w:val="007A7B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5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BEA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BE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7BEA"/>
  </w:style>
  <w:style w:type="paragraph" w:styleId="3">
    <w:name w:val="Body Text 3"/>
    <w:basedOn w:val="a"/>
    <w:link w:val="30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styleId="a6">
    <w:name w:val="List Paragraph"/>
    <w:basedOn w:val="a"/>
    <w:uiPriority w:val="34"/>
    <w:qFormat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text">
    <w:name w:val="text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A7BEA"/>
    <w:rPr>
      <w:rFonts w:eastAsia="Times New Roman"/>
      <w:color w:val="auto"/>
      <w:szCs w:val="24"/>
      <w:lang w:eastAsia="ru-RU"/>
    </w:rPr>
  </w:style>
  <w:style w:type="character" w:styleId="a9">
    <w:name w:val="Emphasis"/>
    <w:basedOn w:val="a0"/>
    <w:uiPriority w:val="20"/>
    <w:qFormat/>
    <w:rsid w:val="007A7BEA"/>
    <w:rPr>
      <w:i/>
      <w:iCs/>
    </w:rPr>
  </w:style>
  <w:style w:type="paragraph" w:customStyle="1" w:styleId="aa">
    <w:name w:val="aa"/>
    <w:basedOn w:val="a"/>
    <w:rsid w:val="007A7BE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7BE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A7BEA"/>
    <w:rPr>
      <w:color w:val="800080"/>
      <w:u w:val="single"/>
    </w:rPr>
  </w:style>
  <w:style w:type="character" w:customStyle="1" w:styleId="ei">
    <w:name w:val="ei"/>
    <w:basedOn w:val="a0"/>
    <w:rsid w:val="007A7BEA"/>
  </w:style>
  <w:style w:type="paragraph" w:styleId="ad">
    <w:name w:val="Balloon Text"/>
    <w:basedOn w:val="a"/>
    <w:link w:val="ae"/>
    <w:uiPriority w:val="99"/>
    <w:semiHidden/>
    <w:unhideWhenUsed/>
    <w:rsid w:val="007A7B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7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niidad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zon.ru/brand/1404898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usarchives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9420</Words>
  <Characters>53698</Characters>
  <Application>Microsoft Office Word</Application>
  <DocSecurity>0</DocSecurity>
  <Lines>447</Lines>
  <Paragraphs>125</Paragraphs>
  <ScaleCrop>false</ScaleCrop>
  <Company/>
  <LinksUpToDate>false</LinksUpToDate>
  <CharactersWithSpaces>62993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2022-05-12T06:52:00Z</dcterms:created>
  <dcterms:modified xsi:type="dcterms:W3CDTF">2023-03-11T10:58:00Z</dcterms:modified>
</cp:coreProperties>
</file>